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F307DC" w14:textId="3A35A8D8" w:rsidR="00AE5A6E" w:rsidRDefault="007913BB">
      <w:pPr>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2076085261"/>
          <w:lock w:val="sdtLocked"/>
          <w:placeholder>
            <w:docPart w:val="GBC22222222222222222222222222222"/>
          </w:placeholder>
        </w:sdtPr>
        <w:sdtEndPr/>
        <w:sdtContent>
          <w:r>
            <w:rPr>
              <w:rFonts w:asciiTheme="majorEastAsia" w:eastAsiaTheme="majorEastAsia" w:hAnsiTheme="majorEastAsia" w:hint="eastAsia"/>
              <w:b/>
              <w:sz w:val="24"/>
              <w:szCs w:val="24"/>
            </w:rPr>
            <w:t>603815</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f5623227a3ee4840afdcddd73ac9f53d"/>
          <w:id w:val="619567093"/>
          <w:lock w:val="sdtLocked"/>
          <w:placeholder>
            <w:docPart w:val="GBC22222222222222222222222222222"/>
          </w:placeholder>
        </w:sdtPr>
        <w:sdtEndPr/>
        <w:sdtContent>
          <w:proofErr w:type="gramStart"/>
          <w:r>
            <w:rPr>
              <w:rFonts w:asciiTheme="majorEastAsia" w:eastAsiaTheme="majorEastAsia" w:hAnsiTheme="majorEastAsia" w:hint="eastAsia"/>
              <w:b/>
              <w:sz w:val="24"/>
              <w:szCs w:val="24"/>
            </w:rPr>
            <w:t>交建股份</w:t>
          </w:r>
          <w:proofErr w:type="gramEnd"/>
        </w:sdtContent>
      </w:sdt>
      <w:r>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dcb018bd62474b058af46af691e50649"/>
          <w:id w:val="1298958184"/>
          <w:lock w:val="sdtLocked"/>
          <w:placeholder>
            <w:docPart w:val="GBC22222222222222222222222222222"/>
          </w:placeholder>
        </w:sdtPr>
        <w:sdtEndPr/>
        <w:sdtContent>
          <w:r>
            <w:rPr>
              <w:rFonts w:asciiTheme="majorEastAsia" w:eastAsiaTheme="majorEastAsia" w:hAnsiTheme="majorEastAsia" w:hint="eastAsia"/>
              <w:b/>
              <w:sz w:val="24"/>
              <w:szCs w:val="24"/>
            </w:rPr>
            <w:t>2024-</w:t>
          </w:r>
          <w:r w:rsidR="008E5BA8">
            <w:rPr>
              <w:rFonts w:asciiTheme="majorEastAsia" w:eastAsiaTheme="majorEastAsia" w:hAnsiTheme="majorEastAsia" w:hint="eastAsia"/>
              <w:b/>
              <w:sz w:val="24"/>
              <w:szCs w:val="24"/>
            </w:rPr>
            <w:t>095</w:t>
          </w:r>
        </w:sdtContent>
      </w:sdt>
    </w:p>
    <w:sdt>
      <w:sdtPr>
        <w:alias w:val=""/>
        <w:tag w:val="_GBC_de6e6343542648f0a190afa64874564f"/>
        <w:id w:val="-528411616"/>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b/>
              <w:color w:val="FF0000"/>
              <w:sz w:val="36"/>
              <w:szCs w:val="36"/>
            </w:rPr>
            <w:alias w:val="公司法定中文名称"/>
            <w:tag w:val="_GBC_42181109f5334b868c04fa99b4f637e7"/>
            <w:id w:val="173162611"/>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14:paraId="6204559F" w14:textId="42869E48" w:rsidR="00173F5E" w:rsidRDefault="007913BB" w:rsidP="00DF5D55">
              <w:pPr>
                <w:jc w:val="center"/>
                <w:rPr>
                  <w:rFonts w:asciiTheme="majorEastAsia" w:eastAsiaTheme="majorEastAsia" w:hAnsiTheme="majorEastAsia"/>
                  <w:b/>
                  <w:color w:val="FF0000"/>
                  <w:sz w:val="36"/>
                  <w:szCs w:val="36"/>
                </w:rPr>
              </w:pPr>
              <w:r>
                <w:rPr>
                  <w:rFonts w:asciiTheme="majorEastAsia" w:eastAsiaTheme="majorEastAsia" w:hAnsiTheme="majorEastAsia"/>
                  <w:b/>
                  <w:color w:val="FF0000"/>
                  <w:sz w:val="36"/>
                  <w:szCs w:val="36"/>
                </w:rPr>
                <w:t>安徽省交通建设股份有限公司</w:t>
              </w:r>
            </w:p>
          </w:sdtContent>
        </w:sdt>
        <w:p w14:paraId="1D1840E7" w14:textId="18D3841C" w:rsidR="00AE5A6E" w:rsidRPr="00DF5D55" w:rsidRDefault="007913BB" w:rsidP="00DF5D55">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7bfad2ce616d46cd968fbf6b0e3edc90"/>
              <w:id w:val="-541977623"/>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3F37DC">
                <w:rPr>
                  <w:rFonts w:asciiTheme="majorEastAsia" w:eastAsiaTheme="majorEastAsia" w:hAnsiTheme="majorEastAsia" w:hint="eastAsia"/>
                  <w:b/>
                  <w:color w:val="FF0000"/>
                  <w:sz w:val="36"/>
                  <w:szCs w:val="36"/>
                  <w:shd w:val="solid" w:color="FFFFFF" w:fill="auto"/>
                </w:rPr>
                <w:t>2024</w:t>
              </w:r>
            </w:sdtContent>
          </w:sdt>
          <w:r>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274127167f8b439d8ecbcf8cad6a2896"/>
              <w:id w:val="580803972"/>
              <w:lock w:val="sdtLocked"/>
              <w:placeholder>
                <w:docPart w:val="GBC22222222222222222222222222222"/>
              </w:placeholder>
              <w:dataBinding w:prefixMappings="xmlns:clcta-be='clcta-be'" w:xpath="/*/clcta-be:GuDongDaHuiJieCi[not(@periodRef)]" w:storeItemID="{636E1DF2-5A72-4FE2-BF65-8FD875BB309E}"/>
              <w:text/>
            </w:sdtPr>
            <w:sdtEndPr/>
            <w:sdtContent>
              <w:r w:rsidR="003F37DC">
                <w:rPr>
                  <w:rFonts w:asciiTheme="majorEastAsia" w:eastAsiaTheme="majorEastAsia" w:hAnsiTheme="majorEastAsia" w:hint="eastAsia"/>
                  <w:b/>
                  <w:color w:val="FF0000"/>
                  <w:sz w:val="36"/>
                  <w:szCs w:val="36"/>
                  <w:shd w:val="solid" w:color="FFFFFF" w:fill="auto"/>
                </w:rPr>
                <w:t>三</w:t>
              </w:r>
            </w:sdtContent>
          </w:sdt>
          <w:r>
            <w:rPr>
              <w:rFonts w:asciiTheme="majorEastAsia" w:eastAsiaTheme="majorEastAsia" w:hAnsiTheme="majorEastAsia" w:hint="eastAsia"/>
              <w:b/>
              <w:color w:val="FF0000"/>
              <w:sz w:val="36"/>
              <w:szCs w:val="36"/>
              <w:shd w:val="solid" w:color="FFFFFF" w:fill="auto"/>
            </w:rPr>
            <w:t>次临时股东大会决议公告</w:t>
          </w:r>
        </w:p>
      </w:sdtContent>
    </w:sdt>
    <w:p w14:paraId="14DACBD1" w14:textId="77777777" w:rsidR="00AE5A6E" w:rsidRDefault="00AE5A6E">
      <w:pPr>
        <w:jc w:val="center"/>
        <w:rPr>
          <w:rFonts w:asciiTheme="majorEastAsia" w:eastAsiaTheme="majorEastAsia" w:hAnsiTheme="majorEastAsia"/>
          <w:b/>
          <w:color w:val="FF0000"/>
          <w:sz w:val="36"/>
          <w:szCs w:val="36"/>
        </w:rPr>
      </w:pPr>
    </w:p>
    <w:tbl>
      <w:tblPr>
        <w:tblStyle w:val="a8"/>
        <w:tblW w:w="0" w:type="auto"/>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1822617378"/>
          <w:lock w:val="sdtLocked"/>
          <w:placeholder>
            <w:docPart w:val="GBC11111111111111111111111111111"/>
          </w:placeholder>
        </w:sdtPr>
        <w:sdtEndPr/>
        <w:sdtContent>
          <w:tr w:rsidR="00AE5A6E" w14:paraId="63744791" w14:textId="77777777" w:rsidTr="00084B21">
            <w:tc>
              <w:tcPr>
                <w:tcW w:w="8522" w:type="dxa"/>
              </w:tcPr>
              <w:p w14:paraId="28C9DEC7" w14:textId="6EF2EE76" w:rsidR="00AE5A6E" w:rsidRDefault="007913BB">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本公司董事会及全体董事保证本公告内容不存在任何虚假记载、误导性陈述或者重大遗漏，并对其内容的真实性、准确性和完整性承担法律责任。</w:t>
                </w:r>
              </w:p>
            </w:tc>
          </w:tr>
        </w:sdtContent>
      </w:sdt>
    </w:tbl>
    <w:p w14:paraId="7EEA6641" w14:textId="77777777" w:rsidR="00AE5A6E" w:rsidRDefault="007913BB">
      <w:pPr>
        <w:pStyle w:val="1"/>
        <w:keepNext w:val="0"/>
        <w:keepLines w:val="0"/>
        <w:rPr>
          <w:sz w:val="24"/>
          <w:szCs w:val="24"/>
        </w:rPr>
      </w:pPr>
      <w:r>
        <w:rPr>
          <w:rFonts w:hint="eastAsia"/>
          <w:sz w:val="24"/>
          <w:szCs w:val="24"/>
        </w:rPr>
        <w:t>重要内容提示：</w:t>
      </w:r>
    </w:p>
    <w:p w14:paraId="0161D0FD" w14:textId="77777777" w:rsidR="00AE5A6E" w:rsidRDefault="007913BB">
      <w:pPr>
        <w:pStyle w:val="a4"/>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767728429"/>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14:paraId="209B39AD" w14:textId="77777777" w:rsidR="00AE5A6E" w:rsidRDefault="007913BB">
      <w:pPr>
        <w:pStyle w:val="1"/>
        <w:keepNext w:val="0"/>
        <w:keepLines w:val="0"/>
        <w:numPr>
          <w:ilvl w:val="0"/>
          <w:numId w:val="3"/>
        </w:numPr>
        <w:rPr>
          <w:sz w:val="24"/>
          <w:szCs w:val="24"/>
        </w:rPr>
      </w:pPr>
      <w:r>
        <w:rPr>
          <w:rFonts w:hint="eastAsia"/>
          <w:sz w:val="24"/>
          <w:szCs w:val="24"/>
        </w:rPr>
        <w:t>会议召开和出席情况</w:t>
      </w:r>
    </w:p>
    <w:p w14:paraId="7E006B6D" w14:textId="184B7EC2" w:rsidR="00AE5A6E" w:rsidRDefault="007913BB">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071494418"/>
          <w:lock w:val="sdtLocked"/>
          <w:placeholder>
            <w:docPart w:val="GBC22222222222222222222222222222"/>
          </w:placeholder>
          <w:date w:fullDate="2024-12-26T00:00:00Z">
            <w:dateFormat w:val="yyyy'年'M'月'd'日'"/>
            <w:lid w:val="zh-CN"/>
            <w:storeMappedDataAs w:val="dateTime"/>
            <w:calendar w:val="gregorian"/>
          </w:date>
        </w:sdtPr>
        <w:sdtEndPr/>
        <w:sdtContent>
          <w:r w:rsidR="003F37DC">
            <w:rPr>
              <w:rFonts w:asciiTheme="minorEastAsia" w:eastAsiaTheme="minorEastAsia" w:hAnsiTheme="minorEastAsia" w:hint="eastAsia"/>
              <w:b w:val="0"/>
              <w:sz w:val="24"/>
              <w:szCs w:val="24"/>
            </w:rPr>
            <w:t>2024年12月26日</w:t>
          </w:r>
        </w:sdtContent>
      </w:sdt>
    </w:p>
    <w:p w14:paraId="7126282C" w14:textId="0DB3B6B5" w:rsidR="00AE5A6E" w:rsidRDefault="007913BB">
      <w:pPr>
        <w:pStyle w:val="2"/>
        <w:keepNext w:val="0"/>
        <w:keepLines w:val="0"/>
        <w:numPr>
          <w:ilvl w:val="0"/>
          <w:numId w:val="5"/>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399596797"/>
          <w:lock w:val="sdtLocked"/>
          <w:placeholder>
            <w:docPart w:val="GBC22222222222222222222222222222"/>
          </w:placeholder>
        </w:sdtPr>
        <w:sdtEndPr/>
        <w:sdtContent>
          <w:r w:rsidR="003F37DC" w:rsidRPr="003F37DC">
            <w:rPr>
              <w:rFonts w:asciiTheme="majorEastAsia" w:hAnsiTheme="majorEastAsia" w:hint="eastAsia"/>
              <w:b w:val="0"/>
              <w:sz w:val="24"/>
              <w:szCs w:val="24"/>
            </w:rPr>
            <w:t>安徽省合肥市庐阳区濉溪路310号</w:t>
          </w:r>
          <w:proofErr w:type="gramStart"/>
          <w:r w:rsidR="003F37DC" w:rsidRPr="003F37DC">
            <w:rPr>
              <w:rFonts w:asciiTheme="majorEastAsia" w:hAnsiTheme="majorEastAsia" w:hint="eastAsia"/>
              <w:b w:val="0"/>
              <w:sz w:val="24"/>
              <w:szCs w:val="24"/>
            </w:rPr>
            <w:t>祥源广场</w:t>
          </w:r>
          <w:proofErr w:type="gramEnd"/>
          <w:r w:rsidR="003F37DC" w:rsidRPr="003F37DC">
            <w:rPr>
              <w:rFonts w:asciiTheme="majorEastAsia" w:hAnsiTheme="majorEastAsia" w:hint="eastAsia"/>
              <w:b w:val="0"/>
              <w:sz w:val="24"/>
              <w:szCs w:val="24"/>
            </w:rPr>
            <w:t>A座16楼会议室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384770082"/>
        <w:lock w:val="sdtLocked"/>
        <w:placeholder>
          <w:docPart w:val="GBC22222222222222222222222222222"/>
        </w:placeholder>
      </w:sdtPr>
      <w:sdtEndPr>
        <w:rPr>
          <w:rFonts w:ascii="宋体" w:eastAsia="宋体" w:hAnsi="宋体" w:hint="default"/>
          <w:color w:val="000000"/>
        </w:rPr>
      </w:sdtEndPr>
      <w:sdtContent>
        <w:p w14:paraId="5FE0140C" w14:textId="77777777" w:rsidR="00AE5A6E" w:rsidRDefault="007913BB">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AE5A6E" w14:paraId="6E3F0594" w14:textId="77777777" w:rsidTr="00E3698D">
            <w:sdt>
              <w:sdtPr>
                <w:rPr>
                  <w:rFonts w:ascii="宋体" w:hAnsi="宋体"/>
                  <w:color w:val="000000"/>
                  <w:sz w:val="24"/>
                </w:rPr>
                <w:tag w:val="_PLD_4093f3f997534c158a5523067302b60d"/>
                <w:id w:val="272366962"/>
                <w:lock w:val="sdtLocked"/>
              </w:sdtPr>
              <w:sdtEndPr>
                <w:rPr>
                  <w:rFonts w:hint="eastAsia"/>
                </w:rPr>
              </w:sdtEndPr>
              <w:sdtContent>
                <w:tc>
                  <w:tcPr>
                    <w:tcW w:w="6345" w:type="dxa"/>
                  </w:tcPr>
                  <w:p w14:paraId="326DF823" w14:textId="77777777" w:rsidR="00AE5A6E" w:rsidRDefault="007913BB">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eastAsia="宋体" w:hAnsi="宋体"/>
                  <w:color w:val="000000"/>
                  <w:sz w:val="24"/>
                  <w:szCs w:val="24"/>
                </w:rPr>
                <w:alias w:val="出席会议的股东和代理人人数"/>
                <w:tag w:val="_GBC_68de955aa336470c8d7a663440bc74f5"/>
                <w:id w:val="1524430550"/>
                <w:lock w:val="sdtLocked"/>
              </w:sdtPr>
              <w:sdtEndPr/>
              <w:sdtContent>
                <w:tc>
                  <w:tcPr>
                    <w:tcW w:w="1985" w:type="dxa"/>
                    <w:vAlign w:val="bottom"/>
                  </w:tcPr>
                  <w:p w14:paraId="3FD52025" w14:textId="1F450CA9" w:rsidR="00AE5A6E" w:rsidRPr="00501CCB" w:rsidRDefault="00501CCB">
                    <w:pPr>
                      <w:spacing w:line="600" w:lineRule="exact"/>
                      <w:jc w:val="right"/>
                      <w:rPr>
                        <w:rFonts w:ascii="宋体" w:eastAsia="宋体" w:hAnsi="宋体"/>
                        <w:color w:val="000000"/>
                        <w:sz w:val="24"/>
                        <w:szCs w:val="24"/>
                      </w:rPr>
                    </w:pPr>
                    <w:r w:rsidRPr="00501CCB">
                      <w:rPr>
                        <w:rFonts w:ascii="宋体" w:eastAsia="宋体" w:hAnsi="宋体" w:cs="新宋体"/>
                        <w:kern w:val="0"/>
                        <w:sz w:val="24"/>
                        <w:szCs w:val="24"/>
                      </w:rPr>
                      <w:t>173</w:t>
                    </w:r>
                  </w:p>
                </w:tc>
              </w:sdtContent>
            </w:sdt>
          </w:tr>
          <w:tr w:rsidR="00AE5A6E" w14:paraId="139B9C5D" w14:textId="77777777" w:rsidTr="00E3698D">
            <w:sdt>
              <w:sdtPr>
                <w:rPr>
                  <w:rFonts w:ascii="宋体" w:hAnsi="宋体"/>
                  <w:color w:val="000000"/>
                  <w:sz w:val="24"/>
                </w:rPr>
                <w:tag w:val="_PLD_15a8d072bf914580ad897e82c3807a19"/>
                <w:id w:val="-334998232"/>
                <w:lock w:val="sdtLocked"/>
              </w:sdtPr>
              <w:sdtEndPr>
                <w:rPr>
                  <w:rFonts w:hint="eastAsia"/>
                </w:rPr>
              </w:sdtEndPr>
              <w:sdtContent>
                <w:tc>
                  <w:tcPr>
                    <w:tcW w:w="6345" w:type="dxa"/>
                  </w:tcPr>
                  <w:p w14:paraId="47570FA7" w14:textId="77777777" w:rsidR="00AE5A6E" w:rsidRDefault="007913BB">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eastAsia="宋体" w:hAnsi="宋体"/>
                  <w:color w:val="000000"/>
                  <w:sz w:val="24"/>
                  <w:szCs w:val="24"/>
                </w:rPr>
                <w:alias w:val="出席会议的股东所持有表决权的股份总数"/>
                <w:tag w:val="_GBC_a3ceaea716e74390b6d07708f7d10d25"/>
                <w:id w:val="766349347"/>
                <w:lock w:val="sdtLocked"/>
              </w:sdtPr>
              <w:sdtEndPr/>
              <w:sdtContent>
                <w:tc>
                  <w:tcPr>
                    <w:tcW w:w="1985" w:type="dxa"/>
                    <w:vAlign w:val="bottom"/>
                  </w:tcPr>
                  <w:p w14:paraId="72006124" w14:textId="7936240D" w:rsidR="00AE5A6E" w:rsidRPr="00501CCB" w:rsidRDefault="00501CCB">
                    <w:pPr>
                      <w:spacing w:line="600" w:lineRule="exact"/>
                      <w:jc w:val="right"/>
                      <w:rPr>
                        <w:rFonts w:ascii="宋体" w:eastAsia="宋体" w:hAnsi="宋体"/>
                        <w:color w:val="000000"/>
                        <w:sz w:val="24"/>
                        <w:szCs w:val="24"/>
                      </w:rPr>
                    </w:pPr>
                    <w:r w:rsidRPr="00501CCB">
                      <w:rPr>
                        <w:rFonts w:ascii="宋体" w:eastAsia="宋体" w:hAnsi="宋体" w:cs="新宋体"/>
                        <w:kern w:val="0"/>
                        <w:sz w:val="24"/>
                        <w:szCs w:val="24"/>
                      </w:rPr>
                      <w:t>12,388,529</w:t>
                    </w:r>
                  </w:p>
                </w:tc>
              </w:sdtContent>
            </w:sdt>
          </w:tr>
          <w:tr w:rsidR="00AE5A6E" w14:paraId="40A76662" w14:textId="77777777" w:rsidTr="00E3698D">
            <w:sdt>
              <w:sdtPr>
                <w:rPr>
                  <w:rFonts w:ascii="宋体" w:hAnsi="宋体"/>
                  <w:color w:val="000000"/>
                  <w:sz w:val="24"/>
                </w:rPr>
                <w:tag w:val="_PLD_abe2bf98c15a437296fa04736473f5fc"/>
                <w:id w:val="-467664688"/>
                <w:lock w:val="sdtLocked"/>
              </w:sdtPr>
              <w:sdtEndPr>
                <w:rPr>
                  <w:rFonts w:hint="eastAsia"/>
                </w:rPr>
              </w:sdtEndPr>
              <w:sdtContent>
                <w:tc>
                  <w:tcPr>
                    <w:tcW w:w="6345" w:type="dxa"/>
                  </w:tcPr>
                  <w:p w14:paraId="2E441F61" w14:textId="77777777" w:rsidR="00AE5A6E" w:rsidRDefault="007913BB">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eastAsia="宋体" w:hAnsi="宋体"/>
                  <w:color w:val="000000"/>
                  <w:sz w:val="24"/>
                  <w:szCs w:val="24"/>
                </w:rPr>
                <w:alias w:val="出席会议的股东所持有表决权股份数占公司有表决权股份总数的比例"/>
                <w:tag w:val="_GBC_020a1fcfa605460d9ce8eea920317017"/>
                <w:id w:val="-2054844994"/>
                <w:lock w:val="sdtLocked"/>
              </w:sdtPr>
              <w:sdtEndPr/>
              <w:sdtContent>
                <w:tc>
                  <w:tcPr>
                    <w:tcW w:w="1985" w:type="dxa"/>
                    <w:vAlign w:val="bottom"/>
                  </w:tcPr>
                  <w:p w14:paraId="06748F3A" w14:textId="4BBAA123" w:rsidR="00AE5A6E" w:rsidRPr="00501CCB" w:rsidRDefault="00501CCB">
                    <w:pPr>
                      <w:spacing w:line="600" w:lineRule="exact"/>
                      <w:jc w:val="right"/>
                      <w:rPr>
                        <w:rFonts w:ascii="宋体" w:eastAsia="宋体" w:hAnsi="宋体"/>
                        <w:color w:val="000000"/>
                        <w:sz w:val="24"/>
                        <w:szCs w:val="24"/>
                      </w:rPr>
                    </w:pPr>
                    <w:r w:rsidRPr="00501CCB">
                      <w:rPr>
                        <w:rFonts w:ascii="宋体" w:eastAsia="宋体" w:hAnsi="宋体" w:cs="新宋体"/>
                        <w:kern w:val="0"/>
                        <w:sz w:val="24"/>
                        <w:szCs w:val="24"/>
                      </w:rPr>
                      <w:t>2.0016</w:t>
                    </w:r>
                  </w:p>
                </w:tc>
              </w:sdtContent>
            </w:sdt>
          </w:tr>
        </w:tbl>
      </w:sdtContent>
    </w:sdt>
    <w:p w14:paraId="76F6DBD4" w14:textId="77777777" w:rsidR="00AE5A6E" w:rsidRDefault="00AE5A6E"/>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1140463813"/>
        <w:lock w:val="sdtLocked"/>
        <w:placeholder>
          <w:docPart w:val="GBC22222222222222222222222222222"/>
        </w:placeholder>
      </w:sdtPr>
      <w:sdtEndPr>
        <w:rPr>
          <w:sz w:val="21"/>
          <w:szCs w:val="22"/>
        </w:rPr>
      </w:sdtEndPr>
      <w:sdtContent>
        <w:p w14:paraId="703826FE" w14:textId="77777777" w:rsidR="00AE5A6E" w:rsidRDefault="007913BB">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14:paraId="353CC8E6" w14:textId="6CC44CAB" w:rsidR="00AE5A6E" w:rsidRDefault="007913BB" w:rsidP="003F37DC">
          <w:pPr>
            <w:spacing w:line="360" w:lineRule="auto"/>
            <w:ind w:firstLineChars="200" w:firstLine="480"/>
          </w:pPr>
          <w:sdt>
            <w:sdtPr>
              <w:rPr>
                <w:rFonts w:asciiTheme="minorEastAsia" w:hAnsiTheme="minorEastAsia"/>
                <w:sz w:val="24"/>
                <w:szCs w:val="24"/>
              </w:rPr>
              <w:alias w:val="大会主持情况等"/>
              <w:tag w:val="_GBC_3b895b2c5c9940489ebe1c04d4728253"/>
              <w:id w:val="284633865"/>
              <w:lock w:val="sdtLocked"/>
              <w:placeholder>
                <w:docPart w:val="GBC22222222222222222222222222222"/>
              </w:placeholder>
            </w:sdtPr>
            <w:sdtEndPr/>
            <w:sdtContent>
              <w:r w:rsidR="003F37DC" w:rsidRPr="003F37DC">
                <w:rPr>
                  <w:rFonts w:asciiTheme="minorEastAsia" w:hAnsiTheme="minorEastAsia" w:hint="eastAsia"/>
                  <w:sz w:val="24"/>
                  <w:szCs w:val="24"/>
                </w:rPr>
                <w:t>本次会议由公司董事会召集，董事长胡先宽先生主持，会议采用现场投票和网络投票相结合的方式召开。会议的召集和召开程序、表决方式符合《公司法》</w:t>
              </w:r>
              <w:r w:rsidR="003F37DC" w:rsidRPr="003F37DC">
                <w:rPr>
                  <w:rFonts w:asciiTheme="minorEastAsia" w:hAnsiTheme="minorEastAsia" w:hint="eastAsia"/>
                  <w:sz w:val="24"/>
                  <w:szCs w:val="24"/>
                </w:rPr>
                <w:lastRenderedPageBreak/>
                <w:t>及《公司章程》等法律、法规及规范性文件的相关规定。</w:t>
              </w:r>
            </w:sdtContent>
          </w:sdt>
        </w:p>
      </w:sdtContent>
    </w:sdt>
    <w:p w14:paraId="77F3E54F" w14:textId="77777777" w:rsidR="00AE5A6E" w:rsidRDefault="007913BB">
      <w:pPr>
        <w:pStyle w:val="2"/>
        <w:keepNext w:val="0"/>
        <w:keepLines w:val="0"/>
        <w:numPr>
          <w:ilvl w:val="0"/>
          <w:numId w:val="5"/>
        </w:numPr>
        <w:spacing w:line="415" w:lineRule="auto"/>
        <w:rPr>
          <w:b w:val="0"/>
          <w:sz w:val="24"/>
          <w:szCs w:val="24"/>
        </w:rPr>
      </w:pPr>
      <w:r>
        <w:rPr>
          <w:rFonts w:hint="eastAsia"/>
          <w:b w:val="0"/>
          <w:sz w:val="24"/>
          <w:szCs w:val="24"/>
        </w:rPr>
        <w:t>公司董事、监事和董事会秘书的出席情况</w:t>
      </w:r>
    </w:p>
    <w:p w14:paraId="62B10C05" w14:textId="37297724" w:rsidR="00AE5A6E" w:rsidRDefault="007913BB">
      <w:pPr>
        <w:pStyle w:val="a4"/>
        <w:numPr>
          <w:ilvl w:val="0"/>
          <w:numId w:val="8"/>
        </w:numPr>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2138600366"/>
          <w:lock w:val="sdtLocked"/>
          <w:placeholder>
            <w:docPart w:val="GBC22222222222222222222222222222"/>
          </w:placeholder>
        </w:sdtPr>
        <w:sdtEndPr/>
        <w:sdtContent>
          <w:r w:rsidR="003F37DC">
            <w:rPr>
              <w:rFonts w:ascii="宋体" w:hAnsi="宋体" w:hint="eastAsia"/>
              <w:color w:val="000000"/>
              <w:sz w:val="24"/>
              <w:szCs w:val="24"/>
            </w:rPr>
            <w:t>9</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659737428"/>
          <w:lock w:val="sdtLocked"/>
          <w:placeholder>
            <w:docPart w:val="GBC22222222222222222222222222222"/>
          </w:placeholder>
        </w:sdtPr>
        <w:sdtEndPr/>
        <w:sdtContent>
          <w:r w:rsidR="003F37DC">
            <w:rPr>
              <w:rFonts w:ascii="宋体" w:hAnsi="宋体" w:hint="eastAsia"/>
              <w:color w:val="000000"/>
              <w:sz w:val="24"/>
              <w:szCs w:val="24"/>
            </w:rPr>
            <w:t>9</w:t>
          </w:r>
        </w:sdtContent>
      </w:sdt>
      <w:r>
        <w:rPr>
          <w:rFonts w:ascii="宋体" w:hAnsi="宋体" w:hint="eastAsia"/>
          <w:color w:val="000000"/>
          <w:sz w:val="24"/>
          <w:szCs w:val="24"/>
        </w:rPr>
        <w:t>人，</w:t>
      </w:r>
      <w:r w:rsidR="003F37DC" w:rsidRPr="006C1FAC">
        <w:rPr>
          <w:rFonts w:ascii="宋体" w:hAnsi="宋体" w:hint="eastAsia"/>
          <w:color w:val="000000"/>
          <w:sz w:val="24"/>
          <w:szCs w:val="24"/>
        </w:rPr>
        <w:t>其中董事俞红华、</w:t>
      </w:r>
      <w:r w:rsidR="003F37DC">
        <w:rPr>
          <w:rFonts w:ascii="宋体" w:hAnsi="宋体" w:hint="eastAsia"/>
          <w:color w:val="000000"/>
          <w:sz w:val="24"/>
          <w:szCs w:val="24"/>
        </w:rPr>
        <w:t>董事</w:t>
      </w:r>
      <w:r w:rsidR="003F37DC" w:rsidRPr="006C1FAC">
        <w:rPr>
          <w:rFonts w:ascii="宋体" w:hAnsi="宋体" w:hint="eastAsia"/>
          <w:color w:val="000000"/>
          <w:sz w:val="24"/>
          <w:szCs w:val="24"/>
        </w:rPr>
        <w:t>何林海</w:t>
      </w:r>
      <w:r w:rsidR="003F37DC">
        <w:rPr>
          <w:rFonts w:ascii="宋体" w:hAnsi="宋体" w:hint="eastAsia"/>
          <w:color w:val="000000"/>
          <w:sz w:val="24"/>
          <w:szCs w:val="24"/>
        </w:rPr>
        <w:t>、独立董事赵惠芳</w:t>
      </w:r>
      <w:r w:rsidR="003F37DC" w:rsidRPr="006C1FAC">
        <w:rPr>
          <w:rFonts w:ascii="宋体" w:hAnsi="宋体" w:hint="eastAsia"/>
          <w:color w:val="000000"/>
          <w:sz w:val="24"/>
          <w:szCs w:val="24"/>
        </w:rPr>
        <w:t>以通讯方式参加会议</w:t>
      </w:r>
      <w:r>
        <w:rPr>
          <w:rFonts w:ascii="宋体" w:hAnsi="宋体" w:hint="eastAsia"/>
          <w:color w:val="000000"/>
          <w:sz w:val="24"/>
          <w:szCs w:val="24"/>
        </w:rPr>
        <w:t>；</w:t>
      </w:r>
    </w:p>
    <w:p w14:paraId="3D2713A1" w14:textId="0C6FC6C7" w:rsidR="00AE5A6E" w:rsidRDefault="007913BB">
      <w:pPr>
        <w:pStyle w:val="a4"/>
        <w:numPr>
          <w:ilvl w:val="0"/>
          <w:numId w:val="8"/>
        </w:numPr>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210026731"/>
          <w:lock w:val="sdtLocked"/>
          <w:placeholder>
            <w:docPart w:val="GBC22222222222222222222222222222"/>
          </w:placeholder>
        </w:sdtPr>
        <w:sdtEndPr/>
        <w:sdtContent>
          <w:r w:rsidR="003F37DC">
            <w:rPr>
              <w:rFonts w:ascii="宋体" w:hAnsi="宋体" w:hint="eastAsia"/>
              <w:color w:val="000000"/>
              <w:sz w:val="24"/>
              <w:szCs w:val="24"/>
            </w:rPr>
            <w:t>3</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323401572"/>
          <w:lock w:val="sdtLocked"/>
          <w:placeholder>
            <w:docPart w:val="GBC22222222222222222222222222222"/>
          </w:placeholder>
        </w:sdtPr>
        <w:sdtEndPr/>
        <w:sdtContent>
          <w:r w:rsidR="003F37DC">
            <w:rPr>
              <w:rFonts w:ascii="宋体" w:hAnsi="宋体" w:hint="eastAsia"/>
              <w:color w:val="000000"/>
              <w:sz w:val="24"/>
              <w:szCs w:val="24"/>
            </w:rPr>
            <w:t>3</w:t>
          </w:r>
        </w:sdtContent>
      </w:sdt>
      <w:r>
        <w:rPr>
          <w:rFonts w:ascii="宋体" w:hAnsi="宋体" w:hint="eastAsia"/>
          <w:color w:val="000000"/>
          <w:sz w:val="24"/>
          <w:szCs w:val="24"/>
        </w:rPr>
        <w:t>人；</w:t>
      </w:r>
    </w:p>
    <w:p w14:paraId="1F28CBFA" w14:textId="5425F122" w:rsidR="00AE5A6E" w:rsidRDefault="003F37DC">
      <w:pPr>
        <w:pStyle w:val="a4"/>
        <w:numPr>
          <w:ilvl w:val="0"/>
          <w:numId w:val="8"/>
        </w:numPr>
        <w:ind w:firstLineChars="0"/>
        <w:rPr>
          <w:rFonts w:ascii="宋体" w:hAnsi="宋体"/>
          <w:color w:val="000000"/>
          <w:sz w:val="24"/>
          <w:szCs w:val="24"/>
        </w:rPr>
      </w:pPr>
      <w:r w:rsidRPr="006C1FAC">
        <w:rPr>
          <w:rFonts w:ascii="宋体" w:hAnsi="宋体" w:hint="eastAsia"/>
          <w:color w:val="000000"/>
          <w:sz w:val="24"/>
          <w:szCs w:val="24"/>
        </w:rPr>
        <w:t>董事会秘书曹振明先生出席会议</w:t>
      </w:r>
      <w:r>
        <w:rPr>
          <w:rFonts w:ascii="宋体" w:hAnsi="宋体" w:hint="eastAsia"/>
          <w:color w:val="000000"/>
          <w:sz w:val="24"/>
          <w:szCs w:val="24"/>
        </w:rPr>
        <w:t>。</w:t>
      </w:r>
    </w:p>
    <w:p w14:paraId="7B25EA0B" w14:textId="77777777" w:rsidR="00AE5A6E" w:rsidRDefault="007913BB">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513534670"/>
        <w:lock w:val="sdtLocked"/>
        <w:placeholder>
          <w:docPart w:val="GBC22222222222222222222222222222"/>
        </w:placeholder>
      </w:sdtPr>
      <w:sdtEndPr/>
      <w:sdtContent>
        <w:p w14:paraId="789098FC" w14:textId="77777777" w:rsidR="00AE5A6E" w:rsidRDefault="007913BB">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1922755418"/>
        <w:lock w:val="sdtLocked"/>
        <w:placeholder>
          <w:docPart w:val="GBC22222222222222222222222222222"/>
        </w:placeholder>
      </w:sdtPr>
      <w:sdtEndPr>
        <w:rPr>
          <w:rFonts w:hint="default"/>
          <w:sz w:val="21"/>
          <w:szCs w:val="22"/>
        </w:rPr>
      </w:sdtEndPr>
      <w:sdtContent>
        <w:p w14:paraId="5E49F873" w14:textId="00DDB8D3" w:rsidR="00AE5A6E" w:rsidRDefault="007913BB">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647322842"/>
              <w:lock w:val="sdtLocked"/>
              <w:placeholder>
                <w:docPart w:val="GBC22222222222222222222222222222"/>
              </w:placeholder>
              <w:text/>
            </w:sdtPr>
            <w:sdtEndPr/>
            <w:sdtContent>
              <w:r w:rsidR="003F37DC" w:rsidRPr="00501CCB">
                <w:rPr>
                  <w:rFonts w:hint="eastAsia"/>
                  <w:b w:val="0"/>
                  <w:sz w:val="24"/>
                  <w:szCs w:val="24"/>
                </w:rPr>
                <w:t>《关于关联方以实物资产抵债并拟签署相关协议暨关联交易的议案》</w:t>
              </w:r>
            </w:sdtContent>
          </w:sdt>
        </w:p>
        <w:p w14:paraId="56CD4C30" w14:textId="227A04A0" w:rsidR="00AE5A6E" w:rsidRDefault="007913BB">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739718044"/>
              <w:lock w:val="sdtLocked"/>
              <w:placeholder>
                <w:docPart w:val="GBC22222222222222222222222222222"/>
              </w:placeholder>
              <w:comboBox>
                <w:listItem w:displayText="通过" w:value="通过"/>
                <w:listItem w:displayText="不通过" w:value="不通过"/>
              </w:comboBox>
            </w:sdtPr>
            <w:sdtEndPr/>
            <w:sdtContent>
              <w:r w:rsidR="003F37DC">
                <w:rPr>
                  <w:rFonts w:hint="eastAsia"/>
                  <w:sz w:val="24"/>
                  <w:szCs w:val="24"/>
                </w:rPr>
                <w:t>通过</w:t>
              </w:r>
            </w:sdtContent>
          </w:sdt>
        </w:p>
        <w:p w14:paraId="1CF0A34F" w14:textId="77777777" w:rsidR="00AE5A6E" w:rsidRDefault="00AE5A6E">
          <w:pPr>
            <w:ind w:firstLineChars="150" w:firstLine="360"/>
            <w:rPr>
              <w:sz w:val="24"/>
              <w:szCs w:val="24"/>
            </w:rPr>
          </w:pPr>
        </w:p>
        <w:p w14:paraId="56B5C751" w14:textId="77777777" w:rsidR="00AE5A6E" w:rsidRDefault="007913BB">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1560"/>
            <w:gridCol w:w="992"/>
            <w:gridCol w:w="1417"/>
            <w:gridCol w:w="993"/>
            <w:gridCol w:w="1417"/>
            <w:gridCol w:w="846"/>
          </w:tblGrid>
          <w:tr w:rsidR="00AE5A6E" w14:paraId="07DA05BD" w14:textId="77777777" w:rsidTr="002926D4">
            <w:trPr>
              <w:trHeight w:val="300"/>
            </w:trPr>
            <w:sdt>
              <w:sdtPr>
                <w:rPr>
                  <w:rFonts w:ascii="宋体" w:hAnsi="宋体" w:hint="eastAsia"/>
                  <w:color w:val="000000"/>
                  <w:szCs w:val="21"/>
                </w:rPr>
                <w:tag w:val="_PLD_26d51279eaba4b5b80959bbb9958e7fe"/>
                <w:id w:val="-1844782193"/>
                <w:lock w:val="sdtLocked"/>
              </w:sdtPr>
              <w:sdtEndPr/>
              <w:sdtContent>
                <w:tc>
                  <w:tcPr>
                    <w:tcW w:w="1129" w:type="dxa"/>
                    <w:vMerge w:val="restart"/>
                  </w:tcPr>
                  <w:p w14:paraId="16AC626B" w14:textId="77777777" w:rsidR="00AE5A6E" w:rsidRPr="002926D4" w:rsidRDefault="007913BB" w:rsidP="002926D4">
                    <w:pPr>
                      <w:spacing w:line="276" w:lineRule="auto"/>
                      <w:jc w:val="center"/>
                      <w:rPr>
                        <w:rFonts w:ascii="宋体"/>
                        <w:color w:val="000000"/>
                        <w:szCs w:val="21"/>
                      </w:rPr>
                    </w:pPr>
                    <w:r w:rsidRPr="002926D4">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1787688118"/>
                <w:lock w:val="sdtLocked"/>
              </w:sdtPr>
              <w:sdtEndPr/>
              <w:sdtContent>
                <w:tc>
                  <w:tcPr>
                    <w:tcW w:w="2552" w:type="dxa"/>
                    <w:gridSpan w:val="2"/>
                  </w:tcPr>
                  <w:p w14:paraId="6E485D3D" w14:textId="77777777" w:rsidR="00AE5A6E" w:rsidRPr="002926D4" w:rsidRDefault="007913BB" w:rsidP="002926D4">
                    <w:pPr>
                      <w:spacing w:line="276" w:lineRule="auto"/>
                      <w:jc w:val="center"/>
                      <w:rPr>
                        <w:rFonts w:ascii="宋体"/>
                        <w:color w:val="000000"/>
                        <w:szCs w:val="21"/>
                      </w:rPr>
                    </w:pPr>
                    <w:r w:rsidRPr="002926D4">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1539709686"/>
                <w:lock w:val="sdtLocked"/>
              </w:sdtPr>
              <w:sdtEndPr/>
              <w:sdtContent>
                <w:tc>
                  <w:tcPr>
                    <w:tcW w:w="2410" w:type="dxa"/>
                    <w:gridSpan w:val="2"/>
                  </w:tcPr>
                  <w:p w14:paraId="692DDA1B" w14:textId="77777777" w:rsidR="00AE5A6E" w:rsidRPr="002926D4" w:rsidRDefault="007913BB" w:rsidP="002926D4">
                    <w:pPr>
                      <w:spacing w:line="276" w:lineRule="auto"/>
                      <w:jc w:val="center"/>
                      <w:rPr>
                        <w:rFonts w:ascii="宋体"/>
                        <w:color w:val="000000"/>
                        <w:szCs w:val="21"/>
                      </w:rPr>
                    </w:pPr>
                    <w:r w:rsidRPr="002926D4">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1692367078"/>
                <w:lock w:val="sdtLocked"/>
              </w:sdtPr>
              <w:sdtEndPr/>
              <w:sdtContent>
                <w:tc>
                  <w:tcPr>
                    <w:tcW w:w="2205" w:type="dxa"/>
                    <w:gridSpan w:val="2"/>
                  </w:tcPr>
                  <w:p w14:paraId="1F151BD9" w14:textId="77777777" w:rsidR="00AE5A6E" w:rsidRPr="002926D4" w:rsidRDefault="007913BB" w:rsidP="002926D4">
                    <w:pPr>
                      <w:spacing w:line="276" w:lineRule="auto"/>
                      <w:jc w:val="center"/>
                      <w:rPr>
                        <w:rFonts w:ascii="宋体"/>
                        <w:color w:val="000000"/>
                        <w:szCs w:val="21"/>
                      </w:rPr>
                    </w:pPr>
                    <w:r w:rsidRPr="002926D4">
                      <w:rPr>
                        <w:rFonts w:ascii="宋体" w:hAnsi="宋体" w:hint="eastAsia"/>
                        <w:color w:val="000000"/>
                        <w:szCs w:val="21"/>
                      </w:rPr>
                      <w:t>弃权</w:t>
                    </w:r>
                  </w:p>
                </w:tc>
              </w:sdtContent>
            </w:sdt>
          </w:tr>
          <w:tr w:rsidR="00AE5A6E" w14:paraId="702C2B5A" w14:textId="77777777" w:rsidTr="002926D4">
            <w:trPr>
              <w:trHeight w:val="300"/>
            </w:trPr>
            <w:tc>
              <w:tcPr>
                <w:tcW w:w="1129" w:type="dxa"/>
                <w:vMerge/>
              </w:tcPr>
              <w:p w14:paraId="521AD616" w14:textId="77777777" w:rsidR="00AE5A6E" w:rsidRPr="002926D4" w:rsidRDefault="00AE5A6E" w:rsidP="002926D4">
                <w:pPr>
                  <w:spacing w:line="276" w:lineRule="auto"/>
                  <w:jc w:val="center"/>
                  <w:rPr>
                    <w:rFonts w:ascii="宋体"/>
                    <w:color w:val="000000"/>
                    <w:szCs w:val="21"/>
                  </w:rPr>
                </w:pPr>
              </w:p>
            </w:tc>
            <w:sdt>
              <w:sdtPr>
                <w:rPr>
                  <w:rFonts w:ascii="宋体" w:hAnsi="宋体" w:hint="eastAsia"/>
                  <w:color w:val="000000"/>
                  <w:szCs w:val="21"/>
                </w:rPr>
                <w:tag w:val="_PLD_f18f77e155d94d2d8a28bfcaf05f83a3"/>
                <w:id w:val="1361862565"/>
                <w:lock w:val="sdtLocked"/>
              </w:sdtPr>
              <w:sdtEndPr/>
              <w:sdtContent>
                <w:tc>
                  <w:tcPr>
                    <w:tcW w:w="1560" w:type="dxa"/>
                  </w:tcPr>
                  <w:p w14:paraId="6A93ED32" w14:textId="77777777" w:rsidR="00AE5A6E" w:rsidRPr="002926D4" w:rsidRDefault="007913BB" w:rsidP="002926D4">
                    <w:pPr>
                      <w:spacing w:line="276" w:lineRule="auto"/>
                      <w:jc w:val="center"/>
                      <w:rPr>
                        <w:rFonts w:ascii="宋体"/>
                        <w:color w:val="000000"/>
                        <w:szCs w:val="21"/>
                      </w:rPr>
                    </w:pPr>
                    <w:r w:rsidRPr="002926D4">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1547595622"/>
                <w:lock w:val="sdtLocked"/>
              </w:sdtPr>
              <w:sdtEndPr/>
              <w:sdtContent>
                <w:tc>
                  <w:tcPr>
                    <w:tcW w:w="992" w:type="dxa"/>
                  </w:tcPr>
                  <w:p w14:paraId="47FF83E3" w14:textId="77777777" w:rsidR="00AE5A6E" w:rsidRPr="002926D4" w:rsidRDefault="007913BB" w:rsidP="002926D4">
                    <w:pPr>
                      <w:spacing w:line="276" w:lineRule="auto"/>
                      <w:jc w:val="center"/>
                      <w:rPr>
                        <w:rFonts w:ascii="宋体"/>
                        <w:color w:val="000000"/>
                        <w:szCs w:val="21"/>
                      </w:rPr>
                    </w:pPr>
                    <w:r w:rsidRPr="002926D4">
                      <w:rPr>
                        <w:rFonts w:ascii="宋体" w:hAnsi="宋体" w:hint="eastAsia"/>
                        <w:color w:val="000000"/>
                        <w:szCs w:val="21"/>
                      </w:rPr>
                      <w:t>比例（</w:t>
                    </w:r>
                    <w:r w:rsidRPr="002926D4">
                      <w:rPr>
                        <w:rFonts w:ascii="宋体" w:hAnsi="宋体" w:hint="eastAsia"/>
                        <w:color w:val="000000"/>
                        <w:szCs w:val="21"/>
                      </w:rPr>
                      <w:t>%</w:t>
                    </w:r>
                    <w:r w:rsidRPr="002926D4">
                      <w:rPr>
                        <w:rFonts w:ascii="宋体" w:hAnsi="宋体" w:hint="eastAsia"/>
                        <w:color w:val="000000"/>
                        <w:szCs w:val="21"/>
                      </w:rPr>
                      <w:t>）</w:t>
                    </w:r>
                  </w:p>
                </w:tc>
              </w:sdtContent>
            </w:sdt>
            <w:sdt>
              <w:sdtPr>
                <w:rPr>
                  <w:rFonts w:ascii="宋体" w:hAnsi="宋体" w:hint="eastAsia"/>
                  <w:color w:val="000000"/>
                  <w:szCs w:val="21"/>
                </w:rPr>
                <w:tag w:val="_PLD_6d8c5a0f3320411483e2b981dcdb3d3d"/>
                <w:id w:val="-1181354581"/>
                <w:lock w:val="sdtLocked"/>
              </w:sdtPr>
              <w:sdtEndPr/>
              <w:sdtContent>
                <w:tc>
                  <w:tcPr>
                    <w:tcW w:w="1417" w:type="dxa"/>
                  </w:tcPr>
                  <w:p w14:paraId="30736472" w14:textId="77777777" w:rsidR="00AE5A6E" w:rsidRPr="002926D4" w:rsidRDefault="007913BB" w:rsidP="002926D4">
                    <w:pPr>
                      <w:spacing w:line="276" w:lineRule="auto"/>
                      <w:jc w:val="center"/>
                      <w:rPr>
                        <w:rFonts w:ascii="宋体"/>
                        <w:color w:val="000000"/>
                        <w:szCs w:val="21"/>
                      </w:rPr>
                    </w:pPr>
                    <w:r w:rsidRPr="002926D4">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323866477"/>
                <w:lock w:val="sdtLocked"/>
              </w:sdtPr>
              <w:sdtEndPr/>
              <w:sdtContent>
                <w:tc>
                  <w:tcPr>
                    <w:tcW w:w="993" w:type="dxa"/>
                  </w:tcPr>
                  <w:p w14:paraId="55E1401B" w14:textId="77777777" w:rsidR="00AE5A6E" w:rsidRPr="002926D4" w:rsidRDefault="007913BB" w:rsidP="002926D4">
                    <w:pPr>
                      <w:spacing w:line="276" w:lineRule="auto"/>
                      <w:jc w:val="center"/>
                      <w:rPr>
                        <w:rFonts w:ascii="宋体"/>
                        <w:color w:val="000000"/>
                        <w:szCs w:val="21"/>
                      </w:rPr>
                    </w:pPr>
                    <w:r w:rsidRPr="002926D4">
                      <w:rPr>
                        <w:rFonts w:ascii="宋体" w:hAnsi="宋体" w:hint="eastAsia"/>
                        <w:color w:val="000000"/>
                        <w:szCs w:val="21"/>
                      </w:rPr>
                      <w:t>比例（</w:t>
                    </w:r>
                    <w:r w:rsidRPr="002926D4">
                      <w:rPr>
                        <w:rFonts w:ascii="宋体" w:hAnsi="宋体" w:hint="eastAsia"/>
                        <w:color w:val="000000"/>
                        <w:szCs w:val="21"/>
                      </w:rPr>
                      <w:t>%</w:t>
                    </w:r>
                    <w:r w:rsidRPr="002926D4">
                      <w:rPr>
                        <w:rFonts w:ascii="宋体" w:hAnsi="宋体" w:hint="eastAsia"/>
                        <w:color w:val="000000"/>
                        <w:szCs w:val="21"/>
                      </w:rPr>
                      <w:t>）</w:t>
                    </w:r>
                  </w:p>
                </w:tc>
              </w:sdtContent>
            </w:sdt>
            <w:sdt>
              <w:sdtPr>
                <w:rPr>
                  <w:rFonts w:ascii="宋体" w:hAnsi="宋体" w:hint="eastAsia"/>
                  <w:color w:val="000000"/>
                  <w:szCs w:val="21"/>
                </w:rPr>
                <w:tag w:val="_PLD_7bef01570e0e4071b94086e68a000bbc"/>
                <w:id w:val="-546371002"/>
                <w:lock w:val="sdtLocked"/>
              </w:sdtPr>
              <w:sdtEndPr/>
              <w:sdtContent>
                <w:tc>
                  <w:tcPr>
                    <w:tcW w:w="1417" w:type="dxa"/>
                  </w:tcPr>
                  <w:p w14:paraId="3D652BB8" w14:textId="77777777" w:rsidR="00AE5A6E" w:rsidRPr="002926D4" w:rsidRDefault="007913BB" w:rsidP="002926D4">
                    <w:pPr>
                      <w:spacing w:line="276" w:lineRule="auto"/>
                      <w:jc w:val="center"/>
                      <w:rPr>
                        <w:rFonts w:ascii="宋体"/>
                        <w:color w:val="000000"/>
                        <w:szCs w:val="21"/>
                      </w:rPr>
                    </w:pPr>
                    <w:r w:rsidRPr="002926D4">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1774283733"/>
                <w:lock w:val="sdtLocked"/>
              </w:sdtPr>
              <w:sdtEndPr/>
              <w:sdtContent>
                <w:tc>
                  <w:tcPr>
                    <w:tcW w:w="788" w:type="dxa"/>
                  </w:tcPr>
                  <w:p w14:paraId="6D4AF880" w14:textId="77777777" w:rsidR="00AE5A6E" w:rsidRPr="002926D4" w:rsidRDefault="007913BB" w:rsidP="002926D4">
                    <w:pPr>
                      <w:spacing w:line="276" w:lineRule="auto"/>
                      <w:jc w:val="center"/>
                      <w:rPr>
                        <w:rFonts w:ascii="宋体"/>
                        <w:color w:val="000000"/>
                        <w:szCs w:val="21"/>
                      </w:rPr>
                    </w:pPr>
                    <w:r w:rsidRPr="002926D4">
                      <w:rPr>
                        <w:rFonts w:ascii="宋体" w:hAnsi="宋体" w:hint="eastAsia"/>
                        <w:color w:val="000000"/>
                        <w:szCs w:val="21"/>
                      </w:rPr>
                      <w:t>比例（</w:t>
                    </w:r>
                    <w:r w:rsidRPr="002926D4">
                      <w:rPr>
                        <w:rFonts w:ascii="宋体" w:hAnsi="宋体" w:hint="eastAsia"/>
                        <w:color w:val="000000"/>
                        <w:szCs w:val="21"/>
                      </w:rPr>
                      <w:t>%</w:t>
                    </w:r>
                    <w:r w:rsidRPr="002926D4">
                      <w:rPr>
                        <w:rFonts w:ascii="宋体" w:hAnsi="宋体" w:hint="eastAsia"/>
                        <w:color w:val="000000"/>
                        <w:szCs w:val="21"/>
                      </w:rPr>
                      <w:t>）</w:t>
                    </w:r>
                  </w:p>
                </w:tc>
              </w:sdtContent>
            </w:sdt>
          </w:tr>
          <w:tr w:rsidR="00AE5A6E" w14:paraId="0E2BE1A0" w14:textId="77777777" w:rsidTr="002926D4">
            <w:tc>
              <w:tcPr>
                <w:tcW w:w="1129" w:type="dxa"/>
              </w:tcPr>
              <w:p w14:paraId="6988086A" w14:textId="77777777" w:rsidR="00AE5A6E" w:rsidRPr="002926D4" w:rsidRDefault="007913BB" w:rsidP="002926D4">
                <w:pPr>
                  <w:spacing w:line="276" w:lineRule="auto"/>
                  <w:jc w:val="center"/>
                  <w:rPr>
                    <w:rFonts w:ascii="宋体"/>
                    <w:color w:val="000000"/>
                    <w:szCs w:val="21"/>
                  </w:rPr>
                </w:pPr>
                <w:sdt>
                  <w:sdtPr>
                    <w:rPr>
                      <w:rFonts w:ascii="宋体" w:hAnsi="宋体"/>
                      <w:color w:val="000000"/>
                      <w:szCs w:val="21"/>
                    </w:rPr>
                    <w:tag w:val="_PLD_30aa643aaec4457b9ff8daf82682de9e"/>
                    <w:id w:val="394554027"/>
                    <w:lock w:val="sdtLocked"/>
                  </w:sdtPr>
                  <w:sdtEndPr>
                    <w:rPr>
                      <w:rFonts w:hint="eastAsia"/>
                    </w:rPr>
                  </w:sdtEndPr>
                  <w:sdtContent>
                    <w:r w:rsidRPr="002926D4">
                      <w:rPr>
                        <w:rFonts w:ascii="宋体" w:hAnsi="宋体"/>
                        <w:color w:val="000000"/>
                        <w:szCs w:val="21"/>
                      </w:rPr>
                      <w:t>A</w:t>
                    </w:r>
                    <w:r w:rsidRPr="002926D4">
                      <w:rPr>
                        <w:rFonts w:ascii="宋体" w:hAnsi="宋体" w:hint="eastAsia"/>
                        <w:color w:val="000000"/>
                        <w:szCs w:val="21"/>
                      </w:rPr>
                      <w:t>股</w:t>
                    </w:r>
                  </w:sdtContent>
                </w:sdt>
              </w:p>
            </w:tc>
            <w:sdt>
              <w:sdtPr>
                <w:rPr>
                  <w:rFonts w:ascii="宋体" w:eastAsia="宋体" w:hAnsi="宋体" w:cs="新宋体"/>
                  <w:kern w:val="0"/>
                  <w:szCs w:val="21"/>
                </w:rPr>
                <w:alias w:val="非累积投票议案表决情况_A股同意票数"/>
                <w:tag w:val="_GBC_d13cb7c3b10e4b89bd272020d5dfc3c5"/>
                <w:id w:val="-2017535549"/>
                <w:lock w:val="sdtLocked"/>
                <w:text/>
              </w:sdtPr>
              <w:sdtEndPr/>
              <w:sdtContent>
                <w:tc>
                  <w:tcPr>
                    <w:tcW w:w="1560" w:type="dxa"/>
                  </w:tcPr>
                  <w:p w14:paraId="22B7B9EE" w14:textId="4BEC2DEF" w:rsidR="00AE5A6E" w:rsidRPr="00501CCB" w:rsidRDefault="00501CCB" w:rsidP="002926D4">
                    <w:pPr>
                      <w:spacing w:line="276" w:lineRule="auto"/>
                      <w:jc w:val="right"/>
                      <w:rPr>
                        <w:rFonts w:ascii="宋体" w:eastAsia="宋体" w:hAnsi="宋体"/>
                        <w:color w:val="000000"/>
                        <w:szCs w:val="21"/>
                      </w:rPr>
                    </w:pPr>
                    <w:r w:rsidRPr="00501CCB">
                      <w:rPr>
                        <w:rFonts w:ascii="宋体" w:eastAsia="宋体" w:hAnsi="宋体" w:cs="新宋体"/>
                        <w:kern w:val="0"/>
                        <w:szCs w:val="21"/>
                      </w:rPr>
                      <w:t>10,588,529</w:t>
                    </w:r>
                  </w:p>
                </w:tc>
              </w:sdtContent>
            </w:sdt>
            <w:sdt>
              <w:sdtPr>
                <w:rPr>
                  <w:rFonts w:ascii="宋体" w:eastAsia="宋体" w:hAnsi="宋体"/>
                  <w:color w:val="000000"/>
                  <w:szCs w:val="21"/>
                </w:rPr>
                <w:alias w:val="非累积投票议案表决情况_A股同意比例"/>
                <w:tag w:val="_GBC_baa01c35de4c4da5999507b346370a05"/>
                <w:id w:val="-2145254051"/>
                <w:lock w:val="sdtLocked"/>
              </w:sdtPr>
              <w:sdtEndPr/>
              <w:sdtContent>
                <w:tc>
                  <w:tcPr>
                    <w:tcW w:w="992" w:type="dxa"/>
                  </w:tcPr>
                  <w:p w14:paraId="7D6496C1" w14:textId="79E69888" w:rsidR="00AE5A6E" w:rsidRPr="00501CCB" w:rsidRDefault="00501CCB" w:rsidP="002926D4">
                    <w:pPr>
                      <w:spacing w:line="276" w:lineRule="auto"/>
                      <w:jc w:val="right"/>
                      <w:rPr>
                        <w:rFonts w:ascii="宋体" w:eastAsia="宋体" w:hAnsi="宋体"/>
                        <w:color w:val="000000"/>
                        <w:szCs w:val="21"/>
                      </w:rPr>
                    </w:pPr>
                    <w:r w:rsidRPr="00501CCB">
                      <w:rPr>
                        <w:rFonts w:ascii="宋体" w:eastAsia="宋体" w:hAnsi="宋体" w:cs="新宋体"/>
                        <w:kern w:val="0"/>
                        <w:szCs w:val="21"/>
                      </w:rPr>
                      <w:t>85.4704</w:t>
                    </w:r>
                  </w:p>
                </w:tc>
              </w:sdtContent>
            </w:sdt>
            <w:sdt>
              <w:sdtPr>
                <w:rPr>
                  <w:rFonts w:ascii="宋体" w:eastAsia="宋体" w:hAnsi="宋体"/>
                  <w:color w:val="000000"/>
                  <w:szCs w:val="21"/>
                </w:rPr>
                <w:alias w:val="非累积投票议案表决情况_A股反对票数"/>
                <w:tag w:val="_GBC_aeddc7b9df07427a8287a3319656953b"/>
                <w:id w:val="422460897"/>
                <w:lock w:val="sdtLocked"/>
              </w:sdtPr>
              <w:sdtEndPr/>
              <w:sdtContent>
                <w:tc>
                  <w:tcPr>
                    <w:tcW w:w="1417" w:type="dxa"/>
                  </w:tcPr>
                  <w:p w14:paraId="16F86C44" w14:textId="6A18FC02" w:rsidR="00AE5A6E" w:rsidRPr="00501CCB" w:rsidRDefault="00501CCB" w:rsidP="002926D4">
                    <w:pPr>
                      <w:spacing w:line="276" w:lineRule="auto"/>
                      <w:jc w:val="right"/>
                      <w:rPr>
                        <w:rFonts w:ascii="宋体" w:eastAsia="宋体" w:hAnsi="宋体"/>
                        <w:color w:val="000000"/>
                        <w:szCs w:val="21"/>
                      </w:rPr>
                    </w:pPr>
                    <w:r w:rsidRPr="00501CCB">
                      <w:rPr>
                        <w:rFonts w:ascii="宋体" w:eastAsia="宋体" w:hAnsi="宋体" w:cs="新宋体"/>
                        <w:kern w:val="0"/>
                        <w:szCs w:val="21"/>
                      </w:rPr>
                      <w:t>1,652,800</w:t>
                    </w:r>
                  </w:p>
                </w:tc>
              </w:sdtContent>
            </w:sdt>
            <w:sdt>
              <w:sdtPr>
                <w:rPr>
                  <w:rFonts w:ascii="宋体" w:eastAsia="宋体" w:hAnsi="宋体"/>
                  <w:color w:val="000000"/>
                  <w:szCs w:val="21"/>
                </w:rPr>
                <w:alias w:val="非累积投票议案表决情况_A股反对比例"/>
                <w:tag w:val="_GBC_2fbfff06037f464baa9501f7aaaeeca4"/>
                <w:id w:val="595532960"/>
                <w:lock w:val="sdtLocked"/>
              </w:sdtPr>
              <w:sdtEndPr/>
              <w:sdtContent>
                <w:tc>
                  <w:tcPr>
                    <w:tcW w:w="993" w:type="dxa"/>
                  </w:tcPr>
                  <w:p w14:paraId="535E33CF" w14:textId="5CB4639D" w:rsidR="00AE5A6E" w:rsidRPr="00501CCB" w:rsidRDefault="00501CCB" w:rsidP="002926D4">
                    <w:pPr>
                      <w:spacing w:line="276" w:lineRule="auto"/>
                      <w:jc w:val="right"/>
                      <w:rPr>
                        <w:rFonts w:ascii="宋体" w:eastAsia="宋体" w:hAnsi="宋体"/>
                        <w:color w:val="000000"/>
                        <w:szCs w:val="21"/>
                      </w:rPr>
                    </w:pPr>
                    <w:r w:rsidRPr="00501CCB">
                      <w:rPr>
                        <w:rFonts w:ascii="宋体" w:eastAsia="宋体" w:hAnsi="宋体" w:cs="新宋体"/>
                        <w:kern w:val="0"/>
                        <w:szCs w:val="21"/>
                      </w:rPr>
                      <w:t>13.3413</w:t>
                    </w:r>
                  </w:p>
                </w:tc>
              </w:sdtContent>
            </w:sdt>
            <w:sdt>
              <w:sdtPr>
                <w:rPr>
                  <w:rFonts w:ascii="宋体" w:eastAsia="宋体" w:hAnsi="宋体"/>
                  <w:color w:val="000000"/>
                  <w:szCs w:val="21"/>
                </w:rPr>
                <w:alias w:val="非累积投票议案表决情况_A股弃权票数"/>
                <w:tag w:val="_GBC_311dad2ae32a4a41b5f70fe48cb445b5"/>
                <w:id w:val="1875584298"/>
                <w:lock w:val="sdtLocked"/>
              </w:sdtPr>
              <w:sdtEndPr/>
              <w:sdtContent>
                <w:tc>
                  <w:tcPr>
                    <w:tcW w:w="1417" w:type="dxa"/>
                  </w:tcPr>
                  <w:p w14:paraId="5FF6747F" w14:textId="32898FDA" w:rsidR="00AE5A6E" w:rsidRPr="00501CCB" w:rsidRDefault="00501CCB" w:rsidP="002926D4">
                    <w:pPr>
                      <w:spacing w:line="276" w:lineRule="auto"/>
                      <w:jc w:val="right"/>
                      <w:rPr>
                        <w:rFonts w:ascii="宋体" w:eastAsia="宋体" w:hAnsi="宋体"/>
                        <w:color w:val="000000"/>
                        <w:szCs w:val="21"/>
                      </w:rPr>
                    </w:pPr>
                    <w:r w:rsidRPr="00501CCB">
                      <w:rPr>
                        <w:rFonts w:ascii="宋体" w:eastAsia="宋体" w:hAnsi="宋体" w:cs="新宋体"/>
                        <w:kern w:val="0"/>
                        <w:szCs w:val="21"/>
                      </w:rPr>
                      <w:t>147,200</w:t>
                    </w:r>
                  </w:p>
                </w:tc>
              </w:sdtContent>
            </w:sdt>
            <w:sdt>
              <w:sdtPr>
                <w:rPr>
                  <w:rFonts w:ascii="宋体" w:eastAsia="宋体" w:hAnsi="宋体"/>
                  <w:color w:val="000000"/>
                  <w:szCs w:val="21"/>
                </w:rPr>
                <w:alias w:val="非累积投票议案表决情况_A股弃权比例"/>
                <w:tag w:val="_GBC_3723b88f133b472497fbb1e22ce723a0"/>
                <w:id w:val="39172184"/>
                <w:lock w:val="sdtLocked"/>
              </w:sdtPr>
              <w:sdtEndPr/>
              <w:sdtContent>
                <w:tc>
                  <w:tcPr>
                    <w:tcW w:w="788" w:type="dxa"/>
                  </w:tcPr>
                  <w:p w14:paraId="0CE02659" w14:textId="7C214CE4" w:rsidR="00AE5A6E" w:rsidRPr="00501CCB" w:rsidRDefault="00501CCB" w:rsidP="002926D4">
                    <w:pPr>
                      <w:spacing w:line="276" w:lineRule="auto"/>
                      <w:jc w:val="right"/>
                      <w:rPr>
                        <w:rFonts w:ascii="宋体" w:eastAsia="宋体" w:hAnsi="宋体"/>
                        <w:color w:val="000000"/>
                        <w:szCs w:val="21"/>
                      </w:rPr>
                    </w:pPr>
                    <w:r w:rsidRPr="00501CCB">
                      <w:rPr>
                        <w:rFonts w:ascii="宋体" w:eastAsia="宋体" w:hAnsi="宋体" w:cs="新宋体"/>
                        <w:kern w:val="0"/>
                        <w:szCs w:val="21"/>
                      </w:rPr>
                      <w:t>1.1883</w:t>
                    </w:r>
                  </w:p>
                </w:tc>
              </w:sdtContent>
            </w:sdt>
          </w:tr>
        </w:tbl>
        <w:p w14:paraId="3F188BF9" w14:textId="77777777" w:rsidR="00AE5A6E" w:rsidRDefault="007913BB"/>
      </w:sdtContent>
    </w:sdt>
    <w:p w14:paraId="71489200" w14:textId="77777777" w:rsidR="00AE5A6E" w:rsidRDefault="00AE5A6E"/>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11756201"/>
        <w:lock w:val="sdtLocked"/>
        <w:placeholder>
          <w:docPart w:val="GBC22222222222222222222222222222"/>
        </w:placeholder>
      </w:sdtPr>
      <w:sdtEndPr>
        <w:rPr>
          <w:rFonts w:hint="default"/>
          <w:sz w:val="21"/>
          <w:szCs w:val="22"/>
        </w:rPr>
      </w:sdtEndPr>
      <w:sdtContent>
        <w:p w14:paraId="08160D21" w14:textId="77777777" w:rsidR="00AE5A6E" w:rsidRDefault="007913BB">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8"/>
            <w:tblW w:w="8522" w:type="dxa"/>
            <w:tblLayout w:type="fixed"/>
            <w:tblLook w:val="04A0" w:firstRow="1" w:lastRow="0" w:firstColumn="1" w:lastColumn="0" w:noHBand="0" w:noVBand="1"/>
          </w:tblPr>
          <w:tblGrid>
            <w:gridCol w:w="704"/>
            <w:gridCol w:w="2126"/>
            <w:gridCol w:w="1134"/>
            <w:gridCol w:w="851"/>
            <w:gridCol w:w="1134"/>
            <w:gridCol w:w="850"/>
            <w:gridCol w:w="851"/>
            <w:gridCol w:w="872"/>
          </w:tblGrid>
          <w:tr w:rsidR="00AE5A6E" w14:paraId="2471E7FC" w14:textId="77777777" w:rsidTr="00501CCB">
            <w:bookmarkStart w:id="0" w:name="_Hlk186041875" w:displacedByCustomXml="next"/>
            <w:sdt>
              <w:sdtPr>
                <w:rPr>
                  <w:rFonts w:hint="eastAsia"/>
                  <w:sz w:val="18"/>
                  <w:szCs w:val="18"/>
                </w:rPr>
                <w:tag w:val="_PLD_85e331fb35b94b069c51e9596dc8cf99"/>
                <w:id w:val="1194425508"/>
                <w:lock w:val="sdtLocked"/>
              </w:sdtPr>
              <w:sdtEndPr/>
              <w:sdtContent>
                <w:tc>
                  <w:tcPr>
                    <w:tcW w:w="704" w:type="dxa"/>
                    <w:vMerge w:val="restart"/>
                  </w:tcPr>
                  <w:p w14:paraId="510259AB" w14:textId="77777777" w:rsidR="00AE5A6E" w:rsidRPr="003F37DC" w:rsidRDefault="007913BB">
                    <w:pPr>
                      <w:jc w:val="center"/>
                      <w:rPr>
                        <w:sz w:val="18"/>
                        <w:szCs w:val="18"/>
                      </w:rPr>
                    </w:pPr>
                    <w:r w:rsidRPr="003F37DC">
                      <w:rPr>
                        <w:rFonts w:hint="eastAsia"/>
                        <w:sz w:val="18"/>
                        <w:szCs w:val="18"/>
                      </w:rPr>
                      <w:t>议案</w:t>
                    </w:r>
                  </w:p>
                  <w:p w14:paraId="6236D52D" w14:textId="77777777" w:rsidR="00AE5A6E" w:rsidRPr="003F37DC" w:rsidRDefault="007913BB">
                    <w:pPr>
                      <w:jc w:val="center"/>
                      <w:rPr>
                        <w:sz w:val="18"/>
                        <w:szCs w:val="18"/>
                      </w:rPr>
                    </w:pPr>
                    <w:r w:rsidRPr="003F37DC">
                      <w:rPr>
                        <w:rFonts w:hint="eastAsia"/>
                        <w:sz w:val="18"/>
                        <w:szCs w:val="18"/>
                      </w:rPr>
                      <w:t>序号</w:t>
                    </w:r>
                  </w:p>
                </w:tc>
              </w:sdtContent>
            </w:sdt>
            <w:sdt>
              <w:sdtPr>
                <w:rPr>
                  <w:rFonts w:hint="eastAsia"/>
                  <w:sz w:val="18"/>
                  <w:szCs w:val="18"/>
                </w:rPr>
                <w:tag w:val="_PLD_36163af1201d45bca4fb531b6d710bd5"/>
                <w:id w:val="-73974980"/>
                <w:lock w:val="sdtLocked"/>
              </w:sdtPr>
              <w:sdtEndPr/>
              <w:sdtContent>
                <w:tc>
                  <w:tcPr>
                    <w:tcW w:w="2126" w:type="dxa"/>
                    <w:vMerge w:val="restart"/>
                  </w:tcPr>
                  <w:p w14:paraId="6C9D1A4D" w14:textId="77777777" w:rsidR="00AE5A6E" w:rsidRPr="003F37DC" w:rsidRDefault="007913BB">
                    <w:pPr>
                      <w:jc w:val="center"/>
                      <w:rPr>
                        <w:sz w:val="18"/>
                        <w:szCs w:val="18"/>
                      </w:rPr>
                    </w:pPr>
                    <w:r w:rsidRPr="003F37DC">
                      <w:rPr>
                        <w:rFonts w:hint="eastAsia"/>
                        <w:sz w:val="18"/>
                        <w:szCs w:val="18"/>
                      </w:rPr>
                      <w:t>议案名称</w:t>
                    </w:r>
                  </w:p>
                </w:tc>
              </w:sdtContent>
            </w:sdt>
            <w:sdt>
              <w:sdtPr>
                <w:rPr>
                  <w:rFonts w:hint="eastAsia"/>
                  <w:sz w:val="18"/>
                  <w:szCs w:val="18"/>
                </w:rPr>
                <w:tag w:val="_PLD_d147c4262e1f450a9eac870acd39ac64"/>
                <w:id w:val="-1372682929"/>
                <w:lock w:val="sdtLocked"/>
              </w:sdtPr>
              <w:sdtEndPr/>
              <w:sdtContent>
                <w:tc>
                  <w:tcPr>
                    <w:tcW w:w="1985" w:type="dxa"/>
                    <w:gridSpan w:val="2"/>
                  </w:tcPr>
                  <w:p w14:paraId="6206FEF2" w14:textId="77777777" w:rsidR="00AE5A6E" w:rsidRPr="003F37DC" w:rsidRDefault="007913BB">
                    <w:pPr>
                      <w:jc w:val="center"/>
                      <w:rPr>
                        <w:sz w:val="18"/>
                        <w:szCs w:val="18"/>
                      </w:rPr>
                    </w:pPr>
                    <w:r w:rsidRPr="003F37DC">
                      <w:rPr>
                        <w:rFonts w:hint="eastAsia"/>
                        <w:sz w:val="18"/>
                        <w:szCs w:val="18"/>
                      </w:rPr>
                      <w:t>同意</w:t>
                    </w:r>
                  </w:p>
                </w:tc>
              </w:sdtContent>
            </w:sdt>
            <w:sdt>
              <w:sdtPr>
                <w:rPr>
                  <w:rFonts w:hint="eastAsia"/>
                  <w:sz w:val="18"/>
                  <w:szCs w:val="18"/>
                </w:rPr>
                <w:tag w:val="_PLD_39de351aad03459a879b57247cd3ac0b"/>
                <w:id w:val="2017346601"/>
                <w:lock w:val="sdtLocked"/>
              </w:sdtPr>
              <w:sdtEndPr/>
              <w:sdtContent>
                <w:tc>
                  <w:tcPr>
                    <w:tcW w:w="1984" w:type="dxa"/>
                    <w:gridSpan w:val="2"/>
                  </w:tcPr>
                  <w:p w14:paraId="416F773C" w14:textId="77777777" w:rsidR="00AE5A6E" w:rsidRPr="003F37DC" w:rsidRDefault="007913BB">
                    <w:pPr>
                      <w:jc w:val="center"/>
                      <w:rPr>
                        <w:sz w:val="18"/>
                        <w:szCs w:val="18"/>
                      </w:rPr>
                    </w:pPr>
                    <w:r w:rsidRPr="003F37DC">
                      <w:rPr>
                        <w:rFonts w:hint="eastAsia"/>
                        <w:sz w:val="18"/>
                        <w:szCs w:val="18"/>
                      </w:rPr>
                      <w:t>反对</w:t>
                    </w:r>
                  </w:p>
                </w:tc>
              </w:sdtContent>
            </w:sdt>
            <w:sdt>
              <w:sdtPr>
                <w:rPr>
                  <w:rFonts w:hint="eastAsia"/>
                  <w:sz w:val="18"/>
                  <w:szCs w:val="18"/>
                </w:rPr>
                <w:tag w:val="_PLD_fb75e31d23944597b356533e896bf25a"/>
                <w:id w:val="898175737"/>
                <w:lock w:val="sdtLocked"/>
              </w:sdtPr>
              <w:sdtEndPr/>
              <w:sdtContent>
                <w:tc>
                  <w:tcPr>
                    <w:tcW w:w="1723" w:type="dxa"/>
                    <w:gridSpan w:val="2"/>
                  </w:tcPr>
                  <w:p w14:paraId="6C3E1328" w14:textId="77777777" w:rsidR="00AE5A6E" w:rsidRPr="003F37DC" w:rsidRDefault="007913BB">
                    <w:pPr>
                      <w:jc w:val="center"/>
                      <w:rPr>
                        <w:sz w:val="18"/>
                        <w:szCs w:val="18"/>
                      </w:rPr>
                    </w:pPr>
                    <w:r w:rsidRPr="003F37DC">
                      <w:rPr>
                        <w:rFonts w:hint="eastAsia"/>
                        <w:sz w:val="18"/>
                        <w:szCs w:val="18"/>
                      </w:rPr>
                      <w:t>弃权</w:t>
                    </w:r>
                  </w:p>
                </w:tc>
              </w:sdtContent>
            </w:sdt>
          </w:tr>
          <w:tr w:rsidR="00AE5A6E" w14:paraId="62DA2BC8" w14:textId="77777777" w:rsidTr="00501CCB">
            <w:tc>
              <w:tcPr>
                <w:tcW w:w="704" w:type="dxa"/>
                <w:vMerge/>
              </w:tcPr>
              <w:p w14:paraId="40DD6B2A" w14:textId="77777777" w:rsidR="00AE5A6E" w:rsidRPr="003F37DC" w:rsidRDefault="00AE5A6E">
                <w:pPr>
                  <w:rPr>
                    <w:sz w:val="18"/>
                    <w:szCs w:val="18"/>
                  </w:rPr>
                </w:pPr>
              </w:p>
            </w:tc>
            <w:tc>
              <w:tcPr>
                <w:tcW w:w="2126" w:type="dxa"/>
                <w:vMerge/>
              </w:tcPr>
              <w:p w14:paraId="09650214" w14:textId="77777777" w:rsidR="00AE5A6E" w:rsidRPr="003F37DC" w:rsidRDefault="00AE5A6E">
                <w:pPr>
                  <w:rPr>
                    <w:sz w:val="18"/>
                    <w:szCs w:val="18"/>
                  </w:rPr>
                </w:pPr>
              </w:p>
            </w:tc>
            <w:sdt>
              <w:sdtPr>
                <w:rPr>
                  <w:rFonts w:asciiTheme="minorEastAsia" w:hAnsiTheme="minorEastAsia" w:hint="eastAsia"/>
                  <w:sz w:val="18"/>
                  <w:szCs w:val="18"/>
                </w:rPr>
                <w:tag w:val="_PLD_88d5d4eeccd34fe6835de33242d02c56"/>
                <w:id w:val="375360790"/>
                <w:lock w:val="sdtLocked"/>
              </w:sdtPr>
              <w:sdtEndPr/>
              <w:sdtContent>
                <w:tc>
                  <w:tcPr>
                    <w:tcW w:w="1134" w:type="dxa"/>
                  </w:tcPr>
                  <w:p w14:paraId="030D6840" w14:textId="77777777" w:rsidR="00AE5A6E" w:rsidRPr="003F37DC" w:rsidRDefault="007913BB">
                    <w:pPr>
                      <w:jc w:val="center"/>
                      <w:rPr>
                        <w:rFonts w:asciiTheme="minorEastAsia" w:hAnsiTheme="minorEastAsia"/>
                        <w:sz w:val="18"/>
                        <w:szCs w:val="18"/>
                      </w:rPr>
                    </w:pPr>
                    <w:r w:rsidRPr="003F37DC">
                      <w:rPr>
                        <w:rFonts w:asciiTheme="minorEastAsia" w:hAnsiTheme="minorEastAsia" w:hint="eastAsia"/>
                        <w:sz w:val="18"/>
                        <w:szCs w:val="18"/>
                      </w:rPr>
                      <w:t>票数</w:t>
                    </w:r>
                  </w:p>
                </w:tc>
              </w:sdtContent>
            </w:sdt>
            <w:sdt>
              <w:sdtPr>
                <w:rPr>
                  <w:rFonts w:asciiTheme="minorEastAsia" w:hAnsiTheme="minorEastAsia" w:hint="eastAsia"/>
                  <w:sz w:val="18"/>
                  <w:szCs w:val="18"/>
                </w:rPr>
                <w:tag w:val="_PLD_4478f0c38a554f7ab011c27137c127a1"/>
                <w:id w:val="-728993679"/>
                <w:lock w:val="sdtLocked"/>
              </w:sdtPr>
              <w:sdtEndPr/>
              <w:sdtContent>
                <w:tc>
                  <w:tcPr>
                    <w:tcW w:w="851" w:type="dxa"/>
                  </w:tcPr>
                  <w:p w14:paraId="34650E75" w14:textId="77777777" w:rsidR="00AE5A6E" w:rsidRPr="003F37DC" w:rsidRDefault="007913BB">
                    <w:pPr>
                      <w:jc w:val="center"/>
                      <w:rPr>
                        <w:rFonts w:asciiTheme="minorEastAsia" w:hAnsiTheme="minorEastAsia"/>
                        <w:sz w:val="18"/>
                        <w:szCs w:val="18"/>
                      </w:rPr>
                    </w:pPr>
                    <w:r w:rsidRPr="003F37DC">
                      <w:rPr>
                        <w:rFonts w:asciiTheme="minorEastAsia" w:hAnsiTheme="minorEastAsia" w:hint="eastAsia"/>
                        <w:sz w:val="18"/>
                        <w:szCs w:val="18"/>
                      </w:rPr>
                      <w:t>比例（</w:t>
                    </w:r>
                    <w:r w:rsidRPr="003F37DC">
                      <w:rPr>
                        <w:rFonts w:asciiTheme="minorEastAsia" w:hAnsiTheme="minorEastAsia" w:hint="eastAsia"/>
                        <w:sz w:val="18"/>
                        <w:szCs w:val="18"/>
                      </w:rPr>
                      <w:t>%</w:t>
                    </w:r>
                    <w:r w:rsidRPr="003F37DC">
                      <w:rPr>
                        <w:rFonts w:asciiTheme="minorEastAsia" w:hAnsiTheme="minorEastAsia" w:hint="eastAsia"/>
                        <w:sz w:val="18"/>
                        <w:szCs w:val="18"/>
                      </w:rPr>
                      <w:t>）</w:t>
                    </w:r>
                  </w:p>
                </w:tc>
              </w:sdtContent>
            </w:sdt>
            <w:sdt>
              <w:sdtPr>
                <w:rPr>
                  <w:rFonts w:asciiTheme="minorEastAsia" w:hAnsiTheme="minorEastAsia" w:hint="eastAsia"/>
                  <w:sz w:val="18"/>
                  <w:szCs w:val="18"/>
                </w:rPr>
                <w:tag w:val="_PLD_b5fe5f3bb8b9435590ab7cb4d2193a8f"/>
                <w:id w:val="-420180958"/>
                <w:lock w:val="sdtLocked"/>
              </w:sdtPr>
              <w:sdtEndPr/>
              <w:sdtContent>
                <w:tc>
                  <w:tcPr>
                    <w:tcW w:w="1134" w:type="dxa"/>
                  </w:tcPr>
                  <w:p w14:paraId="23E8629E" w14:textId="77777777" w:rsidR="00AE5A6E" w:rsidRPr="003F37DC" w:rsidRDefault="007913BB">
                    <w:pPr>
                      <w:jc w:val="center"/>
                      <w:rPr>
                        <w:rFonts w:asciiTheme="minorEastAsia" w:hAnsiTheme="minorEastAsia"/>
                        <w:sz w:val="18"/>
                        <w:szCs w:val="18"/>
                      </w:rPr>
                    </w:pPr>
                    <w:r w:rsidRPr="003F37DC">
                      <w:rPr>
                        <w:rFonts w:asciiTheme="minorEastAsia" w:hAnsiTheme="minorEastAsia" w:hint="eastAsia"/>
                        <w:sz w:val="18"/>
                        <w:szCs w:val="18"/>
                      </w:rPr>
                      <w:t>票数</w:t>
                    </w:r>
                  </w:p>
                </w:tc>
              </w:sdtContent>
            </w:sdt>
            <w:sdt>
              <w:sdtPr>
                <w:rPr>
                  <w:rFonts w:asciiTheme="minorEastAsia" w:hAnsiTheme="minorEastAsia" w:hint="eastAsia"/>
                  <w:sz w:val="18"/>
                  <w:szCs w:val="18"/>
                </w:rPr>
                <w:tag w:val="_PLD_2b0debe658f74752ba20e5d31a6e1b55"/>
                <w:id w:val="1595820786"/>
                <w:lock w:val="sdtLocked"/>
              </w:sdtPr>
              <w:sdtEndPr/>
              <w:sdtContent>
                <w:tc>
                  <w:tcPr>
                    <w:tcW w:w="850" w:type="dxa"/>
                  </w:tcPr>
                  <w:p w14:paraId="251C1626" w14:textId="77777777" w:rsidR="00AE5A6E" w:rsidRPr="003F37DC" w:rsidRDefault="007913BB">
                    <w:pPr>
                      <w:jc w:val="center"/>
                      <w:rPr>
                        <w:rFonts w:asciiTheme="minorEastAsia" w:hAnsiTheme="minorEastAsia"/>
                        <w:sz w:val="18"/>
                        <w:szCs w:val="18"/>
                      </w:rPr>
                    </w:pPr>
                    <w:r w:rsidRPr="003F37DC">
                      <w:rPr>
                        <w:rFonts w:asciiTheme="minorEastAsia" w:hAnsiTheme="minorEastAsia" w:hint="eastAsia"/>
                        <w:sz w:val="18"/>
                        <w:szCs w:val="18"/>
                      </w:rPr>
                      <w:t>比例（</w:t>
                    </w:r>
                    <w:r w:rsidRPr="003F37DC">
                      <w:rPr>
                        <w:rFonts w:asciiTheme="minorEastAsia" w:hAnsiTheme="minorEastAsia" w:hint="eastAsia"/>
                        <w:sz w:val="18"/>
                        <w:szCs w:val="18"/>
                      </w:rPr>
                      <w:t>%</w:t>
                    </w:r>
                    <w:r w:rsidRPr="003F37DC">
                      <w:rPr>
                        <w:rFonts w:asciiTheme="minorEastAsia" w:hAnsiTheme="minorEastAsia" w:hint="eastAsia"/>
                        <w:sz w:val="18"/>
                        <w:szCs w:val="18"/>
                      </w:rPr>
                      <w:t>）</w:t>
                    </w:r>
                  </w:p>
                </w:tc>
              </w:sdtContent>
            </w:sdt>
            <w:sdt>
              <w:sdtPr>
                <w:rPr>
                  <w:rFonts w:asciiTheme="minorEastAsia" w:hAnsiTheme="minorEastAsia" w:hint="eastAsia"/>
                  <w:sz w:val="18"/>
                  <w:szCs w:val="18"/>
                </w:rPr>
                <w:tag w:val="_PLD_f788a12eda084f18ab182d7d3d1324c4"/>
                <w:id w:val="1868477310"/>
                <w:lock w:val="sdtLocked"/>
              </w:sdtPr>
              <w:sdtEndPr/>
              <w:sdtContent>
                <w:tc>
                  <w:tcPr>
                    <w:tcW w:w="851" w:type="dxa"/>
                  </w:tcPr>
                  <w:p w14:paraId="418A85F9" w14:textId="77777777" w:rsidR="00AE5A6E" w:rsidRPr="003F37DC" w:rsidRDefault="007913BB">
                    <w:pPr>
                      <w:jc w:val="center"/>
                      <w:rPr>
                        <w:rFonts w:asciiTheme="minorEastAsia" w:hAnsiTheme="minorEastAsia"/>
                        <w:sz w:val="18"/>
                        <w:szCs w:val="18"/>
                      </w:rPr>
                    </w:pPr>
                    <w:r w:rsidRPr="003F37DC">
                      <w:rPr>
                        <w:rFonts w:asciiTheme="minorEastAsia" w:hAnsiTheme="minorEastAsia" w:hint="eastAsia"/>
                        <w:sz w:val="18"/>
                        <w:szCs w:val="18"/>
                      </w:rPr>
                      <w:t>票数</w:t>
                    </w:r>
                  </w:p>
                </w:tc>
              </w:sdtContent>
            </w:sdt>
            <w:sdt>
              <w:sdtPr>
                <w:rPr>
                  <w:rFonts w:asciiTheme="minorEastAsia" w:hAnsiTheme="minorEastAsia" w:hint="eastAsia"/>
                  <w:sz w:val="18"/>
                  <w:szCs w:val="18"/>
                </w:rPr>
                <w:tag w:val="_PLD_6495821e696e4774b407fb24d43a7071"/>
                <w:id w:val="1312286308"/>
                <w:lock w:val="sdtLocked"/>
              </w:sdtPr>
              <w:sdtEndPr/>
              <w:sdtContent>
                <w:tc>
                  <w:tcPr>
                    <w:tcW w:w="872" w:type="dxa"/>
                  </w:tcPr>
                  <w:p w14:paraId="7A4276F2" w14:textId="77777777" w:rsidR="00AE5A6E" w:rsidRPr="003F37DC" w:rsidRDefault="007913BB">
                    <w:pPr>
                      <w:jc w:val="center"/>
                      <w:rPr>
                        <w:rFonts w:asciiTheme="minorEastAsia" w:hAnsiTheme="minorEastAsia"/>
                        <w:sz w:val="18"/>
                        <w:szCs w:val="18"/>
                      </w:rPr>
                    </w:pPr>
                    <w:r w:rsidRPr="003F37DC">
                      <w:rPr>
                        <w:rFonts w:asciiTheme="minorEastAsia" w:hAnsiTheme="minorEastAsia" w:hint="eastAsia"/>
                        <w:sz w:val="18"/>
                        <w:szCs w:val="18"/>
                      </w:rPr>
                      <w:t>比例（</w:t>
                    </w:r>
                    <w:r w:rsidRPr="003F37DC">
                      <w:rPr>
                        <w:rFonts w:asciiTheme="minorEastAsia" w:hAnsiTheme="minorEastAsia" w:hint="eastAsia"/>
                        <w:sz w:val="18"/>
                        <w:szCs w:val="18"/>
                      </w:rPr>
                      <w:t>%</w:t>
                    </w:r>
                    <w:r w:rsidRPr="003F37DC">
                      <w:rPr>
                        <w:rFonts w:asciiTheme="minorEastAsia" w:hAnsiTheme="minorEastAsia" w:hint="eastAsia"/>
                        <w:sz w:val="18"/>
                        <w:szCs w:val="18"/>
                      </w:rPr>
                      <w:t>）</w:t>
                    </w:r>
                  </w:p>
                </w:tc>
              </w:sdtContent>
            </w:sdt>
          </w:tr>
          <w:sdt>
            <w:sdtPr>
              <w:rPr>
                <w:rFonts w:asciiTheme="minorEastAsia" w:hAnsiTheme="minorEastAsia"/>
                <w:sz w:val="18"/>
                <w:szCs w:val="18"/>
              </w:rPr>
              <w:alias w:val="5%以下股东的表决情况"/>
              <w:tag w:val="_GBC_ff2a68bc4ae1452fa1f8ccc6beb2c08f"/>
              <w:id w:val="-274795278"/>
              <w:lock w:val="sdtLocked"/>
              <w:placeholder>
                <w:docPart w:val="GBC11111111111111111111111111111"/>
              </w:placeholder>
            </w:sdtPr>
            <w:sdtEndPr>
              <w:rPr>
                <w:rFonts w:ascii="宋体" w:eastAsia="宋体" w:hAnsi="宋体"/>
              </w:rPr>
            </w:sdtEndPr>
            <w:sdtContent>
              <w:tr w:rsidR="00AE5A6E" w14:paraId="446ED6A7" w14:textId="77777777" w:rsidTr="00501CCB">
                <w:sdt>
                  <w:sdtPr>
                    <w:rPr>
                      <w:rFonts w:asciiTheme="minorEastAsia" w:hAnsiTheme="minorEastAsia"/>
                      <w:sz w:val="18"/>
                      <w:szCs w:val="18"/>
                    </w:rPr>
                    <w:alias w:val="5%以下股东的表决情况_议案序号"/>
                    <w:tag w:val="_GBC_003c0e2a3826430091463bd073774853"/>
                    <w:id w:val="-27342851"/>
                    <w:lock w:val="sdtLocked"/>
                  </w:sdtPr>
                  <w:sdtEndPr/>
                  <w:sdtContent>
                    <w:tc>
                      <w:tcPr>
                        <w:tcW w:w="704" w:type="dxa"/>
                        <w:vAlign w:val="center"/>
                      </w:tcPr>
                      <w:p w14:paraId="66CE79E3" w14:textId="622C4432" w:rsidR="00AE5A6E" w:rsidRPr="003F37DC" w:rsidRDefault="003F37DC" w:rsidP="002926D4">
                        <w:pPr>
                          <w:jc w:val="center"/>
                          <w:rPr>
                            <w:rFonts w:asciiTheme="minorEastAsia" w:hAnsiTheme="minorEastAsia"/>
                            <w:sz w:val="18"/>
                            <w:szCs w:val="18"/>
                          </w:rPr>
                        </w:pPr>
                        <w:r w:rsidRPr="003F37DC">
                          <w:rPr>
                            <w:rFonts w:asciiTheme="minorEastAsia" w:hAnsiTheme="minorEastAsia" w:hint="eastAsia"/>
                            <w:sz w:val="18"/>
                            <w:szCs w:val="18"/>
                          </w:rPr>
                          <w:t>1</w:t>
                        </w:r>
                      </w:p>
                    </w:tc>
                  </w:sdtContent>
                </w:sdt>
                <w:sdt>
                  <w:sdtPr>
                    <w:rPr>
                      <w:rFonts w:asciiTheme="minorEastAsia" w:hAnsiTheme="minorEastAsia" w:hint="eastAsia"/>
                      <w:kern w:val="0"/>
                      <w:sz w:val="18"/>
                      <w:szCs w:val="18"/>
                    </w:rPr>
                    <w:alias w:val="5%以下股东的表决情况_议案名称"/>
                    <w:tag w:val="_GBC_120f4cbdd0e24a8abf52609f00b310eb"/>
                    <w:id w:val="-1903134776"/>
                    <w:lock w:val="sdtLocked"/>
                    <w:text/>
                  </w:sdtPr>
                  <w:sdtEndPr/>
                  <w:sdtContent>
                    <w:tc>
                      <w:tcPr>
                        <w:tcW w:w="2126" w:type="dxa"/>
                        <w:vAlign w:val="center"/>
                      </w:tcPr>
                      <w:p w14:paraId="1A26D854" w14:textId="61E1EA4C" w:rsidR="00AE5A6E" w:rsidRPr="003F37DC" w:rsidRDefault="003F37DC">
                        <w:pPr>
                          <w:rPr>
                            <w:rFonts w:asciiTheme="minorEastAsia" w:hAnsiTheme="minorEastAsia"/>
                            <w:sz w:val="18"/>
                            <w:szCs w:val="18"/>
                          </w:rPr>
                        </w:pPr>
                        <w:r w:rsidRPr="003F37DC">
                          <w:rPr>
                            <w:rFonts w:asciiTheme="minorEastAsia" w:hAnsiTheme="minorEastAsia" w:hint="eastAsia"/>
                            <w:kern w:val="0"/>
                            <w:sz w:val="18"/>
                            <w:szCs w:val="18"/>
                          </w:rPr>
                          <w:t>《关于关联方以实物资产抵债并拟签署相关协议暨关联交易的议案》</w:t>
                        </w:r>
                      </w:p>
                    </w:tc>
                  </w:sdtContent>
                </w:sdt>
                <w:sdt>
                  <w:sdtPr>
                    <w:rPr>
                      <w:rFonts w:ascii="宋体" w:eastAsia="宋体" w:hAnsi="宋体"/>
                      <w:sz w:val="18"/>
                      <w:szCs w:val="18"/>
                    </w:rPr>
                    <w:alias w:val="5%以下股东的表决情况_同意票数"/>
                    <w:tag w:val="_GBC_8e6286abe9984117ab278ef08e91288b"/>
                    <w:id w:val="-1625461918"/>
                    <w:lock w:val="sdtLocked"/>
                  </w:sdtPr>
                  <w:sdtEndPr/>
                  <w:sdtContent>
                    <w:tc>
                      <w:tcPr>
                        <w:tcW w:w="1134" w:type="dxa"/>
                        <w:vAlign w:val="center"/>
                      </w:tcPr>
                      <w:p w14:paraId="5F45C057" w14:textId="4D935F95" w:rsidR="00AE5A6E" w:rsidRPr="00501CCB" w:rsidRDefault="00501CCB">
                        <w:pPr>
                          <w:jc w:val="right"/>
                          <w:rPr>
                            <w:rFonts w:ascii="宋体" w:eastAsia="宋体" w:hAnsi="宋体"/>
                            <w:sz w:val="18"/>
                            <w:szCs w:val="18"/>
                          </w:rPr>
                        </w:pPr>
                        <w:r w:rsidRPr="00501CCB">
                          <w:rPr>
                            <w:rFonts w:ascii="宋体" w:eastAsia="宋体" w:hAnsi="宋体" w:cs="新宋体"/>
                            <w:kern w:val="0"/>
                            <w:sz w:val="18"/>
                            <w:szCs w:val="18"/>
                          </w:rPr>
                          <w:t>3,427,529</w:t>
                        </w:r>
                      </w:p>
                    </w:tc>
                  </w:sdtContent>
                </w:sdt>
                <w:sdt>
                  <w:sdtPr>
                    <w:rPr>
                      <w:rFonts w:ascii="宋体" w:eastAsia="宋体" w:hAnsi="宋体"/>
                      <w:sz w:val="18"/>
                      <w:szCs w:val="18"/>
                    </w:rPr>
                    <w:alias w:val="5%以下股东的表决情况_同意比例"/>
                    <w:tag w:val="_GBC_3fcebd7488784e99b72caeb430023bbd"/>
                    <w:id w:val="-546069418"/>
                    <w:lock w:val="sdtLocked"/>
                  </w:sdtPr>
                  <w:sdtEndPr/>
                  <w:sdtContent>
                    <w:tc>
                      <w:tcPr>
                        <w:tcW w:w="851" w:type="dxa"/>
                        <w:vAlign w:val="center"/>
                      </w:tcPr>
                      <w:p w14:paraId="11F0C1CB" w14:textId="0246CEB8" w:rsidR="00AE5A6E" w:rsidRPr="00501CCB" w:rsidRDefault="00501CCB">
                        <w:pPr>
                          <w:jc w:val="right"/>
                          <w:rPr>
                            <w:rFonts w:ascii="宋体" w:eastAsia="宋体" w:hAnsi="宋体"/>
                            <w:sz w:val="18"/>
                            <w:szCs w:val="18"/>
                          </w:rPr>
                        </w:pPr>
                        <w:r w:rsidRPr="00501CCB">
                          <w:rPr>
                            <w:rFonts w:ascii="宋体" w:eastAsia="宋体" w:hAnsi="宋体" w:cs="新宋体"/>
                            <w:kern w:val="0"/>
                            <w:sz w:val="18"/>
                            <w:szCs w:val="18"/>
                          </w:rPr>
                          <w:t>65.5669</w:t>
                        </w:r>
                      </w:p>
                    </w:tc>
                  </w:sdtContent>
                </w:sdt>
                <w:sdt>
                  <w:sdtPr>
                    <w:rPr>
                      <w:rFonts w:ascii="宋体" w:eastAsia="宋体" w:hAnsi="宋体"/>
                      <w:sz w:val="18"/>
                      <w:szCs w:val="18"/>
                    </w:rPr>
                    <w:alias w:val="5%以下股东的表决情况_反对票数"/>
                    <w:tag w:val="_GBC_a6adf5852dc1415eb83afa4dd02e7dc3"/>
                    <w:id w:val="-935896229"/>
                    <w:lock w:val="sdtLocked"/>
                  </w:sdtPr>
                  <w:sdtEndPr/>
                  <w:sdtContent>
                    <w:tc>
                      <w:tcPr>
                        <w:tcW w:w="1134" w:type="dxa"/>
                        <w:vAlign w:val="center"/>
                      </w:tcPr>
                      <w:p w14:paraId="5C4749B5" w14:textId="60951455" w:rsidR="00AE5A6E" w:rsidRPr="00501CCB" w:rsidRDefault="00501CCB">
                        <w:pPr>
                          <w:jc w:val="right"/>
                          <w:rPr>
                            <w:rFonts w:ascii="宋体" w:eastAsia="宋体" w:hAnsi="宋体"/>
                            <w:sz w:val="18"/>
                            <w:szCs w:val="18"/>
                          </w:rPr>
                        </w:pPr>
                        <w:r w:rsidRPr="00501CCB">
                          <w:rPr>
                            <w:rFonts w:ascii="宋体" w:eastAsia="宋体" w:hAnsi="宋体" w:cs="新宋体"/>
                            <w:kern w:val="0"/>
                            <w:sz w:val="18"/>
                            <w:szCs w:val="18"/>
                          </w:rPr>
                          <w:t>1,652,800</w:t>
                        </w:r>
                      </w:p>
                    </w:tc>
                  </w:sdtContent>
                </w:sdt>
                <w:sdt>
                  <w:sdtPr>
                    <w:rPr>
                      <w:rFonts w:ascii="宋体" w:eastAsia="宋体" w:hAnsi="宋体"/>
                      <w:sz w:val="18"/>
                      <w:szCs w:val="18"/>
                    </w:rPr>
                    <w:alias w:val="5%以下股东的表决情况_反对比例"/>
                    <w:tag w:val="_GBC_6081e1c76d3140b3b861614f2c136ab4"/>
                    <w:id w:val="409122309"/>
                    <w:lock w:val="sdtLocked"/>
                  </w:sdtPr>
                  <w:sdtEndPr/>
                  <w:sdtContent>
                    <w:tc>
                      <w:tcPr>
                        <w:tcW w:w="850" w:type="dxa"/>
                        <w:vAlign w:val="center"/>
                      </w:tcPr>
                      <w:p w14:paraId="35E3911A" w14:textId="03653E28" w:rsidR="00AE5A6E" w:rsidRPr="00501CCB" w:rsidRDefault="00501CCB">
                        <w:pPr>
                          <w:jc w:val="right"/>
                          <w:rPr>
                            <w:rFonts w:ascii="宋体" w:eastAsia="宋体" w:hAnsi="宋体"/>
                            <w:sz w:val="18"/>
                            <w:szCs w:val="18"/>
                          </w:rPr>
                        </w:pPr>
                        <w:r w:rsidRPr="00501CCB">
                          <w:rPr>
                            <w:rFonts w:ascii="宋体" w:eastAsia="宋体" w:hAnsi="宋体" w:cs="新宋体"/>
                            <w:kern w:val="0"/>
                            <w:sz w:val="18"/>
                            <w:szCs w:val="18"/>
                          </w:rPr>
                          <w:t>31.6172</w:t>
                        </w:r>
                      </w:p>
                    </w:tc>
                  </w:sdtContent>
                </w:sdt>
                <w:sdt>
                  <w:sdtPr>
                    <w:rPr>
                      <w:rFonts w:ascii="宋体" w:eastAsia="宋体" w:hAnsi="宋体"/>
                      <w:sz w:val="18"/>
                      <w:szCs w:val="18"/>
                    </w:rPr>
                    <w:alias w:val="5%以下股东的表决情况_弃权票数"/>
                    <w:tag w:val="_GBC_255dc4ec80534d56b5adcf7034819a58"/>
                    <w:id w:val="1119023583"/>
                    <w:lock w:val="sdtLocked"/>
                  </w:sdtPr>
                  <w:sdtEndPr/>
                  <w:sdtContent>
                    <w:tc>
                      <w:tcPr>
                        <w:tcW w:w="851" w:type="dxa"/>
                        <w:vAlign w:val="center"/>
                      </w:tcPr>
                      <w:p w14:paraId="76425EF2" w14:textId="4E7BF655" w:rsidR="00AE5A6E" w:rsidRPr="00501CCB" w:rsidRDefault="00501CCB">
                        <w:pPr>
                          <w:jc w:val="right"/>
                          <w:rPr>
                            <w:rFonts w:ascii="宋体" w:eastAsia="宋体" w:hAnsi="宋体"/>
                            <w:sz w:val="18"/>
                            <w:szCs w:val="18"/>
                          </w:rPr>
                        </w:pPr>
                        <w:r w:rsidRPr="00501CCB">
                          <w:rPr>
                            <w:rFonts w:ascii="宋体" w:eastAsia="宋体" w:hAnsi="宋体" w:cs="新宋体"/>
                            <w:kern w:val="0"/>
                            <w:sz w:val="18"/>
                            <w:szCs w:val="18"/>
                          </w:rPr>
                          <w:t>147,200</w:t>
                        </w:r>
                      </w:p>
                    </w:tc>
                  </w:sdtContent>
                </w:sdt>
                <w:sdt>
                  <w:sdtPr>
                    <w:rPr>
                      <w:rFonts w:ascii="宋体" w:eastAsia="宋体" w:hAnsi="宋体"/>
                      <w:sz w:val="18"/>
                      <w:szCs w:val="18"/>
                    </w:rPr>
                    <w:alias w:val="5%以下股东的表决情况_弃权比例"/>
                    <w:tag w:val="_GBC_37be4574b88a45d597ee7cd40a850dec"/>
                    <w:id w:val="1727495218"/>
                    <w:lock w:val="sdtLocked"/>
                  </w:sdtPr>
                  <w:sdtEndPr/>
                  <w:sdtContent>
                    <w:tc>
                      <w:tcPr>
                        <w:tcW w:w="872" w:type="dxa"/>
                        <w:vAlign w:val="center"/>
                      </w:tcPr>
                      <w:p w14:paraId="6B415536" w14:textId="5E19F0FC" w:rsidR="00AE5A6E" w:rsidRPr="00501CCB" w:rsidRDefault="00501CCB">
                        <w:pPr>
                          <w:jc w:val="right"/>
                          <w:rPr>
                            <w:rFonts w:ascii="宋体" w:eastAsia="宋体" w:hAnsi="宋体"/>
                            <w:sz w:val="18"/>
                            <w:szCs w:val="18"/>
                          </w:rPr>
                        </w:pPr>
                        <w:r w:rsidRPr="00501CCB">
                          <w:rPr>
                            <w:rFonts w:ascii="宋体" w:eastAsia="宋体" w:hAnsi="宋体" w:cs="新宋体"/>
                            <w:kern w:val="0"/>
                            <w:sz w:val="18"/>
                            <w:szCs w:val="18"/>
                          </w:rPr>
                          <w:t>2.8159</w:t>
                        </w:r>
                      </w:p>
                    </w:tc>
                  </w:sdtContent>
                </w:sdt>
              </w:tr>
            </w:sdtContent>
          </w:sdt>
        </w:tbl>
        <w:p w14:paraId="6B2D9D02" w14:textId="77777777" w:rsidR="00AE5A6E" w:rsidRDefault="007913BB"/>
        <w:bookmarkEnd w:id="0" w:displacedByCustomXml="next"/>
      </w:sdtContent>
    </w:sdt>
    <w:p w14:paraId="4FED357C" w14:textId="77777777" w:rsidR="00AE5A6E" w:rsidRDefault="00AE5A6E"/>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1333058272"/>
        <w:lock w:val="sdtLocked"/>
        <w:placeholder>
          <w:docPart w:val="GBC22222222222222222222222222222"/>
        </w:placeholder>
      </w:sdtPr>
      <w:sdtEndPr>
        <w:rPr>
          <w:sz w:val="21"/>
          <w:szCs w:val="22"/>
        </w:rPr>
      </w:sdtEndPr>
      <w:sdtContent>
        <w:p w14:paraId="5A29B548" w14:textId="77777777" w:rsidR="00AE5A6E" w:rsidRDefault="007913BB">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sdt>
          <w:sdtPr>
            <w:rPr>
              <w:rFonts w:asciiTheme="minorEastAsia" w:hAnsiTheme="minorEastAsia"/>
              <w:sz w:val="24"/>
              <w:szCs w:val="24"/>
            </w:rPr>
            <w:alias w:val="议案表决情况说明"/>
            <w:tag w:val="_GBC_c9afd39d871348149d815370c76a9b10"/>
            <w:id w:val="-936827401"/>
            <w:lock w:val="sdtLocked"/>
            <w:placeholder>
              <w:docPart w:val="GBC22222222222222222222222222222"/>
            </w:placeholder>
          </w:sdtPr>
          <w:sdtEndPr/>
          <w:sdtContent>
            <w:p w14:paraId="57B824EB" w14:textId="77777777" w:rsidR="003F37DC" w:rsidRPr="003F37DC" w:rsidRDefault="003F37DC" w:rsidP="003F37DC">
              <w:pPr>
                <w:spacing w:line="360" w:lineRule="auto"/>
                <w:ind w:firstLineChars="200" w:firstLine="480"/>
                <w:rPr>
                  <w:rFonts w:asciiTheme="minorEastAsia" w:hAnsiTheme="minorEastAsia"/>
                  <w:sz w:val="24"/>
                  <w:szCs w:val="24"/>
                </w:rPr>
              </w:pPr>
              <w:r w:rsidRPr="003F37DC">
                <w:rPr>
                  <w:rFonts w:asciiTheme="minorEastAsia" w:hAnsiTheme="minorEastAsia" w:hint="eastAsia"/>
                  <w:sz w:val="24"/>
                  <w:szCs w:val="24"/>
                </w:rPr>
                <w:t>1、本次股东大会审议的议案为普通决议，获得出席本次股东大会的股东（包括股东代理人）所持有表决权的1/2以上通过。</w:t>
              </w:r>
            </w:p>
            <w:p w14:paraId="0D1C5FD4" w14:textId="4E6D41D5" w:rsidR="00AE5A6E" w:rsidRDefault="003F37DC" w:rsidP="003F37DC">
              <w:pPr>
                <w:spacing w:line="360" w:lineRule="auto"/>
                <w:ind w:firstLineChars="200" w:firstLine="480"/>
              </w:pPr>
              <w:r w:rsidRPr="003F37DC">
                <w:rPr>
                  <w:rFonts w:asciiTheme="minorEastAsia" w:hAnsiTheme="minorEastAsia" w:hint="eastAsia"/>
                  <w:sz w:val="24"/>
                  <w:szCs w:val="24"/>
                </w:rPr>
                <w:t>2、本次股东大会审议涉及关联交易的议题，关联股东回避表决。</w:t>
              </w:r>
            </w:p>
          </w:sdtContent>
        </w:sdt>
      </w:sdtContent>
    </w:sdt>
    <w:p w14:paraId="1495053C" w14:textId="77777777" w:rsidR="00AE5A6E" w:rsidRDefault="007913BB">
      <w:pPr>
        <w:pStyle w:val="1"/>
        <w:keepNext w:val="0"/>
        <w:keepLines w:val="0"/>
        <w:numPr>
          <w:ilvl w:val="0"/>
          <w:numId w:val="3"/>
        </w:numPr>
        <w:rPr>
          <w:sz w:val="24"/>
          <w:szCs w:val="24"/>
        </w:rPr>
      </w:pPr>
      <w:r>
        <w:rPr>
          <w:rFonts w:hint="eastAsia"/>
          <w:sz w:val="24"/>
          <w:szCs w:val="24"/>
        </w:rPr>
        <w:t>律师见证情况</w:t>
      </w:r>
    </w:p>
    <w:p w14:paraId="33F691A2" w14:textId="4B6091A0" w:rsidR="00AE5A6E" w:rsidRDefault="007913BB">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2108107696"/>
          <w:lock w:val="sdtLocked"/>
          <w:placeholder>
            <w:docPart w:val="GBC22222222222222222222222222222"/>
          </w:placeholder>
        </w:sdtPr>
        <w:sdtEndPr/>
        <w:sdtContent>
          <w:r w:rsidR="00916C2C" w:rsidRPr="00916C2C">
            <w:rPr>
              <w:rFonts w:asciiTheme="majorEastAsia" w:hAnsiTheme="majorEastAsia" w:hint="eastAsia"/>
              <w:b w:val="0"/>
              <w:sz w:val="24"/>
              <w:szCs w:val="24"/>
            </w:rPr>
            <w:t>安徽天禾律师事务所</w:t>
          </w:r>
        </w:sdtContent>
      </w:sdt>
    </w:p>
    <w:p w14:paraId="153DCE98" w14:textId="52BF77F9" w:rsidR="00AE5A6E" w:rsidRDefault="007913BB">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791704671"/>
          <w:lock w:val="sdtLocked"/>
          <w:placeholder>
            <w:docPart w:val="GBC22222222222222222222222222222"/>
          </w:placeholder>
        </w:sdtPr>
        <w:sdtEndPr/>
        <w:sdtContent>
          <w:r w:rsidR="00916C2C" w:rsidRPr="00916C2C">
            <w:rPr>
              <w:rFonts w:asciiTheme="minorEastAsia" w:hAnsiTheme="minorEastAsia" w:hint="eastAsia"/>
              <w:sz w:val="24"/>
              <w:szCs w:val="24"/>
            </w:rPr>
            <w:t>王炜律师和李旭</w:t>
          </w:r>
          <w:r w:rsidR="00916C2C">
            <w:rPr>
              <w:rFonts w:asciiTheme="minorEastAsia" w:hAnsiTheme="minorEastAsia" w:hint="eastAsia"/>
              <w:sz w:val="24"/>
              <w:szCs w:val="24"/>
            </w:rPr>
            <w:t>律师</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119733062"/>
        <w:lock w:val="sdtLocked"/>
        <w:placeholder>
          <w:docPart w:val="GBC22222222222222222222222222222"/>
        </w:placeholder>
      </w:sdtPr>
      <w:sdtEndPr>
        <w:rPr>
          <w:rFonts w:asciiTheme="minorEastAsia" w:hAnsiTheme="minorEastAsia"/>
        </w:rPr>
      </w:sdtEndPr>
      <w:sdtContent>
        <w:p w14:paraId="7F2B4F6B" w14:textId="77777777" w:rsidR="00AE5A6E" w:rsidRDefault="007913BB">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14:paraId="3B92B089" w14:textId="07185BD4" w:rsidR="00AE5A6E" w:rsidRDefault="007913BB" w:rsidP="00916C2C">
          <w:pPr>
            <w:spacing w:line="360" w:lineRule="auto"/>
            <w:ind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553281001"/>
              <w:lock w:val="sdtLocked"/>
              <w:placeholder>
                <w:docPart w:val="GBC22222222222222222222222222222"/>
              </w:placeholder>
            </w:sdtPr>
            <w:sdtEndPr/>
            <w:sdtContent>
              <w:r w:rsidR="00916C2C" w:rsidRPr="00916C2C">
                <w:rPr>
                  <w:rFonts w:asciiTheme="minorEastAsia" w:hAnsiTheme="minorEastAsia" w:hint="eastAsia"/>
                  <w:sz w:val="24"/>
                  <w:szCs w:val="24"/>
                </w:rPr>
                <w:t>本所律师认为，</w:t>
              </w:r>
              <w:proofErr w:type="gramStart"/>
              <w:r w:rsidR="002859C8">
                <w:rPr>
                  <w:rFonts w:ascii="宋体" w:hAnsi="宋体" w:hint="eastAsia"/>
                  <w:snapToGrid w:val="0"/>
                  <w:color w:val="000000"/>
                  <w:kern w:val="0"/>
                  <w:sz w:val="24"/>
                  <w:shd w:val="clear" w:color="auto" w:fill="FFFFFF"/>
                </w:rPr>
                <w:t>交建股份</w:t>
              </w:r>
              <w:proofErr w:type="gramEnd"/>
              <w:r w:rsidR="002859C8">
                <w:rPr>
                  <w:rFonts w:ascii="宋体" w:hAnsi="宋体" w:hint="eastAsia"/>
                  <w:snapToGrid w:val="0"/>
                  <w:color w:val="000000"/>
                  <w:kern w:val="0"/>
                  <w:sz w:val="24"/>
                  <w:shd w:val="clear" w:color="auto" w:fill="FFFFFF"/>
                </w:rPr>
                <w:t>本次股东大会的召集程序、召开程序、出席会议人员及召集人资格、本次股东大会的表决程序符合《公司法》《股东大会规则》等法律、法规、规范性文件和《公司章程》规定；本次股东大会所通过的决议合法、有效</w:t>
              </w:r>
              <w:r w:rsidR="00916C2C" w:rsidRPr="00916C2C">
                <w:rPr>
                  <w:rFonts w:asciiTheme="minorEastAsia" w:hAnsiTheme="minorEastAsia" w:hint="eastAsia"/>
                  <w:sz w:val="24"/>
                  <w:szCs w:val="24"/>
                </w:rPr>
                <w:t>。</w:t>
              </w:r>
            </w:sdtContent>
          </w:sdt>
        </w:p>
      </w:sdtContent>
    </w:sdt>
    <w:p w14:paraId="253B804D" w14:textId="219DBDB7" w:rsidR="00AE5A6E" w:rsidRDefault="00AE5A6E"/>
    <w:p w14:paraId="3B83D6AB" w14:textId="4A90BFD9" w:rsidR="00AE5A6E" w:rsidRDefault="007913BB">
      <w:pPr>
        <w:rPr>
          <w:sz w:val="24"/>
          <w:szCs w:val="24"/>
        </w:rPr>
      </w:pPr>
      <w:r>
        <w:rPr>
          <w:rFonts w:hint="eastAsia"/>
          <w:sz w:val="24"/>
          <w:szCs w:val="24"/>
        </w:rPr>
        <w:t>特此公告。</w:t>
      </w:r>
    </w:p>
    <w:p w14:paraId="67589E85" w14:textId="77777777" w:rsidR="00AE5A6E" w:rsidRDefault="00AE5A6E"/>
    <w:p w14:paraId="4DC640F6" w14:textId="7DDF6767" w:rsidR="00AE5A6E" w:rsidRDefault="007913BB">
      <w:pPr>
        <w:ind w:rightChars="40" w:right="84"/>
        <w:jc w:val="right"/>
        <w:rPr>
          <w:sz w:val="24"/>
          <w:szCs w:val="24"/>
        </w:rPr>
      </w:pPr>
      <w:sdt>
        <w:sdtPr>
          <w:rPr>
            <w:rFonts w:hint="eastAsia"/>
            <w:sz w:val="24"/>
            <w:szCs w:val="24"/>
          </w:rPr>
          <w:alias w:val="公司法定中文名称"/>
          <w:tag w:val="_GBC_84591e4ece954f43bab6874e8b6dcf0f"/>
          <w:id w:val="165984907"/>
          <w:lock w:val="sdtLocked"/>
          <w:placeholder>
            <w:docPart w:val="GBC22222222222222222222222222222"/>
          </w:placeholder>
          <w:dataBinding w:prefixMappings="xmlns:clcta-gie='clcta-gie'" w:xpath="/*/clcta-gie:GongSiFaDingZhongWenMingCheng" w:storeItemID="{636E1DF2-5A72-4FE2-BF65-8FD875BB309E}"/>
          <w:text/>
        </w:sdtPr>
        <w:sdtEndPr/>
        <w:sdtContent>
          <w:r>
            <w:rPr>
              <w:rFonts w:hint="eastAsia"/>
              <w:sz w:val="24"/>
              <w:szCs w:val="24"/>
            </w:rPr>
            <w:t>安徽省交通建设股份有限公司</w:t>
          </w:r>
        </w:sdtContent>
      </w:sdt>
      <w:r>
        <w:rPr>
          <w:rFonts w:hint="eastAsia"/>
          <w:sz w:val="24"/>
          <w:szCs w:val="24"/>
        </w:rPr>
        <w:t>董事会</w:t>
      </w:r>
    </w:p>
    <w:p w14:paraId="497716BB" w14:textId="77777777" w:rsidR="00AE5A6E" w:rsidRDefault="007913BB">
      <w:pPr>
        <w:wordWrap w:val="0"/>
        <w:ind w:rightChars="-27" w:right="-57"/>
        <w:jc w:val="right"/>
        <w:rPr>
          <w:rFonts w:asciiTheme="minorEastAsia" w:hAnsiTheme="minorEastAsia"/>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914706756"/>
          <w:lock w:val="sdtLocked"/>
          <w:placeholder>
            <w:docPart w:val="GBC22222222222222222222222222222"/>
          </w:placeholder>
          <w:date w:fullDate="2024-12-27T00:00:00Z">
            <w:dateFormat w:val="yyyy'年'M'月'd'日'"/>
            <w:lid w:val="zh-CN"/>
            <w:storeMappedDataAs w:val="dateTime"/>
            <w:calendar w:val="gregorian"/>
          </w:date>
        </w:sdtPr>
        <w:sdtEndPr/>
        <w:sdtContent>
          <w:r>
            <w:rPr>
              <w:rFonts w:asciiTheme="minorEastAsia" w:hAnsiTheme="minorEastAsia" w:hint="eastAsia"/>
              <w:sz w:val="24"/>
              <w:szCs w:val="24"/>
            </w:rPr>
            <w:t>2024</w:t>
          </w:r>
          <w:r>
            <w:rPr>
              <w:rFonts w:asciiTheme="minorEastAsia" w:hAnsiTheme="minorEastAsia" w:hint="eastAsia"/>
              <w:sz w:val="24"/>
              <w:szCs w:val="24"/>
            </w:rPr>
            <w:t>年</w:t>
          </w:r>
          <w:r>
            <w:rPr>
              <w:rFonts w:asciiTheme="minorEastAsia" w:hAnsiTheme="minorEastAsia" w:hint="eastAsia"/>
              <w:sz w:val="24"/>
              <w:szCs w:val="24"/>
            </w:rPr>
            <w:t>12</w:t>
          </w:r>
          <w:r>
            <w:rPr>
              <w:rFonts w:asciiTheme="minorEastAsia" w:hAnsiTheme="minorEastAsia" w:hint="eastAsia"/>
              <w:sz w:val="24"/>
              <w:szCs w:val="24"/>
            </w:rPr>
            <w:t>月</w:t>
          </w:r>
          <w:r>
            <w:rPr>
              <w:rFonts w:asciiTheme="minorEastAsia" w:hAnsiTheme="minorEastAsia" w:hint="eastAsia"/>
              <w:sz w:val="24"/>
              <w:szCs w:val="24"/>
            </w:rPr>
            <w:t>27</w:t>
          </w:r>
          <w:r>
            <w:rPr>
              <w:rFonts w:asciiTheme="minorEastAsia" w:hAnsiTheme="minorEastAsia" w:hint="eastAsia"/>
              <w:sz w:val="24"/>
              <w:szCs w:val="24"/>
            </w:rPr>
            <w:t>日</w:t>
          </w:r>
        </w:sdtContent>
      </w:sdt>
    </w:p>
    <w:p w14:paraId="10E3E3B0" w14:textId="77777777" w:rsidR="00AE5A6E" w:rsidRDefault="00AE5A6E">
      <w:pPr>
        <w:ind w:rightChars="-27" w:right="-57"/>
        <w:jc w:val="left"/>
        <w:rPr>
          <w:rFonts w:asciiTheme="minorEastAsia" w:hAnsiTheme="minorEastAsia"/>
          <w:sz w:val="24"/>
          <w:szCs w:val="24"/>
        </w:rPr>
      </w:pPr>
    </w:p>
    <w:p w14:paraId="7ADA4628" w14:textId="77777777" w:rsidR="00AE5A6E" w:rsidRDefault="007913BB">
      <w:pPr>
        <w:pStyle w:val="a4"/>
        <w:numPr>
          <w:ilvl w:val="0"/>
          <w:numId w:val="15"/>
        </w:numPr>
        <w:autoSpaceDE w:val="0"/>
        <w:autoSpaceDN w:val="0"/>
        <w:adjustRightInd w:val="0"/>
        <w:snapToGrid w:val="0"/>
        <w:spacing w:line="560" w:lineRule="exact"/>
        <w:ind w:left="482" w:hangingChars="200" w:hanging="482"/>
        <w:rPr>
          <w:rFonts w:asciiTheme="minorEastAsia" w:hAnsiTheme="minorEastAsia"/>
          <w:b/>
          <w:color w:val="000000"/>
          <w:sz w:val="24"/>
          <w:szCs w:val="24"/>
        </w:rPr>
      </w:pPr>
      <w:r>
        <w:rPr>
          <w:rFonts w:asciiTheme="minorEastAsia" w:hAnsiTheme="minorEastAsia" w:hint="eastAsia"/>
          <w:b/>
          <w:color w:val="000000"/>
          <w:sz w:val="24"/>
          <w:szCs w:val="24"/>
        </w:rPr>
        <w:t>上网公告文件</w:t>
      </w:r>
    </w:p>
    <w:p w14:paraId="22C2744E" w14:textId="77777777" w:rsidR="00AE5A6E" w:rsidRDefault="007913BB">
      <w:pPr>
        <w:autoSpaceDE w:val="0"/>
        <w:autoSpaceDN w:val="0"/>
        <w:adjustRightInd w:val="0"/>
        <w:snapToGrid w:val="0"/>
        <w:spacing w:line="560" w:lineRule="exact"/>
        <w:ind w:left="480" w:hangingChars="200" w:hanging="480"/>
        <w:rPr>
          <w:rFonts w:asciiTheme="minorEastAsia" w:hAnsiTheme="minorEastAsia"/>
          <w:b/>
          <w:color w:val="000000"/>
          <w:sz w:val="24"/>
          <w:szCs w:val="24"/>
        </w:rPr>
      </w:pPr>
      <w:r>
        <w:rPr>
          <w:rFonts w:asciiTheme="minorEastAsia" w:hAnsiTheme="minorEastAsia" w:cs="仿宋_GB2312" w:hint="eastAsia"/>
          <w:sz w:val="24"/>
          <w:szCs w:val="24"/>
        </w:rPr>
        <w:t>经</w:t>
      </w:r>
      <w:proofErr w:type="gramStart"/>
      <w:r>
        <w:rPr>
          <w:rFonts w:asciiTheme="minorEastAsia" w:hAnsiTheme="minorEastAsia" w:cs="仿宋_GB2312" w:hint="eastAsia"/>
          <w:sz w:val="24"/>
          <w:szCs w:val="24"/>
        </w:rPr>
        <w:t>鉴证</w:t>
      </w:r>
      <w:proofErr w:type="gramEnd"/>
      <w:r>
        <w:rPr>
          <w:rFonts w:asciiTheme="minorEastAsia" w:hAnsiTheme="minorEastAsia" w:cs="仿宋_GB2312" w:hint="eastAsia"/>
          <w:sz w:val="24"/>
          <w:szCs w:val="24"/>
        </w:rPr>
        <w:t>的律师事务所主任签字并加盖公章的法律意见书</w:t>
      </w:r>
    </w:p>
    <w:p w14:paraId="18F48CE9" w14:textId="77777777" w:rsidR="00AE5A6E" w:rsidRDefault="00AE5A6E">
      <w:pPr>
        <w:autoSpaceDE w:val="0"/>
        <w:autoSpaceDN w:val="0"/>
        <w:adjustRightInd w:val="0"/>
        <w:snapToGrid w:val="0"/>
        <w:spacing w:line="560" w:lineRule="exact"/>
        <w:ind w:left="482" w:hangingChars="200" w:hanging="482"/>
        <w:rPr>
          <w:rFonts w:asciiTheme="minorEastAsia" w:hAnsiTheme="minorEastAsia"/>
          <w:b/>
          <w:color w:val="000000"/>
          <w:sz w:val="24"/>
          <w:szCs w:val="24"/>
        </w:rPr>
      </w:pPr>
    </w:p>
    <w:p w14:paraId="78CE7F70" w14:textId="77777777" w:rsidR="00AE5A6E" w:rsidRDefault="007913BB">
      <w:pPr>
        <w:pStyle w:val="a4"/>
        <w:numPr>
          <w:ilvl w:val="0"/>
          <w:numId w:val="15"/>
        </w:numPr>
        <w:autoSpaceDE w:val="0"/>
        <w:autoSpaceDN w:val="0"/>
        <w:adjustRightInd w:val="0"/>
        <w:snapToGrid w:val="0"/>
        <w:spacing w:line="560" w:lineRule="exact"/>
        <w:ind w:left="482" w:hangingChars="200" w:hanging="482"/>
        <w:rPr>
          <w:rFonts w:asciiTheme="minorEastAsia" w:hAnsiTheme="minorEastAsia"/>
          <w:b/>
          <w:color w:val="000000"/>
          <w:sz w:val="24"/>
          <w:szCs w:val="24"/>
        </w:rPr>
      </w:pPr>
      <w:r>
        <w:rPr>
          <w:rFonts w:asciiTheme="minorEastAsia" w:hAnsiTheme="minorEastAsia" w:hint="eastAsia"/>
          <w:b/>
          <w:color w:val="000000"/>
          <w:sz w:val="24"/>
          <w:szCs w:val="24"/>
        </w:rPr>
        <w:t>报备文件</w:t>
      </w:r>
    </w:p>
    <w:p w14:paraId="24FBDFC1" w14:textId="77777777" w:rsidR="00AE5A6E" w:rsidRDefault="007913BB">
      <w:pPr>
        <w:tabs>
          <w:tab w:val="left" w:pos="0"/>
        </w:tabs>
        <w:adjustRightInd w:val="0"/>
        <w:snapToGrid w:val="0"/>
        <w:spacing w:line="560" w:lineRule="exact"/>
        <w:ind w:left="480" w:hangingChars="200" w:hanging="480"/>
        <w:rPr>
          <w:rFonts w:asciiTheme="minorEastAsia" w:hAnsiTheme="minorEastAsia" w:cs="仿宋_GB2312"/>
          <w:sz w:val="24"/>
          <w:szCs w:val="24"/>
        </w:rPr>
      </w:pPr>
      <w:r>
        <w:rPr>
          <w:rFonts w:asciiTheme="minorEastAsia" w:hAnsiTheme="minorEastAsia" w:cs="仿宋_GB2312" w:hint="eastAsia"/>
          <w:sz w:val="24"/>
          <w:szCs w:val="24"/>
        </w:rPr>
        <w:t>经与会董事和记录人签字确认并加盖董事会印章的股东大会决议</w:t>
      </w:r>
    </w:p>
    <w:p w14:paraId="6DC3B086" w14:textId="77777777" w:rsidR="00AE5A6E" w:rsidRDefault="007913BB">
      <w:pPr>
        <w:ind w:left="480" w:rightChars="-27" w:right="-57" w:hangingChars="200" w:hanging="480"/>
        <w:jc w:val="left"/>
        <w:rPr>
          <w:sz w:val="24"/>
          <w:szCs w:val="24"/>
        </w:rPr>
      </w:pPr>
      <w:r>
        <w:rPr>
          <w:rFonts w:hint="eastAsia"/>
          <w:sz w:val="24"/>
          <w:szCs w:val="24"/>
        </w:rPr>
        <w:t xml:space="preserve"> </w:t>
      </w:r>
    </w:p>
    <w:p w14:paraId="49B705BE" w14:textId="78AFF200" w:rsidR="00AE5A6E" w:rsidRDefault="007913BB">
      <w:pPr>
        <w:ind w:rightChars="-27" w:right="-57"/>
        <w:jc w:val="left"/>
        <w:rPr>
          <w:sz w:val="24"/>
          <w:szCs w:val="24"/>
        </w:rPr>
      </w:pPr>
      <w:r>
        <w:rPr>
          <w:rFonts w:hint="eastAsia"/>
          <w:sz w:val="24"/>
          <w:szCs w:val="24"/>
        </w:rPr>
        <w:t xml:space="preserve"> </w:t>
      </w:r>
      <w:bookmarkStart w:id="1" w:name="_GoBack"/>
      <w:bookmarkEnd w:id="1"/>
    </w:p>
    <w:sectPr w:rsidR="00AE5A6E"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2EE3EA" w14:textId="77777777" w:rsidR="007913BB" w:rsidRDefault="007913BB" w:rsidP="000A5346">
      <w:r>
        <w:separator/>
      </w:r>
    </w:p>
  </w:endnote>
  <w:endnote w:type="continuationSeparator" w:id="0">
    <w:p w14:paraId="522297B3" w14:textId="77777777" w:rsidR="007913BB" w:rsidRDefault="007913BB"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FD8350" w14:textId="77777777" w:rsidR="007913BB" w:rsidRDefault="007913BB" w:rsidP="000A5346">
      <w:r>
        <w:separator/>
      </w:r>
    </w:p>
  </w:footnote>
  <w:footnote w:type="continuationSeparator" w:id="0">
    <w:p w14:paraId="02742BD4" w14:textId="77777777" w:rsidR="007913BB" w:rsidRDefault="007913BB" w:rsidP="000A5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11">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1"/>
  </w:num>
  <w:num w:numId="5">
    <w:abstractNumId w:val="14"/>
  </w:num>
  <w:num w:numId="6">
    <w:abstractNumId w:val="12"/>
  </w:num>
  <w:num w:numId="7">
    <w:abstractNumId w:val="2"/>
  </w:num>
  <w:num w:numId="8">
    <w:abstractNumId w:val="3"/>
  </w:num>
  <w:num w:numId="9">
    <w:abstractNumId w:val="7"/>
  </w:num>
  <w:num w:numId="10">
    <w:abstractNumId w:val="4"/>
  </w:num>
  <w:num w:numId="11">
    <w:abstractNumId w:val="6"/>
  </w:num>
  <w:num w:numId="12">
    <w:abstractNumId w:val="13"/>
  </w:num>
  <w:num w:numId="13">
    <w:abstractNumId w:val="8"/>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3F5E"/>
    <w:rsid w:val="001745A0"/>
    <w:rsid w:val="0017464B"/>
    <w:rsid w:val="00183AD3"/>
    <w:rsid w:val="0019044B"/>
    <w:rsid w:val="00191AE4"/>
    <w:rsid w:val="00192312"/>
    <w:rsid w:val="001931C3"/>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0F54"/>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8B9"/>
    <w:rsid w:val="00255D54"/>
    <w:rsid w:val="00264A3A"/>
    <w:rsid w:val="0026718A"/>
    <w:rsid w:val="00272F07"/>
    <w:rsid w:val="00277C1E"/>
    <w:rsid w:val="00277E5C"/>
    <w:rsid w:val="00281CD4"/>
    <w:rsid w:val="002820C2"/>
    <w:rsid w:val="0028573B"/>
    <w:rsid w:val="002859C8"/>
    <w:rsid w:val="002859DB"/>
    <w:rsid w:val="002926D4"/>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161F"/>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37DC"/>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1CCB"/>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24B"/>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5BD"/>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32EA"/>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13BB"/>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0CA"/>
    <w:rsid w:val="00863844"/>
    <w:rsid w:val="00865F95"/>
    <w:rsid w:val="0086707E"/>
    <w:rsid w:val="008709B7"/>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E5BA8"/>
    <w:rsid w:val="008F15CA"/>
    <w:rsid w:val="008F2ACB"/>
    <w:rsid w:val="008F4EEA"/>
    <w:rsid w:val="008F7E70"/>
    <w:rsid w:val="009003F6"/>
    <w:rsid w:val="00901807"/>
    <w:rsid w:val="00902240"/>
    <w:rsid w:val="0090457F"/>
    <w:rsid w:val="00907ED5"/>
    <w:rsid w:val="0091321A"/>
    <w:rsid w:val="00914A95"/>
    <w:rsid w:val="00916C2C"/>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41C3"/>
    <w:rsid w:val="00A5503D"/>
    <w:rsid w:val="00A605F6"/>
    <w:rsid w:val="00A62093"/>
    <w:rsid w:val="00A625EC"/>
    <w:rsid w:val="00A670B9"/>
    <w:rsid w:val="00A72546"/>
    <w:rsid w:val="00A732CB"/>
    <w:rsid w:val="00A75709"/>
    <w:rsid w:val="00A76C52"/>
    <w:rsid w:val="00A804B3"/>
    <w:rsid w:val="00A805F6"/>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E5A6E"/>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6072"/>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04"/>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07911"/>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2246"/>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906"/>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5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 w:type="paragraph" w:styleId="ab">
    <w:name w:val="annotation text"/>
    <w:basedOn w:val="a"/>
    <w:link w:val="Char3"/>
    <w:uiPriority w:val="99"/>
    <w:semiHidden/>
    <w:unhideWhenUsed/>
    <w:rsid w:val="0030161F"/>
    <w:pPr>
      <w:jc w:val="left"/>
    </w:pPr>
  </w:style>
  <w:style w:type="character" w:customStyle="1" w:styleId="Char3">
    <w:name w:val="批注文字 Char"/>
    <w:basedOn w:val="a0"/>
    <w:link w:val="ab"/>
    <w:uiPriority w:val="99"/>
    <w:semiHidden/>
    <w:rsid w:val="003016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 w:type="paragraph" w:styleId="ab">
    <w:name w:val="annotation text"/>
    <w:basedOn w:val="a"/>
    <w:link w:val="Char3"/>
    <w:uiPriority w:val="99"/>
    <w:semiHidden/>
    <w:unhideWhenUsed/>
    <w:rsid w:val="0030161F"/>
    <w:pPr>
      <w:jc w:val="left"/>
    </w:pPr>
  </w:style>
  <w:style w:type="character" w:customStyle="1" w:styleId="Char3">
    <w:name w:val="批注文字 Char"/>
    <w:basedOn w:val="a0"/>
    <w:link w:val="ab"/>
    <w:uiPriority w:val="99"/>
    <w:semiHidden/>
    <w:rsid w:val="00301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B1F8E"/>
    <w:rsid w:val="000B6D93"/>
    <w:rsid w:val="000D2F4E"/>
    <w:rsid w:val="000F21C0"/>
    <w:rsid w:val="00134B75"/>
    <w:rsid w:val="001B4F05"/>
    <w:rsid w:val="001D6373"/>
    <w:rsid w:val="00220B24"/>
    <w:rsid w:val="00234A6B"/>
    <w:rsid w:val="002D4B03"/>
    <w:rsid w:val="002D5EEE"/>
    <w:rsid w:val="002D5F81"/>
    <w:rsid w:val="002E36A3"/>
    <w:rsid w:val="00314113"/>
    <w:rsid w:val="00363843"/>
    <w:rsid w:val="003B477F"/>
    <w:rsid w:val="003E67D6"/>
    <w:rsid w:val="003F1711"/>
    <w:rsid w:val="0049007A"/>
    <w:rsid w:val="004D70C6"/>
    <w:rsid w:val="004F027D"/>
    <w:rsid w:val="0058791E"/>
    <w:rsid w:val="00590B74"/>
    <w:rsid w:val="00634967"/>
    <w:rsid w:val="00637A9C"/>
    <w:rsid w:val="0064529B"/>
    <w:rsid w:val="0069188B"/>
    <w:rsid w:val="0071227B"/>
    <w:rsid w:val="00730704"/>
    <w:rsid w:val="007332EA"/>
    <w:rsid w:val="00754F3A"/>
    <w:rsid w:val="00763356"/>
    <w:rsid w:val="007A43B6"/>
    <w:rsid w:val="008308A6"/>
    <w:rsid w:val="008630CA"/>
    <w:rsid w:val="008806BB"/>
    <w:rsid w:val="00884511"/>
    <w:rsid w:val="00884A9D"/>
    <w:rsid w:val="00895624"/>
    <w:rsid w:val="00912985"/>
    <w:rsid w:val="0091537E"/>
    <w:rsid w:val="00932870"/>
    <w:rsid w:val="00937873"/>
    <w:rsid w:val="009A3160"/>
    <w:rsid w:val="009B76BC"/>
    <w:rsid w:val="009C1599"/>
    <w:rsid w:val="009F6AB7"/>
    <w:rsid w:val="00A10E8A"/>
    <w:rsid w:val="00A92A8E"/>
    <w:rsid w:val="00A93F47"/>
    <w:rsid w:val="00AB661F"/>
    <w:rsid w:val="00AF0D03"/>
    <w:rsid w:val="00AF7E59"/>
    <w:rsid w:val="00B40799"/>
    <w:rsid w:val="00B55528"/>
    <w:rsid w:val="00B570BB"/>
    <w:rsid w:val="00B65DFB"/>
    <w:rsid w:val="00B67034"/>
    <w:rsid w:val="00B744F4"/>
    <w:rsid w:val="00B92C58"/>
    <w:rsid w:val="00BA6072"/>
    <w:rsid w:val="00BD7B05"/>
    <w:rsid w:val="00C046A6"/>
    <w:rsid w:val="00C14C8F"/>
    <w:rsid w:val="00C25F36"/>
    <w:rsid w:val="00C26E89"/>
    <w:rsid w:val="00C71EBA"/>
    <w:rsid w:val="00CA57B3"/>
    <w:rsid w:val="00CC62A8"/>
    <w:rsid w:val="00CF19E0"/>
    <w:rsid w:val="00D14420"/>
    <w:rsid w:val="00D51605"/>
    <w:rsid w:val="00D558B9"/>
    <w:rsid w:val="00DC38EF"/>
    <w:rsid w:val="00DE3D72"/>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A361D"/>
  </w:style>
  <w:style w:type="paragraph" w:customStyle="1" w:styleId="ADC5E8691900475DA5D4DB5D4961DA57">
    <w:name w:val="ADC5E8691900475DA5D4DB5D4961DA57"/>
    <w:rsid w:val="00A10E8A"/>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]]></m:sse>
</m:mapping>
</file>

<file path=customXml/item2.xml><?xml version="1.0" encoding="utf-8"?>
<sc:sections xmlns:sc="http://mapping.word.org/2014/section/customize"/>
</file>

<file path=customXml/item3.xml><?xml version="1.0" encoding="utf-8"?>
<b:binding xmlns:b="http://mapping.word.org/2012/binding" xmlns:xlink="xlink" xmlns:clcta-gie="clcta-gie" xmlns:clcta-fte="clcta-fte" xmlns:clcta-be="clcta-be" xmlns:clcta-taf="clcta-taf" xmlns:clcta-ci="clcta-ci">
  <clcta-gie:GongSiFaDingZhongWenMingCheng xmlns:clcta-gie="clcta-gie">安徽省交通建设股份有限公司</clcta-gie:GongSiFaDingZhongWenMingCheng>
  <clcta-be:GuDongDaHuiZhaoKaiNianDu xmlns:clcta-be="clcta-be">2024</clcta-be:GuDongDaHuiZhaoKaiNianDu>
  <clcta-be:GuDongDaHuiJieCi xmlns:clcta-be="clcta-be">三</clcta-be:GuDongDaHuiJieCi>
</b:bind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]]></t:sse>
</t:template>
</file>

<file path=customXml/itemProps1.xml><?xml version="1.0" encoding="utf-8"?>
<ds:datastoreItem xmlns:ds="http://schemas.openxmlformats.org/officeDocument/2006/customXml" ds:itemID="{48D8DFE8-0DDB-44AF-8A4B-2EDD9B093F45}">
  <ds:schemaRefs>
    <ds:schemaRef ds:uri="http://mapping.word.org/2012/mapping"/>
  </ds:schemaRefs>
</ds:datastoreItem>
</file>

<file path=customXml/itemProps2.xml><?xml version="1.0" encoding="utf-8"?>
<ds:datastoreItem xmlns:ds="http://schemas.openxmlformats.org/officeDocument/2006/customXml" ds:itemID="{44BB39C9-8821-4B4C-85A8-51AAB7F8734A}">
  <ds:schemaRefs>
    <ds:schemaRef ds:uri="http://mapping.word.org/2014/section/customize"/>
  </ds:schemaRefs>
</ds:datastoreItem>
</file>

<file path=customXml/itemProps3.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6FF0B90E-6997-44F9-8ED3-85AA2E544936}">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22</TotalTime>
  <Pages>3</Pages>
  <Words>215</Words>
  <Characters>1229</Characters>
  <Application>Microsoft Office Word</Application>
  <DocSecurity>0</DocSecurity>
  <Lines>10</Lines>
  <Paragraphs>2</Paragraphs>
  <ScaleCrop>false</ScaleCrop>
  <Company/>
  <LinksUpToDate>false</LinksUpToDate>
  <CharactersWithSpaces>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林玲</cp:lastModifiedBy>
  <cp:revision>8</cp:revision>
  <dcterms:created xsi:type="dcterms:W3CDTF">2024-12-25T10:11:00Z</dcterms:created>
  <dcterms:modified xsi:type="dcterms:W3CDTF">2024-12-26T08:16:00Z</dcterms:modified>
</cp:coreProperties>
</file>