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B3BA5" w14:textId="21B89426" w:rsidR="00760FD2" w:rsidRPr="00C8586E" w:rsidRDefault="005913ED">
      <w:pPr>
        <w:spacing w:line="360" w:lineRule="auto"/>
        <w:rPr>
          <w:rFonts w:ascii="宋体" w:eastAsia="宋体" w:hAnsi="宋体"/>
          <w:sz w:val="24"/>
          <w:szCs w:val="24"/>
        </w:rPr>
      </w:pPr>
      <w:bookmarkStart w:id="0" w:name="_Hlk143681891"/>
      <w:r w:rsidRPr="00C8586E">
        <w:rPr>
          <w:rFonts w:ascii="宋体" w:eastAsia="宋体" w:hAnsi="宋体" w:hint="eastAsia"/>
          <w:sz w:val="24"/>
          <w:szCs w:val="24"/>
        </w:rPr>
        <w:t>证券代码：</w:t>
      </w:r>
      <w:r w:rsidRPr="00C8586E">
        <w:rPr>
          <w:rFonts w:ascii="宋体" w:eastAsia="宋体" w:hAnsi="宋体" w:hint="eastAsia"/>
          <w:sz w:val="24"/>
          <w:szCs w:val="24"/>
        </w:rPr>
        <w:t xml:space="preserve">603815           </w:t>
      </w:r>
      <w:r w:rsidRPr="00C8586E">
        <w:rPr>
          <w:rFonts w:ascii="宋体" w:eastAsia="宋体" w:hAnsi="宋体" w:hint="eastAsia"/>
          <w:sz w:val="24"/>
          <w:szCs w:val="24"/>
        </w:rPr>
        <w:t>证券简称：交建股份</w:t>
      </w:r>
      <w:r w:rsidRPr="00C8586E">
        <w:rPr>
          <w:rFonts w:ascii="宋体" w:eastAsia="宋体" w:hAnsi="宋体" w:hint="eastAsia"/>
          <w:sz w:val="24"/>
          <w:szCs w:val="24"/>
        </w:rPr>
        <w:t xml:space="preserve">      </w:t>
      </w:r>
      <w:r w:rsidRPr="00C8586E">
        <w:rPr>
          <w:rFonts w:ascii="宋体" w:eastAsia="宋体" w:hAnsi="宋体" w:hint="eastAsia"/>
          <w:sz w:val="24"/>
          <w:szCs w:val="24"/>
        </w:rPr>
        <w:t>公告编号：</w:t>
      </w:r>
      <w:r w:rsidRPr="00C8586E">
        <w:rPr>
          <w:rFonts w:ascii="宋体" w:eastAsia="宋体" w:hAnsi="宋体" w:hint="eastAsia"/>
          <w:sz w:val="24"/>
          <w:szCs w:val="24"/>
        </w:rPr>
        <w:t>2024-</w:t>
      </w:r>
      <w:r w:rsidR="00F00B8A">
        <w:rPr>
          <w:rFonts w:ascii="宋体" w:eastAsia="宋体" w:hAnsi="宋体" w:hint="eastAsia"/>
          <w:sz w:val="24"/>
          <w:szCs w:val="24"/>
        </w:rPr>
        <w:t>090</w:t>
      </w:r>
      <w:bookmarkStart w:id="1" w:name="_GoBack"/>
      <w:bookmarkEnd w:id="1"/>
    </w:p>
    <w:bookmarkEnd w:id="0"/>
    <w:p w14:paraId="21AC1092" w14:textId="77777777" w:rsidR="00760FD2" w:rsidRPr="00C8586E" w:rsidRDefault="005913ED">
      <w:pPr>
        <w:spacing w:line="360" w:lineRule="auto"/>
        <w:rPr>
          <w:rFonts w:ascii="宋体" w:eastAsia="宋体" w:hAnsi="宋体"/>
          <w:sz w:val="24"/>
          <w:szCs w:val="24"/>
        </w:rPr>
      </w:pPr>
      <w:r w:rsidRPr="00C8586E">
        <w:rPr>
          <w:rFonts w:ascii="宋体" w:eastAsia="宋体" w:hAnsi="宋体" w:hint="eastAsia"/>
          <w:sz w:val="24"/>
          <w:szCs w:val="24"/>
        </w:rPr>
        <w:t xml:space="preserve"> </w:t>
      </w:r>
    </w:p>
    <w:p w14:paraId="61046C88" w14:textId="77777777" w:rsidR="00760FD2" w:rsidRPr="00C8586E" w:rsidRDefault="005913ED">
      <w:pPr>
        <w:spacing w:line="360" w:lineRule="auto"/>
        <w:jc w:val="center"/>
        <w:rPr>
          <w:rFonts w:ascii="黑体" w:eastAsia="黑体" w:hAnsi="黑体"/>
          <w:b/>
          <w:sz w:val="36"/>
          <w:szCs w:val="36"/>
        </w:rPr>
      </w:pPr>
      <w:r w:rsidRPr="00C8586E">
        <w:rPr>
          <w:rFonts w:ascii="黑体" w:eastAsia="黑体" w:hAnsi="黑体" w:hint="eastAsia"/>
          <w:b/>
          <w:sz w:val="36"/>
          <w:szCs w:val="36"/>
        </w:rPr>
        <w:t>安徽省交通建设股份有限公司</w:t>
      </w:r>
    </w:p>
    <w:p w14:paraId="01C47FCB" w14:textId="77777777" w:rsidR="00760FD2" w:rsidRPr="00C8586E" w:rsidRDefault="005913ED">
      <w:pPr>
        <w:spacing w:line="360" w:lineRule="auto"/>
        <w:jc w:val="center"/>
        <w:rPr>
          <w:rFonts w:ascii="黑体" w:eastAsia="黑体" w:hAnsi="黑体"/>
          <w:b/>
          <w:sz w:val="36"/>
          <w:szCs w:val="36"/>
        </w:rPr>
      </w:pPr>
      <w:r w:rsidRPr="00C8586E">
        <w:rPr>
          <w:rFonts w:ascii="黑体" w:eastAsia="黑体" w:hAnsi="黑体" w:hint="eastAsia"/>
          <w:b/>
          <w:sz w:val="36"/>
          <w:szCs w:val="36"/>
        </w:rPr>
        <w:t>关于关联方以实物资产抵债并</w:t>
      </w:r>
      <w:proofErr w:type="gramStart"/>
      <w:r w:rsidRPr="00C8586E">
        <w:rPr>
          <w:rFonts w:ascii="黑体" w:eastAsia="黑体" w:hAnsi="黑体" w:hint="eastAsia"/>
          <w:b/>
          <w:sz w:val="36"/>
          <w:szCs w:val="36"/>
        </w:rPr>
        <w:t>拟签署</w:t>
      </w:r>
      <w:proofErr w:type="gramEnd"/>
      <w:r w:rsidRPr="00C8586E">
        <w:rPr>
          <w:rFonts w:ascii="黑体" w:eastAsia="黑体" w:hAnsi="黑体" w:hint="eastAsia"/>
          <w:b/>
          <w:sz w:val="36"/>
          <w:szCs w:val="36"/>
        </w:rPr>
        <w:t>相关协议暨关联交易的公告</w:t>
      </w:r>
    </w:p>
    <w:p w14:paraId="6A672ED0" w14:textId="77777777" w:rsidR="00760FD2" w:rsidRPr="00C8586E" w:rsidRDefault="00760FD2">
      <w:pPr>
        <w:spacing w:line="360" w:lineRule="auto"/>
        <w:jc w:val="center"/>
        <w:rPr>
          <w:rFonts w:ascii="黑体" w:eastAsia="黑体" w:hAnsi="黑体"/>
          <w:b/>
          <w:sz w:val="24"/>
          <w:szCs w:val="24"/>
        </w:rPr>
      </w:pPr>
    </w:p>
    <w:tbl>
      <w:tblPr>
        <w:tblStyle w:val="aa"/>
        <w:tblW w:w="8364" w:type="dxa"/>
        <w:tblInd w:w="108" w:type="dxa"/>
        <w:tblLayout w:type="fixed"/>
        <w:tblLook w:val="04A0" w:firstRow="1" w:lastRow="0" w:firstColumn="1" w:lastColumn="0" w:noHBand="0" w:noVBand="1"/>
      </w:tblPr>
      <w:tblGrid>
        <w:gridCol w:w="8364"/>
      </w:tblGrid>
      <w:tr w:rsidR="00760FD2" w:rsidRPr="00C8586E" w14:paraId="111595F4" w14:textId="77777777">
        <w:tc>
          <w:tcPr>
            <w:tcW w:w="8364" w:type="dxa"/>
          </w:tcPr>
          <w:p w14:paraId="137BD7E1" w14:textId="77777777" w:rsidR="00760FD2" w:rsidRPr="00C8586E" w:rsidRDefault="005913ED">
            <w:pPr>
              <w:spacing w:line="360" w:lineRule="auto"/>
              <w:ind w:firstLineChars="200" w:firstLine="480"/>
              <w:jc w:val="left"/>
              <w:rPr>
                <w:rFonts w:ascii="宋体" w:eastAsia="宋体" w:hAnsi="宋体"/>
                <w:kern w:val="0"/>
                <w:szCs w:val="21"/>
              </w:rPr>
            </w:pPr>
            <w:bookmarkStart w:id="2" w:name="_Hlk143681930"/>
            <w:r w:rsidRPr="00C8586E">
              <w:rPr>
                <w:rFonts w:ascii="宋体" w:eastAsia="宋体" w:hAnsi="宋体"/>
                <w:kern w:val="0"/>
                <w:sz w:val="24"/>
                <w:szCs w:val="24"/>
              </w:rPr>
              <w:t>本公司董事会及全体董事保证本公告内容不存在任何虚假记载、误导性陈述或者重大遗漏，并对其内容的真实性、准确性和</w:t>
            </w:r>
            <w:r w:rsidRPr="00C8586E">
              <w:rPr>
                <w:rFonts w:ascii="宋体" w:eastAsia="宋体" w:hAnsi="宋体" w:hint="eastAsia"/>
                <w:kern w:val="0"/>
                <w:sz w:val="24"/>
                <w:szCs w:val="24"/>
              </w:rPr>
              <w:t>完整性承担法律责任</w:t>
            </w:r>
            <w:r w:rsidRPr="00C8586E">
              <w:rPr>
                <w:rFonts w:ascii="宋体" w:eastAsia="宋体" w:hAnsi="宋体"/>
                <w:kern w:val="0"/>
                <w:sz w:val="24"/>
                <w:szCs w:val="24"/>
              </w:rPr>
              <w:t>。</w:t>
            </w:r>
          </w:p>
        </w:tc>
      </w:tr>
      <w:bookmarkEnd w:id="2"/>
    </w:tbl>
    <w:p w14:paraId="0426627F" w14:textId="77777777" w:rsidR="00760FD2" w:rsidRPr="00C8586E" w:rsidRDefault="00760FD2">
      <w:pPr>
        <w:pStyle w:val="Default"/>
        <w:spacing w:line="360" w:lineRule="auto"/>
        <w:rPr>
          <w:rFonts w:hAnsi="宋体"/>
          <w:color w:val="auto"/>
        </w:rPr>
      </w:pPr>
    </w:p>
    <w:p w14:paraId="4F9D6619" w14:textId="77777777" w:rsidR="00760FD2" w:rsidRPr="00C8586E" w:rsidRDefault="005913ED">
      <w:pPr>
        <w:autoSpaceDE w:val="0"/>
        <w:autoSpaceDN w:val="0"/>
        <w:adjustRightInd w:val="0"/>
        <w:spacing w:line="360" w:lineRule="auto"/>
        <w:ind w:firstLineChars="200" w:firstLine="480"/>
        <w:jc w:val="left"/>
        <w:rPr>
          <w:rFonts w:ascii="宋体" w:eastAsia="宋体" w:hAnsi="宋体" w:cs="Times New Roman"/>
          <w:sz w:val="24"/>
          <w:szCs w:val="24"/>
        </w:rPr>
      </w:pPr>
      <w:r w:rsidRPr="00C8586E">
        <w:rPr>
          <w:rFonts w:ascii="宋体" w:eastAsia="宋体" w:hAnsi="宋体" w:cs="Times New Roman" w:hint="eastAsia"/>
          <w:sz w:val="24"/>
          <w:szCs w:val="24"/>
        </w:rPr>
        <w:t>重要内容提示：</w:t>
      </w:r>
    </w:p>
    <w:p w14:paraId="64629D41" w14:textId="47998E75" w:rsidR="00760FD2" w:rsidRPr="00C8586E" w:rsidRDefault="005913ED" w:rsidP="00C521D4">
      <w:pPr>
        <w:numPr>
          <w:ilvl w:val="0"/>
          <w:numId w:val="1"/>
        </w:numPr>
        <w:autoSpaceDE w:val="0"/>
        <w:autoSpaceDN w:val="0"/>
        <w:adjustRightInd w:val="0"/>
        <w:spacing w:line="360" w:lineRule="auto"/>
        <w:ind w:left="0" w:firstLineChars="200" w:firstLine="480"/>
        <w:rPr>
          <w:rFonts w:ascii="宋体" w:eastAsia="宋体" w:hAnsi="宋体" w:cs="仿宋_GB2312"/>
          <w:sz w:val="24"/>
          <w:szCs w:val="24"/>
        </w:rPr>
      </w:pPr>
      <w:r w:rsidRPr="00C8586E">
        <w:rPr>
          <w:rFonts w:ascii="宋体" w:eastAsia="宋体" w:hAnsi="宋体" w:cs="仿宋_GB2312" w:hint="eastAsia"/>
          <w:sz w:val="24"/>
          <w:szCs w:val="24"/>
        </w:rPr>
        <w:t>交易简要内容：</w:t>
      </w:r>
      <w:bookmarkStart w:id="3" w:name="OLE_LINK1"/>
      <w:r w:rsidRPr="00C8586E">
        <w:rPr>
          <w:rFonts w:ascii="宋体" w:eastAsia="宋体" w:hAnsi="宋体" w:cs="仿宋_GB2312" w:hint="eastAsia"/>
          <w:sz w:val="24"/>
          <w:szCs w:val="24"/>
        </w:rPr>
        <w:t>安徽省交通建设股份有限公司（以下简称</w:t>
      </w:r>
      <w:r w:rsidRPr="00C8586E">
        <w:rPr>
          <w:rFonts w:ascii="宋体" w:eastAsia="宋体" w:hAnsi="宋体" w:cs="仿宋_GB2312" w:hint="cs"/>
          <w:sz w:val="24"/>
          <w:szCs w:val="24"/>
        </w:rPr>
        <w:t>“</w:t>
      </w:r>
      <w:r w:rsidRPr="00C8586E">
        <w:rPr>
          <w:rFonts w:ascii="宋体" w:eastAsia="宋体" w:hAnsi="宋体" w:cs="仿宋_GB2312" w:hint="eastAsia"/>
          <w:sz w:val="24"/>
          <w:szCs w:val="24"/>
        </w:rPr>
        <w:t>交建股份</w:t>
      </w:r>
      <w:r w:rsidRPr="00C8586E">
        <w:rPr>
          <w:rFonts w:ascii="宋体" w:eastAsia="宋体" w:hAnsi="宋体" w:cs="仿宋_GB2312" w:hint="cs"/>
          <w:sz w:val="24"/>
          <w:szCs w:val="24"/>
        </w:rPr>
        <w:t>”</w:t>
      </w:r>
      <w:r w:rsidRPr="00C8586E">
        <w:rPr>
          <w:rFonts w:ascii="宋体" w:eastAsia="宋体" w:hAnsi="宋体" w:cs="仿宋_GB2312" w:hint="eastAsia"/>
          <w:sz w:val="24"/>
          <w:szCs w:val="24"/>
        </w:rPr>
        <w:t>或</w:t>
      </w:r>
      <w:r w:rsidRPr="00C8586E">
        <w:rPr>
          <w:rFonts w:ascii="宋体" w:eastAsia="宋体" w:hAnsi="宋体" w:cs="仿宋_GB2312" w:hint="cs"/>
          <w:sz w:val="24"/>
          <w:szCs w:val="24"/>
        </w:rPr>
        <w:t>“</w:t>
      </w:r>
      <w:r w:rsidRPr="00C8586E">
        <w:rPr>
          <w:rFonts w:ascii="宋体" w:eastAsia="宋体" w:hAnsi="宋体" w:cs="仿宋_GB2312" w:hint="eastAsia"/>
          <w:sz w:val="24"/>
          <w:szCs w:val="24"/>
        </w:rPr>
        <w:t>公司</w:t>
      </w:r>
      <w:r w:rsidRPr="00C8586E">
        <w:rPr>
          <w:rFonts w:ascii="宋体" w:eastAsia="宋体" w:hAnsi="宋体" w:cs="仿宋_GB2312" w:hint="cs"/>
          <w:sz w:val="24"/>
          <w:szCs w:val="24"/>
        </w:rPr>
        <w:t>”</w:t>
      </w:r>
      <w:r w:rsidRPr="00C8586E">
        <w:rPr>
          <w:rFonts w:ascii="宋体" w:eastAsia="宋体" w:hAnsi="宋体" w:cs="仿宋_GB2312" w:hint="eastAsia"/>
          <w:sz w:val="24"/>
          <w:szCs w:val="24"/>
        </w:rPr>
        <w:t>）</w:t>
      </w:r>
      <w:r w:rsidRPr="00C8586E">
        <w:rPr>
          <w:rFonts w:ascii="宋体" w:eastAsia="宋体" w:hAnsi="宋体" w:cs="仿宋_GB2312" w:hint="eastAsia"/>
          <w:bCs/>
          <w:sz w:val="24"/>
          <w:szCs w:val="24"/>
        </w:rPr>
        <w:t>为加快对关联方应收款项的回收，最大限度维</w:t>
      </w:r>
      <w:r w:rsidRPr="00C8586E">
        <w:rPr>
          <w:rFonts w:ascii="宋体" w:eastAsia="宋体" w:hAnsi="宋体" w:cs="仿宋_GB2312" w:hint="eastAsia"/>
          <w:sz w:val="24"/>
          <w:szCs w:val="24"/>
        </w:rPr>
        <w:t>护公司利益，拟同意控股股东祥源控股集团有限责任公司（以下简称</w:t>
      </w:r>
      <w:r w:rsidRPr="00C8586E">
        <w:rPr>
          <w:rFonts w:ascii="宋体" w:eastAsia="宋体" w:hAnsi="宋体" w:cs="仿宋_GB2312" w:hint="cs"/>
          <w:sz w:val="24"/>
          <w:szCs w:val="24"/>
        </w:rPr>
        <w:t>“</w:t>
      </w:r>
      <w:r w:rsidRPr="00C8586E">
        <w:rPr>
          <w:rFonts w:ascii="宋体" w:eastAsia="宋体" w:hAnsi="宋体" w:cs="仿宋_GB2312" w:hint="eastAsia"/>
          <w:sz w:val="24"/>
          <w:szCs w:val="24"/>
        </w:rPr>
        <w:t>祥源控股</w:t>
      </w:r>
      <w:r w:rsidRPr="00C8586E">
        <w:rPr>
          <w:rFonts w:ascii="宋体" w:eastAsia="宋体" w:hAnsi="宋体" w:cs="仿宋_GB2312" w:hint="cs"/>
          <w:sz w:val="24"/>
          <w:szCs w:val="24"/>
        </w:rPr>
        <w:t>”</w:t>
      </w:r>
      <w:r w:rsidRPr="00C8586E">
        <w:rPr>
          <w:rFonts w:ascii="宋体" w:eastAsia="宋体" w:hAnsi="宋体" w:cs="仿宋_GB2312" w:hint="eastAsia"/>
          <w:sz w:val="24"/>
          <w:szCs w:val="24"/>
        </w:rPr>
        <w:t>）下属控股子公司祥源花世界生态文化旅游区开发有限公司（以下简称</w:t>
      </w:r>
      <w:r w:rsidRPr="00C8586E">
        <w:rPr>
          <w:rFonts w:ascii="宋体" w:eastAsia="宋体" w:hAnsi="宋体" w:cs="仿宋_GB2312" w:hint="cs"/>
          <w:sz w:val="24"/>
          <w:szCs w:val="24"/>
        </w:rPr>
        <w:t>“</w:t>
      </w:r>
      <w:r w:rsidRPr="00C8586E">
        <w:rPr>
          <w:rFonts w:ascii="宋体" w:eastAsia="宋体" w:hAnsi="宋体" w:cs="仿宋_GB2312" w:hint="eastAsia"/>
          <w:sz w:val="24"/>
          <w:szCs w:val="24"/>
        </w:rPr>
        <w:t>祥源花世界</w:t>
      </w:r>
      <w:r w:rsidRPr="00C8586E">
        <w:rPr>
          <w:rFonts w:ascii="宋体" w:eastAsia="宋体" w:hAnsi="宋体" w:cs="仿宋_GB2312" w:hint="cs"/>
          <w:sz w:val="24"/>
          <w:szCs w:val="24"/>
        </w:rPr>
        <w:t>”</w:t>
      </w:r>
      <w:r w:rsidRPr="00C8586E">
        <w:rPr>
          <w:rFonts w:ascii="宋体" w:eastAsia="宋体" w:hAnsi="宋体" w:cs="仿宋_GB2312" w:hint="eastAsia"/>
          <w:sz w:val="24"/>
          <w:szCs w:val="24"/>
        </w:rPr>
        <w:t>）、合肥祥瀚房地产开发有限公司（以下简称</w:t>
      </w:r>
      <w:r w:rsidRPr="00C8586E">
        <w:rPr>
          <w:rFonts w:ascii="宋体" w:eastAsia="宋体" w:hAnsi="宋体" w:cs="仿宋_GB2312" w:hint="cs"/>
          <w:sz w:val="24"/>
          <w:szCs w:val="24"/>
        </w:rPr>
        <w:t>“</w:t>
      </w:r>
      <w:r w:rsidRPr="00C8586E">
        <w:rPr>
          <w:rFonts w:ascii="宋体" w:eastAsia="宋体" w:hAnsi="宋体" w:cs="仿宋_GB2312" w:hint="eastAsia"/>
          <w:sz w:val="24"/>
          <w:szCs w:val="24"/>
        </w:rPr>
        <w:t>合肥祥瀚</w:t>
      </w:r>
      <w:r w:rsidRPr="00C8586E">
        <w:rPr>
          <w:rFonts w:ascii="宋体" w:eastAsia="宋体" w:hAnsi="宋体" w:cs="仿宋_GB2312" w:hint="cs"/>
          <w:sz w:val="24"/>
          <w:szCs w:val="24"/>
        </w:rPr>
        <w:t>”</w:t>
      </w:r>
      <w:r w:rsidRPr="00C8586E">
        <w:rPr>
          <w:rFonts w:ascii="宋体" w:eastAsia="宋体" w:hAnsi="宋体" w:cs="仿宋_GB2312" w:hint="eastAsia"/>
          <w:sz w:val="24"/>
          <w:szCs w:val="24"/>
        </w:rPr>
        <w:t>）、</w:t>
      </w:r>
      <w:r w:rsidR="00E34574" w:rsidRPr="00C8586E">
        <w:rPr>
          <w:rFonts w:ascii="宋体" w:eastAsia="宋体" w:hAnsi="宋体" w:cs="仿宋_GB2312" w:hint="eastAsia"/>
          <w:sz w:val="24"/>
          <w:szCs w:val="24"/>
        </w:rPr>
        <w:t>阜南县城北祥源房地产开发有限公司（以下简称“阜南城北祥源”）、</w:t>
      </w:r>
      <w:r w:rsidRPr="00C8586E">
        <w:rPr>
          <w:rFonts w:ascii="宋体" w:eastAsia="宋体" w:hAnsi="宋体" w:cs="仿宋_GB2312" w:hint="eastAsia"/>
          <w:sz w:val="24"/>
          <w:szCs w:val="24"/>
        </w:rPr>
        <w:t>阜南县祥源生态文化旅游开发有限公司（以下简称</w:t>
      </w:r>
      <w:r w:rsidRPr="00C8586E">
        <w:rPr>
          <w:rFonts w:ascii="宋体" w:eastAsia="宋体" w:hAnsi="宋体" w:cs="仿宋_GB2312" w:hint="cs"/>
          <w:sz w:val="24"/>
          <w:szCs w:val="24"/>
        </w:rPr>
        <w:t>“</w:t>
      </w:r>
      <w:r w:rsidRPr="00C8586E">
        <w:rPr>
          <w:rFonts w:ascii="宋体" w:eastAsia="宋体" w:hAnsi="宋体" w:cs="仿宋_GB2312" w:hint="eastAsia"/>
          <w:sz w:val="24"/>
          <w:szCs w:val="24"/>
        </w:rPr>
        <w:t>阜南祥源</w:t>
      </w:r>
      <w:r w:rsidRPr="00C8586E">
        <w:rPr>
          <w:rFonts w:ascii="宋体" w:eastAsia="宋体" w:hAnsi="宋体" w:cs="仿宋_GB2312" w:hint="cs"/>
          <w:sz w:val="24"/>
          <w:szCs w:val="24"/>
        </w:rPr>
        <w:t>”</w:t>
      </w:r>
      <w:r w:rsidRPr="00C8586E">
        <w:rPr>
          <w:rFonts w:ascii="宋体" w:eastAsia="宋体" w:hAnsi="宋体" w:cs="仿宋_GB2312" w:hint="eastAsia"/>
          <w:sz w:val="24"/>
          <w:szCs w:val="24"/>
        </w:rPr>
        <w:t>）、安徽祥源城市更新有限公司（以下简称</w:t>
      </w:r>
      <w:r w:rsidRPr="00C8586E">
        <w:rPr>
          <w:rFonts w:ascii="宋体" w:eastAsia="宋体" w:hAnsi="宋体" w:cs="仿宋_GB2312" w:hint="cs"/>
          <w:sz w:val="24"/>
          <w:szCs w:val="24"/>
        </w:rPr>
        <w:t>“</w:t>
      </w:r>
      <w:r w:rsidRPr="00C8586E">
        <w:rPr>
          <w:rFonts w:ascii="宋体" w:eastAsia="宋体" w:hAnsi="宋体" w:cs="仿宋_GB2312" w:hint="eastAsia"/>
          <w:sz w:val="24"/>
          <w:szCs w:val="24"/>
        </w:rPr>
        <w:t>祥源城市公司</w:t>
      </w:r>
      <w:r w:rsidRPr="00C8586E">
        <w:rPr>
          <w:rFonts w:ascii="宋体" w:eastAsia="宋体" w:hAnsi="宋体" w:cs="仿宋_GB2312" w:hint="cs"/>
          <w:sz w:val="24"/>
          <w:szCs w:val="24"/>
        </w:rPr>
        <w:t>”</w:t>
      </w:r>
      <w:r w:rsidRPr="00C8586E">
        <w:rPr>
          <w:rFonts w:ascii="宋体" w:eastAsia="宋体" w:hAnsi="宋体" w:cs="仿宋_GB2312" w:hint="eastAsia"/>
          <w:sz w:val="24"/>
          <w:szCs w:val="24"/>
        </w:rPr>
        <w:t>）、滁州祥源旅游发展有限公司（以下简</w:t>
      </w:r>
      <w:r w:rsidRPr="00C8586E">
        <w:rPr>
          <w:rFonts w:ascii="宋体" w:eastAsia="宋体" w:hAnsi="宋体" w:cs="仿宋_GB2312" w:hint="eastAsia"/>
          <w:sz w:val="24"/>
          <w:szCs w:val="24"/>
        </w:rPr>
        <w:t>称</w:t>
      </w:r>
      <w:r w:rsidRPr="00C8586E">
        <w:rPr>
          <w:rFonts w:ascii="宋体" w:eastAsia="宋体" w:hAnsi="宋体" w:cs="仿宋_GB2312" w:hint="cs"/>
          <w:sz w:val="24"/>
          <w:szCs w:val="24"/>
        </w:rPr>
        <w:t>“</w:t>
      </w:r>
      <w:r w:rsidRPr="00C8586E">
        <w:rPr>
          <w:rFonts w:ascii="宋体" w:eastAsia="宋体" w:hAnsi="宋体" w:cs="仿宋_GB2312" w:hint="eastAsia"/>
          <w:sz w:val="24"/>
          <w:szCs w:val="24"/>
        </w:rPr>
        <w:t>滁州祥源</w:t>
      </w:r>
      <w:r w:rsidRPr="00C8586E">
        <w:rPr>
          <w:rFonts w:ascii="宋体" w:eastAsia="宋体" w:hAnsi="宋体" w:cs="仿宋_GB2312" w:hint="cs"/>
          <w:sz w:val="24"/>
          <w:szCs w:val="24"/>
        </w:rPr>
        <w:t>”</w:t>
      </w:r>
      <w:r w:rsidRPr="00C8586E">
        <w:rPr>
          <w:rFonts w:ascii="宋体" w:eastAsia="宋体" w:hAnsi="宋体" w:cs="仿宋_GB2312" w:hint="eastAsia"/>
          <w:sz w:val="24"/>
          <w:szCs w:val="24"/>
        </w:rPr>
        <w:t>）</w:t>
      </w:r>
      <w:r w:rsidR="00E34574" w:rsidRPr="00C8586E">
        <w:rPr>
          <w:rFonts w:ascii="宋体" w:eastAsia="宋体" w:hAnsi="宋体" w:cs="仿宋_GB2312" w:hint="eastAsia"/>
          <w:sz w:val="24"/>
          <w:szCs w:val="24"/>
        </w:rPr>
        <w:t>6</w:t>
      </w:r>
      <w:r w:rsidRPr="00C8586E">
        <w:rPr>
          <w:rFonts w:ascii="宋体" w:eastAsia="宋体" w:hAnsi="宋体" w:cs="仿宋_GB2312" w:hint="eastAsia"/>
          <w:sz w:val="24"/>
          <w:szCs w:val="24"/>
        </w:rPr>
        <w:t>家公司共同提出的实物资产抵债方案，拟以合肥祥瀚、祥源花世界和阜南</w:t>
      </w:r>
      <w:r w:rsidR="00E34574" w:rsidRPr="00C8586E">
        <w:rPr>
          <w:rFonts w:ascii="宋体" w:eastAsia="宋体" w:hAnsi="宋体" w:cs="仿宋_GB2312" w:hint="eastAsia"/>
          <w:sz w:val="24"/>
          <w:szCs w:val="24"/>
        </w:rPr>
        <w:t>城北</w:t>
      </w:r>
      <w:r w:rsidRPr="00C8586E">
        <w:rPr>
          <w:rFonts w:ascii="宋体" w:eastAsia="宋体" w:hAnsi="宋体" w:cs="仿宋_GB2312" w:hint="eastAsia"/>
          <w:sz w:val="24"/>
          <w:szCs w:val="24"/>
        </w:rPr>
        <w:t>祥源分别所有的共计</w:t>
      </w:r>
      <w:r w:rsidRPr="00C8586E">
        <w:rPr>
          <w:rFonts w:ascii="宋体" w:eastAsia="宋体" w:hAnsi="宋体" w:cs="仿宋_GB2312"/>
          <w:sz w:val="24"/>
          <w:szCs w:val="24"/>
        </w:rPr>
        <w:t>82</w:t>
      </w:r>
      <w:r w:rsidRPr="00C8586E">
        <w:rPr>
          <w:rFonts w:ascii="宋体" w:eastAsia="宋体" w:hAnsi="宋体" w:cs="仿宋_GB2312" w:hint="eastAsia"/>
          <w:sz w:val="24"/>
          <w:szCs w:val="24"/>
        </w:rPr>
        <w:t>套房产，抵偿欠付交建股份全资子公司安徽交建建筑工程有限责任公司（以下简称</w:t>
      </w:r>
      <w:r w:rsidRPr="00C8586E">
        <w:rPr>
          <w:rFonts w:ascii="宋体" w:eastAsia="宋体" w:hAnsi="宋体" w:cs="仿宋_GB2312" w:hint="cs"/>
          <w:sz w:val="24"/>
          <w:szCs w:val="24"/>
        </w:rPr>
        <w:t>“</w:t>
      </w:r>
      <w:r w:rsidRPr="00C8586E">
        <w:rPr>
          <w:rFonts w:ascii="宋体" w:eastAsia="宋体" w:hAnsi="宋体" w:cs="仿宋_GB2312" w:hint="eastAsia"/>
          <w:sz w:val="24"/>
          <w:szCs w:val="24"/>
        </w:rPr>
        <w:t>交建建筑</w:t>
      </w:r>
      <w:r w:rsidRPr="00C8586E">
        <w:rPr>
          <w:rFonts w:ascii="宋体" w:eastAsia="宋体" w:hAnsi="宋体" w:cs="仿宋_GB2312" w:hint="cs"/>
          <w:sz w:val="24"/>
          <w:szCs w:val="24"/>
        </w:rPr>
        <w:t>”</w:t>
      </w:r>
      <w:r w:rsidRPr="00C8586E">
        <w:rPr>
          <w:rFonts w:ascii="宋体" w:eastAsia="宋体" w:hAnsi="宋体" w:cs="仿宋_GB2312" w:hint="eastAsia"/>
          <w:sz w:val="24"/>
          <w:szCs w:val="24"/>
        </w:rPr>
        <w:t>）合计</w:t>
      </w:r>
      <w:r w:rsidR="00FF3817" w:rsidRPr="00C8586E">
        <w:rPr>
          <w:rFonts w:ascii="宋体" w:eastAsia="宋体" w:hAnsi="宋体" w:cs="仿宋_GB2312" w:hint="eastAsia"/>
          <w:sz w:val="24"/>
          <w:szCs w:val="24"/>
        </w:rPr>
        <w:t>13,</w:t>
      </w:r>
      <w:r w:rsidR="000A6D8B" w:rsidRPr="00C8586E">
        <w:rPr>
          <w:rFonts w:ascii="宋体" w:eastAsia="宋体" w:hAnsi="宋体" w:cs="仿宋_GB2312" w:hint="eastAsia"/>
          <w:sz w:val="24"/>
          <w:szCs w:val="24"/>
        </w:rPr>
        <w:t>205</w:t>
      </w:r>
      <w:r w:rsidR="00FF3817" w:rsidRPr="00C8586E">
        <w:rPr>
          <w:rFonts w:ascii="宋体" w:eastAsia="宋体" w:hAnsi="宋体" w:cs="仿宋_GB2312" w:hint="eastAsia"/>
          <w:sz w:val="24"/>
          <w:szCs w:val="24"/>
        </w:rPr>
        <w:t>.82</w:t>
      </w:r>
      <w:r w:rsidRPr="00C8586E">
        <w:rPr>
          <w:rFonts w:ascii="宋体" w:eastAsia="宋体" w:hAnsi="宋体" w:cs="仿宋_GB2312" w:hint="eastAsia"/>
          <w:sz w:val="24"/>
          <w:szCs w:val="24"/>
        </w:rPr>
        <w:t>万元的施工工程款，并拟签订《以资抵债协议》。</w:t>
      </w:r>
      <w:bookmarkEnd w:id="3"/>
      <w:r w:rsidRPr="00C8586E">
        <w:rPr>
          <w:rFonts w:ascii="宋体" w:eastAsia="宋体" w:hAnsi="宋体" w:cs="仿宋_GB2312"/>
          <w:sz w:val="24"/>
          <w:szCs w:val="24"/>
        </w:rPr>
        <w:t xml:space="preserve"> </w:t>
      </w:r>
    </w:p>
    <w:p w14:paraId="3637AE17" w14:textId="0518DAE8" w:rsidR="00760FD2" w:rsidRPr="00C8586E" w:rsidRDefault="005913ED" w:rsidP="00C521D4">
      <w:pPr>
        <w:numPr>
          <w:ilvl w:val="0"/>
          <w:numId w:val="1"/>
        </w:numPr>
        <w:autoSpaceDE w:val="0"/>
        <w:autoSpaceDN w:val="0"/>
        <w:adjustRightInd w:val="0"/>
        <w:spacing w:line="360" w:lineRule="auto"/>
        <w:ind w:left="0" w:firstLineChars="200" w:firstLine="480"/>
        <w:jc w:val="left"/>
        <w:rPr>
          <w:rFonts w:ascii="宋体" w:eastAsia="宋体" w:hAnsi="宋体" w:cs="仿宋_GB2312"/>
          <w:sz w:val="24"/>
          <w:szCs w:val="24"/>
        </w:rPr>
      </w:pPr>
      <w:proofErr w:type="gramStart"/>
      <w:r w:rsidRPr="00C8586E">
        <w:rPr>
          <w:rFonts w:ascii="宋体" w:eastAsia="宋体" w:hAnsi="宋体" w:cs="仿宋_GB2312" w:hint="eastAsia"/>
          <w:sz w:val="24"/>
          <w:szCs w:val="24"/>
        </w:rPr>
        <w:t>祥</w:t>
      </w:r>
      <w:proofErr w:type="gramEnd"/>
      <w:r w:rsidRPr="00C8586E">
        <w:rPr>
          <w:rFonts w:ascii="宋体" w:eastAsia="宋体" w:hAnsi="宋体" w:cs="仿宋_GB2312" w:hint="eastAsia"/>
          <w:sz w:val="24"/>
          <w:szCs w:val="24"/>
        </w:rPr>
        <w:t>源控股为公司控股股东；</w:t>
      </w:r>
      <w:proofErr w:type="gramStart"/>
      <w:r w:rsidRPr="00C8586E">
        <w:rPr>
          <w:rFonts w:ascii="宋体" w:eastAsia="宋体" w:hAnsi="宋体" w:cs="仿宋_GB2312" w:hint="eastAsia"/>
          <w:sz w:val="24"/>
          <w:szCs w:val="24"/>
        </w:rPr>
        <w:t>祥源花</w:t>
      </w:r>
      <w:proofErr w:type="gramEnd"/>
      <w:r w:rsidRPr="00C8586E">
        <w:rPr>
          <w:rFonts w:ascii="宋体" w:eastAsia="宋体" w:hAnsi="宋体" w:cs="仿宋_GB2312" w:hint="eastAsia"/>
          <w:sz w:val="24"/>
          <w:szCs w:val="24"/>
        </w:rPr>
        <w:t>世界、</w:t>
      </w:r>
      <w:proofErr w:type="gramStart"/>
      <w:r w:rsidR="00C24735" w:rsidRPr="00C8586E">
        <w:rPr>
          <w:rFonts w:ascii="宋体" w:eastAsia="宋体" w:hAnsi="宋体" w:cs="仿宋_GB2312" w:hint="eastAsia"/>
          <w:sz w:val="24"/>
          <w:szCs w:val="24"/>
        </w:rPr>
        <w:t>阜</w:t>
      </w:r>
      <w:proofErr w:type="gramEnd"/>
      <w:r w:rsidR="00C24735" w:rsidRPr="00C8586E">
        <w:rPr>
          <w:rFonts w:ascii="宋体" w:eastAsia="宋体" w:hAnsi="宋体" w:cs="仿宋_GB2312" w:hint="eastAsia"/>
          <w:sz w:val="24"/>
          <w:szCs w:val="24"/>
        </w:rPr>
        <w:t>南城北</w:t>
      </w:r>
      <w:proofErr w:type="gramStart"/>
      <w:r w:rsidR="00C24735" w:rsidRPr="00C8586E">
        <w:rPr>
          <w:rFonts w:ascii="宋体" w:eastAsia="宋体" w:hAnsi="宋体" w:cs="仿宋_GB2312" w:hint="eastAsia"/>
          <w:sz w:val="24"/>
          <w:szCs w:val="24"/>
        </w:rPr>
        <w:t>祥</w:t>
      </w:r>
      <w:proofErr w:type="gramEnd"/>
      <w:r w:rsidR="00C24735" w:rsidRPr="00C8586E">
        <w:rPr>
          <w:rFonts w:ascii="宋体" w:eastAsia="宋体" w:hAnsi="宋体" w:cs="仿宋_GB2312" w:hint="eastAsia"/>
          <w:sz w:val="24"/>
          <w:szCs w:val="24"/>
        </w:rPr>
        <w:t>源、</w:t>
      </w:r>
      <w:r w:rsidRPr="00C8586E">
        <w:rPr>
          <w:rFonts w:ascii="宋体" w:eastAsia="宋体" w:hAnsi="宋体" w:cs="仿宋_GB2312" w:hint="eastAsia"/>
          <w:sz w:val="24"/>
          <w:szCs w:val="24"/>
        </w:rPr>
        <w:t>合肥</w:t>
      </w:r>
      <w:proofErr w:type="gramStart"/>
      <w:r w:rsidRPr="00C8586E">
        <w:rPr>
          <w:rFonts w:ascii="宋体" w:eastAsia="宋体" w:hAnsi="宋体" w:cs="仿宋_GB2312" w:hint="eastAsia"/>
          <w:sz w:val="24"/>
          <w:szCs w:val="24"/>
        </w:rPr>
        <w:t>祥瀚</w:t>
      </w:r>
      <w:proofErr w:type="gramEnd"/>
      <w:r w:rsidRPr="00C8586E">
        <w:rPr>
          <w:rFonts w:ascii="宋体" w:eastAsia="宋体" w:hAnsi="宋体" w:cs="仿宋_GB2312" w:hint="eastAsia"/>
          <w:sz w:val="24"/>
          <w:szCs w:val="24"/>
        </w:rPr>
        <w:t>、</w:t>
      </w:r>
      <w:proofErr w:type="gramStart"/>
      <w:r w:rsidR="001C72E3" w:rsidRPr="00C8586E">
        <w:rPr>
          <w:rFonts w:ascii="宋体" w:eastAsia="宋体" w:hAnsi="宋体" w:cs="仿宋_GB2312" w:hint="eastAsia"/>
          <w:sz w:val="24"/>
          <w:szCs w:val="24"/>
        </w:rPr>
        <w:t>阜</w:t>
      </w:r>
      <w:proofErr w:type="gramEnd"/>
      <w:r w:rsidR="001C72E3" w:rsidRPr="00C8586E">
        <w:rPr>
          <w:rFonts w:ascii="宋体" w:eastAsia="宋体" w:hAnsi="宋体" w:cs="仿宋_GB2312" w:hint="eastAsia"/>
          <w:sz w:val="24"/>
          <w:szCs w:val="24"/>
        </w:rPr>
        <w:t>南祥源、</w:t>
      </w:r>
      <w:proofErr w:type="gramStart"/>
      <w:r w:rsidRPr="00C8586E">
        <w:rPr>
          <w:rFonts w:ascii="宋体" w:eastAsia="宋体" w:hAnsi="宋体" w:cs="仿宋_GB2312" w:hint="eastAsia"/>
          <w:sz w:val="24"/>
          <w:szCs w:val="24"/>
        </w:rPr>
        <w:t>祥源城市</w:t>
      </w:r>
      <w:proofErr w:type="gramEnd"/>
      <w:r w:rsidRPr="00C8586E">
        <w:rPr>
          <w:rFonts w:ascii="宋体" w:eastAsia="宋体" w:hAnsi="宋体" w:cs="仿宋_GB2312" w:hint="eastAsia"/>
          <w:sz w:val="24"/>
          <w:szCs w:val="24"/>
        </w:rPr>
        <w:t>公司、滁州</w:t>
      </w:r>
      <w:proofErr w:type="gramStart"/>
      <w:r w:rsidRPr="00C8586E">
        <w:rPr>
          <w:rFonts w:ascii="宋体" w:eastAsia="宋体" w:hAnsi="宋体" w:cs="仿宋_GB2312" w:hint="eastAsia"/>
          <w:sz w:val="24"/>
          <w:szCs w:val="24"/>
        </w:rPr>
        <w:t>祥</w:t>
      </w:r>
      <w:proofErr w:type="gramEnd"/>
      <w:r w:rsidRPr="00C8586E">
        <w:rPr>
          <w:rFonts w:ascii="宋体" w:eastAsia="宋体" w:hAnsi="宋体" w:cs="仿宋_GB2312" w:hint="eastAsia"/>
          <w:sz w:val="24"/>
          <w:szCs w:val="24"/>
        </w:rPr>
        <w:t>源为</w:t>
      </w:r>
      <w:proofErr w:type="gramStart"/>
      <w:r w:rsidRPr="00C8586E">
        <w:rPr>
          <w:rFonts w:ascii="宋体" w:eastAsia="宋体" w:hAnsi="宋体" w:cs="仿宋_GB2312" w:hint="eastAsia"/>
          <w:sz w:val="24"/>
          <w:szCs w:val="24"/>
        </w:rPr>
        <w:t>祥</w:t>
      </w:r>
      <w:proofErr w:type="gramEnd"/>
      <w:r w:rsidRPr="00C8586E">
        <w:rPr>
          <w:rFonts w:ascii="宋体" w:eastAsia="宋体" w:hAnsi="宋体" w:cs="仿宋_GB2312" w:hint="eastAsia"/>
          <w:sz w:val="24"/>
          <w:szCs w:val="24"/>
        </w:rPr>
        <w:t>源控股的控股</w:t>
      </w:r>
      <w:r w:rsidRPr="00C8586E">
        <w:rPr>
          <w:rFonts w:ascii="宋体" w:eastAsia="宋体" w:hAnsi="宋体" w:cs="宋体" w:hint="eastAsia"/>
          <w:sz w:val="24"/>
          <w:szCs w:val="24"/>
        </w:rPr>
        <w:t>子</w:t>
      </w:r>
      <w:r w:rsidRPr="00C8586E">
        <w:rPr>
          <w:rFonts w:ascii="宋体" w:eastAsia="宋体" w:hAnsi="宋体" w:cs="仿宋_GB2312" w:hint="eastAsia"/>
          <w:sz w:val="24"/>
          <w:szCs w:val="24"/>
        </w:rPr>
        <w:t>公司，本次交易构成关联交易。本次交易不构成《上市公司重大资产重组管理办法》规定的重大资产重组。</w:t>
      </w:r>
    </w:p>
    <w:p w14:paraId="111E7C47" w14:textId="471523D8" w:rsidR="00760FD2" w:rsidRPr="00C8586E" w:rsidRDefault="005913ED" w:rsidP="00C521D4">
      <w:pPr>
        <w:numPr>
          <w:ilvl w:val="0"/>
          <w:numId w:val="1"/>
        </w:numPr>
        <w:autoSpaceDE w:val="0"/>
        <w:autoSpaceDN w:val="0"/>
        <w:adjustRightInd w:val="0"/>
        <w:spacing w:line="360" w:lineRule="auto"/>
        <w:ind w:left="0" w:firstLineChars="200" w:firstLine="480"/>
        <w:jc w:val="left"/>
        <w:rPr>
          <w:rFonts w:ascii="宋体" w:eastAsia="宋体" w:hAnsi="宋体" w:cs="仿宋_GB2312"/>
          <w:sz w:val="24"/>
          <w:szCs w:val="24"/>
        </w:rPr>
      </w:pPr>
      <w:r w:rsidRPr="00C8586E">
        <w:rPr>
          <w:rFonts w:ascii="宋体" w:eastAsia="宋体" w:hAnsi="宋体" w:cs="仿宋_GB2312" w:hint="eastAsia"/>
          <w:sz w:val="24"/>
          <w:szCs w:val="24"/>
        </w:rPr>
        <w:t>本次关联方以实物资产抵债事项已通过公司第三届董事会第十七次会议、第三届监事会第十六次会议审议通过</w:t>
      </w:r>
      <w:r w:rsidR="00221032" w:rsidRPr="00C8586E">
        <w:rPr>
          <w:rFonts w:ascii="宋体" w:eastAsia="宋体" w:hAnsi="宋体" w:cs="仿宋_GB2312" w:hint="eastAsia"/>
          <w:sz w:val="24"/>
          <w:szCs w:val="24"/>
        </w:rPr>
        <w:t>。</w:t>
      </w:r>
      <w:r w:rsidR="00EB26B2" w:rsidRPr="00C8586E">
        <w:rPr>
          <w:rFonts w:ascii="宋体" w:eastAsia="宋体" w:hAnsi="宋体" w:cs="仿宋_GB2312" w:hint="eastAsia"/>
          <w:sz w:val="24"/>
          <w:szCs w:val="24"/>
        </w:rPr>
        <w:t>本次交易构成关联交易，</w:t>
      </w:r>
      <w:r w:rsidR="00221032" w:rsidRPr="00C8586E">
        <w:rPr>
          <w:rFonts w:ascii="宋体" w:eastAsia="宋体" w:hAnsi="宋体" w:cs="仿宋_GB2312" w:hint="eastAsia"/>
          <w:sz w:val="24"/>
          <w:szCs w:val="24"/>
        </w:rPr>
        <w:t>为保障中小股东权益，拟</w:t>
      </w:r>
      <w:r w:rsidRPr="00C8586E">
        <w:rPr>
          <w:rFonts w:ascii="宋体" w:eastAsia="宋体" w:hAnsi="宋体" w:cs="仿宋_GB2312" w:hint="eastAsia"/>
          <w:sz w:val="24"/>
          <w:szCs w:val="24"/>
        </w:rPr>
        <w:t>提交公司股东大会审议后签署相关合同。</w:t>
      </w:r>
    </w:p>
    <w:p w14:paraId="5992740D" w14:textId="20B72F18" w:rsidR="00760FD2" w:rsidRPr="00C8586E" w:rsidRDefault="005913ED" w:rsidP="00C521D4">
      <w:pPr>
        <w:numPr>
          <w:ilvl w:val="0"/>
          <w:numId w:val="1"/>
        </w:numPr>
        <w:autoSpaceDE w:val="0"/>
        <w:autoSpaceDN w:val="0"/>
        <w:adjustRightInd w:val="0"/>
        <w:spacing w:line="360" w:lineRule="auto"/>
        <w:ind w:left="0" w:firstLineChars="200" w:firstLine="480"/>
        <w:jc w:val="left"/>
        <w:rPr>
          <w:rFonts w:ascii="宋体" w:eastAsia="宋体" w:hAnsi="宋体" w:cs="仿宋_GB2312"/>
          <w:sz w:val="24"/>
          <w:szCs w:val="24"/>
        </w:rPr>
      </w:pPr>
      <w:r w:rsidRPr="00C8586E">
        <w:rPr>
          <w:rFonts w:ascii="宋体" w:eastAsia="宋体" w:hAnsi="宋体" w:cs="仿宋_GB2312" w:hint="eastAsia"/>
          <w:sz w:val="24"/>
          <w:szCs w:val="24"/>
        </w:rPr>
        <w:lastRenderedPageBreak/>
        <w:t>除经公司</w:t>
      </w:r>
      <w:r w:rsidRPr="00C8586E">
        <w:rPr>
          <w:rFonts w:ascii="宋体" w:eastAsia="宋体" w:hAnsi="宋体" w:cs="仿宋_GB2312"/>
          <w:sz w:val="24"/>
          <w:szCs w:val="24"/>
        </w:rPr>
        <w:t>2023</w:t>
      </w:r>
      <w:r w:rsidRPr="00C8586E">
        <w:rPr>
          <w:rFonts w:ascii="宋体" w:eastAsia="宋体" w:hAnsi="宋体" w:cs="仿宋_GB2312" w:hint="eastAsia"/>
          <w:sz w:val="24"/>
          <w:szCs w:val="24"/>
        </w:rPr>
        <w:t>年</w:t>
      </w:r>
      <w:r w:rsidR="00B4406A" w:rsidRPr="00C8586E">
        <w:rPr>
          <w:rFonts w:ascii="宋体" w:eastAsia="宋体" w:hAnsi="宋体" w:cs="仿宋_GB2312" w:hint="eastAsia"/>
          <w:sz w:val="24"/>
          <w:szCs w:val="24"/>
        </w:rPr>
        <w:t>年</w:t>
      </w:r>
      <w:r w:rsidRPr="00C8586E">
        <w:rPr>
          <w:rFonts w:ascii="宋体" w:eastAsia="宋体" w:hAnsi="宋体" w:cs="仿宋_GB2312" w:hint="eastAsia"/>
          <w:sz w:val="24"/>
          <w:szCs w:val="24"/>
        </w:rPr>
        <w:t>度股东大会审议通过的日常关联交易外，过去</w:t>
      </w:r>
      <w:r w:rsidRPr="00C8586E">
        <w:rPr>
          <w:rFonts w:ascii="宋体" w:eastAsia="宋体" w:hAnsi="宋体" w:cs="仿宋_GB2312"/>
          <w:sz w:val="24"/>
          <w:szCs w:val="24"/>
        </w:rPr>
        <w:t>12</w:t>
      </w:r>
      <w:r w:rsidRPr="00C8586E">
        <w:rPr>
          <w:rFonts w:ascii="宋体" w:eastAsia="宋体" w:hAnsi="宋体" w:cs="仿宋_GB2312" w:hint="eastAsia"/>
          <w:sz w:val="24"/>
          <w:szCs w:val="24"/>
        </w:rPr>
        <w:t>个月公司不存在与同一关联人进行的交易以及与不同关联人进行的交易类别相关的交易。</w:t>
      </w:r>
    </w:p>
    <w:p w14:paraId="627B02C4" w14:textId="72DCDA69" w:rsidR="00760FD2" w:rsidRPr="00C8586E" w:rsidRDefault="005913ED" w:rsidP="00C521D4">
      <w:pPr>
        <w:numPr>
          <w:ilvl w:val="0"/>
          <w:numId w:val="1"/>
        </w:numPr>
        <w:autoSpaceDE w:val="0"/>
        <w:autoSpaceDN w:val="0"/>
        <w:adjustRightInd w:val="0"/>
        <w:spacing w:line="360" w:lineRule="auto"/>
        <w:ind w:left="0" w:firstLineChars="200" w:firstLine="480"/>
        <w:jc w:val="left"/>
        <w:rPr>
          <w:rFonts w:ascii="宋体" w:eastAsia="宋体" w:hAnsi="宋体" w:cs="仿宋_GB2312"/>
          <w:sz w:val="24"/>
          <w:szCs w:val="24"/>
        </w:rPr>
      </w:pPr>
      <w:r w:rsidRPr="00C8586E">
        <w:rPr>
          <w:rFonts w:ascii="宋体" w:eastAsia="宋体" w:hAnsi="宋体" w:cs="仿宋_GB2312" w:hint="eastAsia"/>
          <w:sz w:val="24"/>
          <w:szCs w:val="24"/>
        </w:rPr>
        <w:t>截至本公告披露日，上述用于偿债的</w:t>
      </w:r>
      <w:r w:rsidRPr="00C8586E">
        <w:rPr>
          <w:rFonts w:ascii="宋体" w:eastAsia="宋体" w:hAnsi="宋体" w:cs="宋体" w:hint="eastAsia"/>
          <w:sz w:val="24"/>
          <w:szCs w:val="24"/>
        </w:rPr>
        <w:t>房</w:t>
      </w:r>
      <w:r w:rsidRPr="00C8586E">
        <w:rPr>
          <w:rFonts w:ascii="宋体" w:eastAsia="宋体" w:hAnsi="宋体" w:cs="仿宋_GB2312" w:hint="eastAsia"/>
          <w:sz w:val="24"/>
          <w:szCs w:val="24"/>
        </w:rPr>
        <w:t>产已经取得预售许可证，具备以资抵债的条件。公司计划在获得股东</w:t>
      </w:r>
      <w:r w:rsidR="002D233A" w:rsidRPr="00C8586E">
        <w:rPr>
          <w:rFonts w:ascii="宋体" w:eastAsia="宋体" w:hAnsi="宋体" w:cs="仿宋_GB2312" w:hint="eastAsia"/>
          <w:sz w:val="24"/>
          <w:szCs w:val="24"/>
        </w:rPr>
        <w:t>大</w:t>
      </w:r>
      <w:r w:rsidRPr="00C8586E">
        <w:rPr>
          <w:rFonts w:ascii="宋体" w:eastAsia="宋体" w:hAnsi="宋体" w:cs="仿宋_GB2312" w:hint="eastAsia"/>
          <w:sz w:val="24"/>
          <w:szCs w:val="24"/>
        </w:rPr>
        <w:t>会审批通过后，由各方就该偿债方案签署合同；在取得上述偿债资产产权前，该</w:t>
      </w:r>
      <w:r w:rsidR="008D4C78" w:rsidRPr="00C8586E">
        <w:rPr>
          <w:rFonts w:ascii="宋体" w:eastAsia="宋体" w:hAnsi="宋体" w:cs="宋体" w:hint="eastAsia"/>
          <w:sz w:val="24"/>
          <w:szCs w:val="24"/>
        </w:rPr>
        <w:t>事项</w:t>
      </w:r>
      <w:r w:rsidRPr="00C8586E">
        <w:rPr>
          <w:rFonts w:ascii="宋体" w:eastAsia="宋体" w:hAnsi="宋体" w:cs="仿宋_GB2312" w:hint="eastAsia"/>
          <w:sz w:val="24"/>
          <w:szCs w:val="24"/>
        </w:rPr>
        <w:t>仍存在一定的不确定性。</w:t>
      </w:r>
      <w:r w:rsidR="001534EF" w:rsidRPr="00C8586E">
        <w:rPr>
          <w:rFonts w:ascii="宋体" w:eastAsia="宋体" w:hAnsi="宋体" w:cs="宋体" w:hint="eastAsia"/>
          <w:sz w:val="24"/>
          <w:lang w:bidi="ar"/>
        </w:rPr>
        <w:t>为充分保障上市公司及中小股东利益，控股股东</w:t>
      </w:r>
      <w:proofErr w:type="gramStart"/>
      <w:r w:rsidR="001534EF" w:rsidRPr="00C8586E">
        <w:rPr>
          <w:rFonts w:ascii="宋体" w:eastAsia="宋体" w:hAnsi="宋体" w:cs="宋体" w:hint="eastAsia"/>
          <w:sz w:val="24"/>
          <w:lang w:bidi="ar"/>
        </w:rPr>
        <w:t>祥</w:t>
      </w:r>
      <w:proofErr w:type="gramEnd"/>
      <w:r w:rsidR="001534EF" w:rsidRPr="00C8586E">
        <w:rPr>
          <w:rFonts w:ascii="宋体" w:eastAsia="宋体" w:hAnsi="宋体" w:cs="宋体" w:hint="eastAsia"/>
          <w:sz w:val="24"/>
          <w:lang w:bidi="ar"/>
        </w:rPr>
        <w:t>源控股承诺：本次以资抵债交易完成后，若上市公司在处置抵债房产过程中产生减值损失的，由控股股东或其</w:t>
      </w:r>
      <w:r w:rsidR="00747FA2" w:rsidRPr="00C8586E">
        <w:rPr>
          <w:rFonts w:ascii="宋体" w:eastAsia="宋体" w:hAnsi="宋体" w:cs="宋体" w:hint="eastAsia"/>
          <w:sz w:val="24"/>
          <w:lang w:bidi="ar"/>
        </w:rPr>
        <w:t>控股</w:t>
      </w:r>
      <w:r w:rsidR="001534EF" w:rsidRPr="00C8586E">
        <w:rPr>
          <w:rFonts w:ascii="宋体" w:eastAsia="宋体" w:hAnsi="宋体" w:cs="宋体" w:hint="eastAsia"/>
          <w:sz w:val="24"/>
          <w:lang w:bidi="ar"/>
        </w:rPr>
        <w:t>子公司负责对减值损失部分进行全额现金补偿；若上市公司在</w:t>
      </w:r>
      <w:r w:rsidR="00666959" w:rsidRPr="00C8586E">
        <w:rPr>
          <w:rFonts w:ascii="宋体" w:eastAsia="宋体" w:hAnsi="宋体" w:cs="宋体" w:hint="eastAsia"/>
          <w:sz w:val="24"/>
          <w:lang w:bidi="ar"/>
        </w:rPr>
        <w:t>2</w:t>
      </w:r>
      <w:r w:rsidR="001534EF" w:rsidRPr="00C8586E">
        <w:rPr>
          <w:rFonts w:ascii="宋体" w:eastAsia="宋体" w:hAnsi="宋体" w:cs="宋体" w:hint="eastAsia"/>
          <w:sz w:val="24"/>
          <w:lang w:bidi="ar"/>
        </w:rPr>
        <w:t>年内未能完成抵债房产处置，由控股股东或其</w:t>
      </w:r>
      <w:r w:rsidR="00747FA2" w:rsidRPr="00C8586E">
        <w:rPr>
          <w:rFonts w:ascii="宋体" w:eastAsia="宋体" w:hAnsi="宋体" w:cs="宋体" w:hint="eastAsia"/>
          <w:sz w:val="24"/>
          <w:lang w:bidi="ar"/>
        </w:rPr>
        <w:t>控股</w:t>
      </w:r>
      <w:r w:rsidR="001534EF" w:rsidRPr="00C8586E">
        <w:rPr>
          <w:rFonts w:ascii="宋体" w:eastAsia="宋体" w:hAnsi="宋体" w:cs="宋体" w:hint="eastAsia"/>
          <w:sz w:val="24"/>
          <w:lang w:bidi="ar"/>
        </w:rPr>
        <w:t>子公司负责对尚未处置的房产按本次抵债价格进行回购。</w:t>
      </w:r>
      <w:r w:rsidR="00221032" w:rsidRPr="00C8586E">
        <w:rPr>
          <w:rFonts w:ascii="宋体" w:eastAsia="宋体" w:hAnsi="宋体" w:cs="宋体" w:hint="eastAsia"/>
          <w:sz w:val="24"/>
          <w:lang w:bidi="ar"/>
        </w:rPr>
        <w:t>上述补偿及回购责任须在条件触发后3个月内履行完毕。</w:t>
      </w:r>
      <w:r w:rsidRPr="00C8586E">
        <w:rPr>
          <w:rFonts w:ascii="宋体" w:eastAsia="宋体" w:hAnsi="宋体" w:cs="仿宋_GB2312" w:hint="eastAsia"/>
          <w:sz w:val="24"/>
          <w:szCs w:val="24"/>
        </w:rPr>
        <w:t>公司将根据该事项的后续进展情况，并按照有关规定及时履行相应的决策审议程序和信息披露义务。敬请投资者注意投资风险。</w:t>
      </w:r>
    </w:p>
    <w:p w14:paraId="2426168F" w14:textId="77777777" w:rsidR="00760FD2" w:rsidRPr="00C8586E" w:rsidRDefault="00760FD2">
      <w:pPr>
        <w:widowControl/>
        <w:adjustRightInd w:val="0"/>
        <w:spacing w:beforeLines="50" w:before="156" w:afterLines="50" w:after="156" w:line="360" w:lineRule="auto"/>
        <w:ind w:firstLineChars="200" w:firstLine="482"/>
        <w:rPr>
          <w:rFonts w:ascii="宋体" w:eastAsia="宋体" w:hAnsi="宋体" w:cs="Times New Roman"/>
          <w:b/>
          <w:bCs/>
          <w:kern w:val="0"/>
          <w:sz w:val="24"/>
          <w:szCs w:val="24"/>
        </w:rPr>
      </w:pPr>
    </w:p>
    <w:p w14:paraId="643C415E" w14:textId="77777777" w:rsidR="00760FD2" w:rsidRPr="00C8586E" w:rsidRDefault="005913ED">
      <w:pPr>
        <w:widowControl/>
        <w:adjustRightInd w:val="0"/>
        <w:spacing w:beforeLines="50" w:before="156" w:afterLines="50" w:after="156" w:line="360" w:lineRule="auto"/>
        <w:ind w:firstLineChars="200" w:firstLine="482"/>
        <w:rPr>
          <w:rFonts w:ascii="宋体" w:eastAsia="宋体" w:hAnsi="宋体" w:cs="Times New Roman"/>
          <w:b/>
          <w:bCs/>
          <w:kern w:val="0"/>
          <w:sz w:val="24"/>
          <w:szCs w:val="24"/>
        </w:rPr>
      </w:pPr>
      <w:r w:rsidRPr="00C8586E">
        <w:rPr>
          <w:rFonts w:ascii="宋体" w:eastAsia="宋体" w:hAnsi="宋体" w:cs="Times New Roman" w:hint="eastAsia"/>
          <w:b/>
          <w:bCs/>
          <w:kern w:val="0"/>
          <w:sz w:val="24"/>
          <w:szCs w:val="24"/>
        </w:rPr>
        <w:t>一、关联交易概述</w:t>
      </w:r>
    </w:p>
    <w:p w14:paraId="76A48FAF" w14:textId="2D8656FB" w:rsidR="00760FD2" w:rsidRPr="00C8586E" w:rsidRDefault="005913ED">
      <w:pPr>
        <w:widowControl/>
        <w:adjustRightInd w:val="0"/>
        <w:spacing w:beforeLines="50" w:before="156" w:afterLines="50" w:after="156"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公司</w:t>
      </w:r>
      <w:r w:rsidRPr="00C8586E">
        <w:rPr>
          <w:rFonts w:ascii="宋体" w:eastAsia="宋体" w:hAnsi="宋体" w:cs="Times New Roman" w:hint="eastAsia"/>
          <w:sz w:val="24"/>
          <w:szCs w:val="24"/>
        </w:rPr>
        <w:t>关联方祥源花世界、</w:t>
      </w:r>
      <w:proofErr w:type="gramStart"/>
      <w:r w:rsidR="001C391C" w:rsidRPr="00C8586E">
        <w:rPr>
          <w:rFonts w:ascii="宋体" w:eastAsia="宋体" w:hAnsi="宋体" w:cs="Times New Roman" w:hint="eastAsia"/>
          <w:sz w:val="24"/>
          <w:szCs w:val="24"/>
        </w:rPr>
        <w:t>阜</w:t>
      </w:r>
      <w:proofErr w:type="gramEnd"/>
      <w:r w:rsidR="001C391C" w:rsidRPr="00C8586E">
        <w:rPr>
          <w:rFonts w:ascii="宋体" w:eastAsia="宋体" w:hAnsi="宋体" w:cs="Times New Roman" w:hint="eastAsia"/>
          <w:sz w:val="24"/>
          <w:szCs w:val="24"/>
        </w:rPr>
        <w:t>南城北</w:t>
      </w:r>
      <w:proofErr w:type="gramStart"/>
      <w:r w:rsidR="001C391C" w:rsidRPr="00C8586E">
        <w:rPr>
          <w:rFonts w:ascii="宋体" w:eastAsia="宋体" w:hAnsi="宋体" w:cs="Times New Roman" w:hint="eastAsia"/>
          <w:sz w:val="24"/>
          <w:szCs w:val="24"/>
        </w:rPr>
        <w:t>祥</w:t>
      </w:r>
      <w:proofErr w:type="gramEnd"/>
      <w:r w:rsidR="001C391C" w:rsidRPr="00C8586E">
        <w:rPr>
          <w:rFonts w:ascii="宋体" w:eastAsia="宋体" w:hAnsi="宋体" w:cs="Times New Roman" w:hint="eastAsia"/>
          <w:sz w:val="24"/>
          <w:szCs w:val="24"/>
        </w:rPr>
        <w:t>源、</w:t>
      </w:r>
      <w:r w:rsidRPr="00C8586E">
        <w:rPr>
          <w:rFonts w:ascii="宋体" w:eastAsia="宋体" w:hAnsi="宋体" w:cs="Times New Roman" w:hint="eastAsia"/>
          <w:sz w:val="24"/>
          <w:szCs w:val="24"/>
        </w:rPr>
        <w:t>合肥</w:t>
      </w:r>
      <w:proofErr w:type="gramStart"/>
      <w:r w:rsidRPr="00C8586E">
        <w:rPr>
          <w:rFonts w:ascii="宋体" w:eastAsia="宋体" w:hAnsi="宋体" w:cs="Times New Roman" w:hint="eastAsia"/>
          <w:sz w:val="24"/>
          <w:szCs w:val="24"/>
        </w:rPr>
        <w:t>祥瀚</w:t>
      </w:r>
      <w:proofErr w:type="gramEnd"/>
      <w:r w:rsidRPr="00C8586E">
        <w:rPr>
          <w:rFonts w:ascii="宋体" w:eastAsia="宋体" w:hAnsi="宋体" w:cs="Times New Roman" w:hint="eastAsia"/>
          <w:sz w:val="24"/>
          <w:szCs w:val="24"/>
        </w:rPr>
        <w:t>、</w:t>
      </w:r>
      <w:proofErr w:type="gramStart"/>
      <w:r w:rsidR="001C72E3" w:rsidRPr="00C8586E">
        <w:rPr>
          <w:rFonts w:ascii="宋体" w:eastAsia="宋体" w:hAnsi="宋体" w:cs="Times New Roman" w:hint="eastAsia"/>
          <w:sz w:val="24"/>
          <w:szCs w:val="24"/>
        </w:rPr>
        <w:t>阜</w:t>
      </w:r>
      <w:proofErr w:type="gramEnd"/>
      <w:r w:rsidR="001C72E3" w:rsidRPr="00C8586E">
        <w:rPr>
          <w:rFonts w:ascii="宋体" w:eastAsia="宋体" w:hAnsi="宋体" w:cs="Times New Roman" w:hint="eastAsia"/>
          <w:sz w:val="24"/>
          <w:szCs w:val="24"/>
        </w:rPr>
        <w:t>南祥源、</w:t>
      </w:r>
      <w:proofErr w:type="gramStart"/>
      <w:r w:rsidRPr="00C8586E">
        <w:rPr>
          <w:rFonts w:ascii="宋体" w:eastAsia="宋体" w:hAnsi="宋体" w:cs="Times New Roman" w:hint="eastAsia"/>
          <w:sz w:val="24"/>
          <w:szCs w:val="24"/>
        </w:rPr>
        <w:t>祥源城市</w:t>
      </w:r>
      <w:proofErr w:type="gramEnd"/>
      <w:r w:rsidRPr="00C8586E">
        <w:rPr>
          <w:rFonts w:ascii="宋体" w:eastAsia="宋体" w:hAnsi="宋体" w:cs="Times New Roman" w:hint="eastAsia"/>
          <w:sz w:val="24"/>
          <w:szCs w:val="24"/>
        </w:rPr>
        <w:t>公司、滁州</w:t>
      </w:r>
      <w:proofErr w:type="gramStart"/>
      <w:r w:rsidRPr="00C8586E">
        <w:rPr>
          <w:rFonts w:ascii="宋体" w:eastAsia="宋体" w:hAnsi="宋体" w:cs="Times New Roman" w:hint="eastAsia"/>
          <w:sz w:val="24"/>
          <w:szCs w:val="24"/>
        </w:rPr>
        <w:t>祥</w:t>
      </w:r>
      <w:proofErr w:type="gramEnd"/>
      <w:r w:rsidRPr="00C8586E">
        <w:rPr>
          <w:rFonts w:ascii="宋体" w:eastAsia="宋体" w:hAnsi="宋体" w:cs="Times New Roman" w:hint="eastAsia"/>
          <w:sz w:val="24"/>
          <w:szCs w:val="24"/>
        </w:rPr>
        <w:t>源</w:t>
      </w:r>
      <w:r w:rsidR="008D4C78" w:rsidRPr="00C8586E">
        <w:rPr>
          <w:rFonts w:ascii="宋体" w:eastAsia="宋体" w:hAnsi="宋体" w:cs="Times New Roman" w:hint="eastAsia"/>
          <w:sz w:val="24"/>
          <w:szCs w:val="24"/>
        </w:rPr>
        <w:t>6</w:t>
      </w:r>
      <w:r w:rsidRPr="00C8586E">
        <w:rPr>
          <w:rFonts w:ascii="宋体" w:eastAsia="宋体" w:hAnsi="宋体" w:cs="Times New Roman" w:hint="eastAsia"/>
          <w:sz w:val="24"/>
          <w:szCs w:val="24"/>
        </w:rPr>
        <w:t>家公司（以下统称为“欠款方”）因施工项目形成对</w:t>
      </w:r>
      <w:proofErr w:type="gramStart"/>
      <w:r w:rsidRPr="00C8586E">
        <w:rPr>
          <w:rFonts w:ascii="宋体" w:eastAsia="宋体" w:hAnsi="宋体" w:cs="Times New Roman" w:hint="eastAsia"/>
          <w:sz w:val="24"/>
          <w:szCs w:val="24"/>
        </w:rPr>
        <w:t>交建建筑</w:t>
      </w:r>
      <w:proofErr w:type="gramEnd"/>
      <w:r w:rsidRPr="00C8586E">
        <w:rPr>
          <w:rFonts w:ascii="宋体" w:eastAsia="宋体" w:hAnsi="宋体" w:cs="Times New Roman" w:hint="eastAsia"/>
          <w:sz w:val="24"/>
          <w:szCs w:val="24"/>
        </w:rPr>
        <w:t>的工程欠款。</w:t>
      </w:r>
      <w:r w:rsidRPr="00C8586E">
        <w:rPr>
          <w:rFonts w:ascii="宋体" w:eastAsia="宋体" w:hAnsi="宋体" w:cs="Times New Roman" w:hint="eastAsia"/>
          <w:bCs/>
          <w:sz w:val="24"/>
          <w:szCs w:val="24"/>
        </w:rPr>
        <w:t>经充分协商，</w:t>
      </w:r>
      <w:r w:rsidR="00C0312F" w:rsidRPr="00C8586E">
        <w:rPr>
          <w:rFonts w:ascii="宋体" w:eastAsia="宋体" w:hAnsi="宋体" w:cs="Times New Roman" w:hint="eastAsia"/>
          <w:bCs/>
          <w:sz w:val="24"/>
          <w:szCs w:val="24"/>
        </w:rPr>
        <w:t>公司</w:t>
      </w:r>
      <w:r w:rsidRPr="00C8586E">
        <w:rPr>
          <w:rFonts w:ascii="宋体" w:eastAsia="宋体" w:hAnsi="宋体" w:cs="Times New Roman" w:hint="eastAsia"/>
          <w:bCs/>
          <w:sz w:val="24"/>
          <w:szCs w:val="24"/>
        </w:rPr>
        <w:t>拟同意控股股东和欠款方</w:t>
      </w:r>
      <w:r w:rsidRPr="00C8586E">
        <w:rPr>
          <w:rFonts w:ascii="宋体" w:eastAsia="宋体" w:hAnsi="宋体" w:cs="Times New Roman" w:hint="eastAsia"/>
          <w:sz w:val="24"/>
          <w:szCs w:val="24"/>
        </w:rPr>
        <w:t>以合肥</w:t>
      </w:r>
      <w:proofErr w:type="gramStart"/>
      <w:r w:rsidRPr="00C8586E">
        <w:rPr>
          <w:rFonts w:ascii="宋体" w:eastAsia="宋体" w:hAnsi="宋体" w:cs="Times New Roman" w:hint="eastAsia"/>
          <w:sz w:val="24"/>
          <w:szCs w:val="24"/>
        </w:rPr>
        <w:t>祥瀚</w:t>
      </w:r>
      <w:proofErr w:type="gramEnd"/>
      <w:r w:rsidRPr="00C8586E">
        <w:rPr>
          <w:rFonts w:ascii="宋体" w:eastAsia="宋体" w:hAnsi="宋体" w:cs="Times New Roman" w:hint="eastAsia"/>
          <w:sz w:val="24"/>
          <w:szCs w:val="24"/>
        </w:rPr>
        <w:t>、</w:t>
      </w:r>
      <w:proofErr w:type="gramStart"/>
      <w:r w:rsidRPr="00C8586E">
        <w:rPr>
          <w:rFonts w:ascii="宋体" w:eastAsia="宋体" w:hAnsi="宋体" w:cs="Times New Roman" w:hint="eastAsia"/>
          <w:sz w:val="24"/>
          <w:szCs w:val="24"/>
        </w:rPr>
        <w:t>祥源花</w:t>
      </w:r>
      <w:proofErr w:type="gramEnd"/>
      <w:r w:rsidRPr="00C8586E">
        <w:rPr>
          <w:rFonts w:ascii="宋体" w:eastAsia="宋体" w:hAnsi="宋体" w:cs="Times New Roman" w:hint="eastAsia"/>
          <w:sz w:val="24"/>
          <w:szCs w:val="24"/>
        </w:rPr>
        <w:t>世界和</w:t>
      </w:r>
      <w:proofErr w:type="gramStart"/>
      <w:r w:rsidRPr="00C8586E">
        <w:rPr>
          <w:rFonts w:ascii="宋体" w:eastAsia="宋体" w:hAnsi="宋体" w:cs="Times New Roman" w:hint="eastAsia"/>
          <w:sz w:val="24"/>
          <w:szCs w:val="24"/>
        </w:rPr>
        <w:t>阜</w:t>
      </w:r>
      <w:proofErr w:type="gramEnd"/>
      <w:r w:rsidRPr="00C8586E">
        <w:rPr>
          <w:rFonts w:ascii="宋体" w:eastAsia="宋体" w:hAnsi="宋体" w:cs="Times New Roman" w:hint="eastAsia"/>
          <w:sz w:val="24"/>
          <w:szCs w:val="24"/>
        </w:rPr>
        <w:t>南</w:t>
      </w:r>
      <w:r w:rsidR="00E7176D" w:rsidRPr="00C8586E">
        <w:rPr>
          <w:rFonts w:ascii="宋体" w:eastAsia="宋体" w:hAnsi="宋体" w:cs="Times New Roman" w:hint="eastAsia"/>
          <w:sz w:val="24"/>
          <w:szCs w:val="24"/>
        </w:rPr>
        <w:t>城北</w:t>
      </w:r>
      <w:proofErr w:type="gramStart"/>
      <w:r w:rsidRPr="00C8586E">
        <w:rPr>
          <w:rFonts w:ascii="宋体" w:eastAsia="宋体" w:hAnsi="宋体" w:cs="Times New Roman" w:hint="eastAsia"/>
          <w:sz w:val="24"/>
          <w:szCs w:val="24"/>
        </w:rPr>
        <w:t>祥</w:t>
      </w:r>
      <w:proofErr w:type="gramEnd"/>
      <w:r w:rsidRPr="00C8586E">
        <w:rPr>
          <w:rFonts w:ascii="宋体" w:eastAsia="宋体" w:hAnsi="宋体" w:cs="Times New Roman" w:hint="eastAsia"/>
          <w:sz w:val="24"/>
          <w:szCs w:val="24"/>
        </w:rPr>
        <w:t>源各自所有的共计</w:t>
      </w:r>
      <w:r w:rsidRPr="00C8586E">
        <w:rPr>
          <w:rFonts w:ascii="宋体" w:eastAsia="宋体" w:hAnsi="宋体" w:cs="Times New Roman" w:hint="eastAsia"/>
          <w:sz w:val="24"/>
          <w:szCs w:val="24"/>
        </w:rPr>
        <w:t>82</w:t>
      </w:r>
      <w:r w:rsidRPr="00C8586E">
        <w:rPr>
          <w:rFonts w:ascii="宋体" w:eastAsia="宋体" w:hAnsi="宋体" w:cs="Times New Roman" w:hint="eastAsia"/>
          <w:sz w:val="24"/>
          <w:szCs w:val="24"/>
        </w:rPr>
        <w:t>套房产</w:t>
      </w:r>
      <w:r w:rsidRPr="00C8586E">
        <w:rPr>
          <w:rFonts w:ascii="宋体" w:eastAsia="宋体" w:hAnsi="宋体" w:cs="Times New Roman" w:hint="eastAsia"/>
          <w:bCs/>
          <w:sz w:val="24"/>
          <w:szCs w:val="24"/>
        </w:rPr>
        <w:t>抵偿欠付</w:t>
      </w:r>
      <w:proofErr w:type="gramStart"/>
      <w:r w:rsidRPr="00C8586E">
        <w:rPr>
          <w:rFonts w:ascii="宋体" w:eastAsia="宋体" w:hAnsi="宋体" w:cs="Times New Roman" w:hint="eastAsia"/>
          <w:bCs/>
          <w:sz w:val="24"/>
          <w:szCs w:val="24"/>
        </w:rPr>
        <w:t>交建建筑</w:t>
      </w:r>
      <w:proofErr w:type="gramEnd"/>
      <w:r w:rsidRPr="00C8586E">
        <w:rPr>
          <w:rFonts w:ascii="宋体" w:eastAsia="宋体" w:hAnsi="宋体" w:cs="Times New Roman" w:hint="eastAsia"/>
          <w:sz w:val="24"/>
          <w:szCs w:val="24"/>
        </w:rPr>
        <w:t>合计</w:t>
      </w:r>
      <w:r w:rsidR="008E3766" w:rsidRPr="00C8586E">
        <w:rPr>
          <w:rFonts w:ascii="宋体" w:eastAsia="宋体" w:hAnsi="宋体" w:cs="仿宋_GB2312" w:hint="eastAsia"/>
          <w:sz w:val="24"/>
          <w:szCs w:val="24"/>
        </w:rPr>
        <w:t>13,205.82</w:t>
      </w:r>
      <w:r w:rsidRPr="00C8586E">
        <w:rPr>
          <w:rFonts w:ascii="宋体" w:eastAsia="宋体" w:hAnsi="宋体" w:cs="Times New Roman" w:hint="eastAsia"/>
          <w:sz w:val="24"/>
          <w:szCs w:val="24"/>
        </w:rPr>
        <w:t>万</w:t>
      </w:r>
      <w:r w:rsidRPr="00C8586E">
        <w:rPr>
          <w:rFonts w:ascii="宋体" w:eastAsia="宋体" w:hAnsi="宋体" w:cs="Times New Roman" w:hint="eastAsia"/>
          <w:bCs/>
          <w:sz w:val="24"/>
          <w:szCs w:val="24"/>
        </w:rPr>
        <w:t>元施工工程款，并</w:t>
      </w:r>
      <w:proofErr w:type="gramStart"/>
      <w:r w:rsidRPr="00C8586E">
        <w:rPr>
          <w:rFonts w:ascii="宋体" w:eastAsia="宋体" w:hAnsi="宋体" w:cs="Times New Roman" w:hint="eastAsia"/>
          <w:bCs/>
          <w:sz w:val="24"/>
          <w:szCs w:val="24"/>
        </w:rPr>
        <w:t>拟签订</w:t>
      </w:r>
      <w:proofErr w:type="gramEnd"/>
      <w:r w:rsidRPr="00C8586E">
        <w:rPr>
          <w:rFonts w:ascii="宋体" w:eastAsia="宋体" w:hAnsi="宋体" w:cs="Times New Roman" w:hint="eastAsia"/>
          <w:bCs/>
          <w:sz w:val="24"/>
          <w:szCs w:val="24"/>
        </w:rPr>
        <w:t>《以资抵债协议》。</w:t>
      </w:r>
    </w:p>
    <w:p w14:paraId="222912EE" w14:textId="3C9D9912" w:rsidR="00760FD2" w:rsidRPr="00C8586E" w:rsidRDefault="005913ED">
      <w:pPr>
        <w:widowControl/>
        <w:adjustRightInd w:val="0"/>
        <w:spacing w:beforeLines="50" w:before="156" w:afterLines="50" w:after="156"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2024</w:t>
      </w:r>
      <w:r w:rsidRPr="00C8586E">
        <w:rPr>
          <w:rFonts w:ascii="宋体" w:eastAsia="宋体" w:hAnsi="宋体" w:cs="Times New Roman" w:hint="eastAsia"/>
          <w:bCs/>
          <w:sz w:val="24"/>
          <w:szCs w:val="24"/>
        </w:rPr>
        <w:t>年</w:t>
      </w:r>
      <w:r w:rsidRPr="00C8586E">
        <w:rPr>
          <w:rFonts w:ascii="宋体" w:eastAsia="宋体" w:hAnsi="宋体" w:cs="Times New Roman" w:hint="eastAsia"/>
          <w:bCs/>
          <w:sz w:val="24"/>
          <w:szCs w:val="24"/>
        </w:rPr>
        <w:t>1</w:t>
      </w:r>
      <w:r w:rsidR="005F75C2" w:rsidRPr="00C8586E">
        <w:rPr>
          <w:rFonts w:ascii="宋体" w:eastAsia="宋体" w:hAnsi="宋体" w:cs="Times New Roman" w:hint="eastAsia"/>
          <w:bCs/>
          <w:sz w:val="24"/>
          <w:szCs w:val="24"/>
        </w:rPr>
        <w:t>2</w:t>
      </w:r>
      <w:r w:rsidRPr="00C8586E">
        <w:rPr>
          <w:rFonts w:ascii="宋体" w:eastAsia="宋体" w:hAnsi="宋体" w:cs="Times New Roman" w:hint="eastAsia"/>
          <w:bCs/>
          <w:sz w:val="24"/>
          <w:szCs w:val="24"/>
        </w:rPr>
        <w:t>月</w:t>
      </w:r>
      <w:r w:rsidR="005F75C2" w:rsidRPr="00C8586E">
        <w:rPr>
          <w:rFonts w:ascii="宋体" w:eastAsia="宋体" w:hAnsi="宋体" w:cs="Times New Roman" w:hint="eastAsia"/>
          <w:bCs/>
          <w:sz w:val="24"/>
          <w:szCs w:val="24"/>
        </w:rPr>
        <w:t>6</w:t>
      </w:r>
      <w:r w:rsidRPr="00C8586E">
        <w:rPr>
          <w:rFonts w:ascii="宋体" w:eastAsia="宋体" w:hAnsi="宋体" w:cs="Times New Roman" w:hint="eastAsia"/>
          <w:bCs/>
          <w:sz w:val="24"/>
          <w:szCs w:val="24"/>
        </w:rPr>
        <w:t>日，公司召开第三届董事会独立董事专门会议</w:t>
      </w:r>
      <w:r w:rsidRPr="00C8586E">
        <w:rPr>
          <w:rFonts w:ascii="宋体" w:eastAsia="宋体" w:hAnsi="宋体" w:cs="Times New Roman" w:hint="eastAsia"/>
          <w:bCs/>
          <w:sz w:val="24"/>
          <w:szCs w:val="24"/>
        </w:rPr>
        <w:t>2024</w:t>
      </w:r>
      <w:r w:rsidRPr="00C8586E">
        <w:rPr>
          <w:rFonts w:ascii="宋体" w:eastAsia="宋体" w:hAnsi="宋体" w:cs="Times New Roman" w:hint="eastAsia"/>
          <w:bCs/>
          <w:sz w:val="24"/>
          <w:szCs w:val="24"/>
        </w:rPr>
        <w:t>年第六次会议，</w:t>
      </w:r>
      <w:r w:rsidRPr="00C8586E">
        <w:rPr>
          <w:rFonts w:ascii="宋体" w:eastAsia="宋体" w:hAnsi="宋体" w:cs="Times New Roman"/>
          <w:bCs/>
          <w:sz w:val="24"/>
          <w:szCs w:val="24"/>
        </w:rPr>
        <w:t>审议通过了</w:t>
      </w:r>
      <w:r w:rsidRPr="00C8586E">
        <w:rPr>
          <w:rFonts w:ascii="宋体" w:eastAsia="宋体" w:hAnsi="宋体" w:cs="Times New Roman" w:hint="eastAsia"/>
          <w:bCs/>
          <w:sz w:val="24"/>
          <w:szCs w:val="24"/>
        </w:rPr>
        <w:t>《关于关联方以实物资产抵债并</w:t>
      </w:r>
      <w:r w:rsidR="00FC58F3" w:rsidRPr="00C8586E">
        <w:rPr>
          <w:rFonts w:ascii="宋体" w:eastAsia="宋体" w:hAnsi="宋体" w:cs="Times New Roman" w:hint="eastAsia"/>
          <w:bCs/>
          <w:sz w:val="24"/>
          <w:szCs w:val="24"/>
        </w:rPr>
        <w:t>拟</w:t>
      </w:r>
      <w:r w:rsidRPr="00C8586E">
        <w:rPr>
          <w:rFonts w:ascii="宋体" w:eastAsia="宋体" w:hAnsi="宋体" w:cs="Times New Roman" w:hint="eastAsia"/>
          <w:bCs/>
          <w:sz w:val="24"/>
          <w:szCs w:val="24"/>
        </w:rPr>
        <w:t>签署相关协议暨关联交易的议案》；</w:t>
      </w:r>
      <w:r w:rsidRPr="00C8586E">
        <w:rPr>
          <w:rFonts w:ascii="宋体" w:eastAsia="宋体" w:hAnsi="宋体" w:cs="Times New Roman" w:hint="eastAsia"/>
          <w:bCs/>
          <w:sz w:val="24"/>
          <w:szCs w:val="24"/>
        </w:rPr>
        <w:t>2024</w:t>
      </w:r>
      <w:r w:rsidRPr="00C8586E">
        <w:rPr>
          <w:rFonts w:ascii="宋体" w:eastAsia="宋体" w:hAnsi="宋体" w:cs="Times New Roman" w:hint="eastAsia"/>
          <w:bCs/>
          <w:sz w:val="24"/>
          <w:szCs w:val="24"/>
        </w:rPr>
        <w:t>年</w:t>
      </w:r>
      <w:r w:rsidRPr="00C8586E">
        <w:rPr>
          <w:rFonts w:ascii="宋体" w:eastAsia="宋体" w:hAnsi="宋体" w:cs="Times New Roman" w:hint="eastAsia"/>
          <w:bCs/>
          <w:sz w:val="24"/>
          <w:szCs w:val="24"/>
        </w:rPr>
        <w:t>1</w:t>
      </w:r>
      <w:r w:rsidR="005F75C2" w:rsidRPr="00C8586E">
        <w:rPr>
          <w:rFonts w:ascii="宋体" w:eastAsia="宋体" w:hAnsi="宋体" w:cs="Times New Roman" w:hint="eastAsia"/>
          <w:bCs/>
          <w:sz w:val="24"/>
          <w:szCs w:val="24"/>
        </w:rPr>
        <w:t>2</w:t>
      </w:r>
      <w:r w:rsidRPr="00C8586E">
        <w:rPr>
          <w:rFonts w:ascii="宋体" w:eastAsia="宋体" w:hAnsi="宋体" w:cs="Times New Roman" w:hint="eastAsia"/>
          <w:bCs/>
          <w:sz w:val="24"/>
          <w:szCs w:val="24"/>
        </w:rPr>
        <w:t>月</w:t>
      </w:r>
      <w:r w:rsidR="005F75C2" w:rsidRPr="00C8586E">
        <w:rPr>
          <w:rFonts w:ascii="宋体" w:eastAsia="宋体" w:hAnsi="宋体" w:cs="Times New Roman" w:hint="eastAsia"/>
          <w:bCs/>
          <w:sz w:val="24"/>
          <w:szCs w:val="24"/>
        </w:rPr>
        <w:t>10</w:t>
      </w:r>
      <w:r w:rsidRPr="00C8586E">
        <w:rPr>
          <w:rFonts w:ascii="宋体" w:eastAsia="宋体" w:hAnsi="宋体" w:cs="Times New Roman" w:hint="eastAsia"/>
          <w:bCs/>
          <w:sz w:val="24"/>
          <w:szCs w:val="24"/>
        </w:rPr>
        <w:t>日</w:t>
      </w:r>
      <w:r w:rsidR="00F8000B" w:rsidRPr="00C8586E">
        <w:rPr>
          <w:rFonts w:ascii="宋体" w:eastAsia="宋体" w:hAnsi="宋体" w:cs="Times New Roman" w:hint="eastAsia"/>
          <w:bCs/>
          <w:sz w:val="24"/>
          <w:szCs w:val="24"/>
        </w:rPr>
        <w:t>，</w:t>
      </w:r>
      <w:r w:rsidRPr="00C8586E">
        <w:rPr>
          <w:rFonts w:ascii="宋体" w:eastAsia="宋体" w:hAnsi="宋体" w:cs="Times New Roman" w:hint="eastAsia"/>
          <w:bCs/>
          <w:sz w:val="24"/>
          <w:szCs w:val="24"/>
        </w:rPr>
        <w:t>公司</w:t>
      </w:r>
      <w:r w:rsidRPr="00C8586E">
        <w:rPr>
          <w:rFonts w:ascii="宋体" w:eastAsia="宋体" w:hAnsi="宋体" w:cs="Times New Roman" w:hint="eastAsia"/>
          <w:sz w:val="24"/>
          <w:szCs w:val="24"/>
        </w:rPr>
        <w:t>第三届董事会第十七次会议、第三届监事会第十六次会议</w:t>
      </w:r>
      <w:r w:rsidRPr="00C8586E">
        <w:rPr>
          <w:rFonts w:ascii="宋体" w:eastAsia="宋体" w:hAnsi="宋体" w:cs="Times New Roman" w:hint="eastAsia"/>
          <w:bCs/>
          <w:sz w:val="24"/>
          <w:szCs w:val="24"/>
        </w:rPr>
        <w:t>审议通过了《关于关联方以实物资产抵债并</w:t>
      </w:r>
      <w:r w:rsidR="00660430" w:rsidRPr="00C8586E">
        <w:rPr>
          <w:rFonts w:ascii="宋体" w:eastAsia="宋体" w:hAnsi="宋体" w:cs="Times New Roman" w:hint="eastAsia"/>
          <w:bCs/>
          <w:sz w:val="24"/>
          <w:szCs w:val="24"/>
        </w:rPr>
        <w:t>拟</w:t>
      </w:r>
      <w:r w:rsidRPr="00C8586E">
        <w:rPr>
          <w:rFonts w:ascii="宋体" w:eastAsia="宋体" w:hAnsi="宋体" w:cs="Times New Roman" w:hint="eastAsia"/>
          <w:bCs/>
          <w:sz w:val="24"/>
          <w:szCs w:val="24"/>
        </w:rPr>
        <w:t>签署相关协议暨关联交易的议案》。</w:t>
      </w:r>
      <w:r w:rsidR="00361110" w:rsidRPr="00C8586E">
        <w:rPr>
          <w:rFonts w:ascii="宋体" w:eastAsia="宋体" w:hAnsi="宋体" w:cs="Times New Roman" w:hint="eastAsia"/>
          <w:bCs/>
          <w:sz w:val="24"/>
          <w:szCs w:val="24"/>
        </w:rPr>
        <w:t>根据《上海证券交易所股票上市规则》、《公司关联交易管理制度》等相关规定，上述关联交易事项经董事会审议通过后，尚需提交公司股东大会审议。</w:t>
      </w:r>
    </w:p>
    <w:p w14:paraId="10F7FFE7" w14:textId="33B1A78D" w:rsidR="00760FD2" w:rsidRPr="00C8586E" w:rsidRDefault="005913ED">
      <w:pPr>
        <w:widowControl/>
        <w:adjustRightInd w:val="0"/>
        <w:spacing w:beforeLines="50" w:before="156" w:afterLines="50" w:after="156"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lastRenderedPageBreak/>
        <w:t>本次</w:t>
      </w:r>
      <w:r w:rsidRPr="00C8586E">
        <w:rPr>
          <w:rFonts w:ascii="宋体" w:eastAsia="宋体" w:hAnsi="宋体" w:cs="Times New Roman"/>
          <w:bCs/>
          <w:sz w:val="24"/>
          <w:szCs w:val="24"/>
        </w:rPr>
        <w:t>关联交易事宜，不构成《上市公司重大资产重组管理办法》规定的重大资产重组</w:t>
      </w:r>
      <w:r w:rsidRPr="00C8586E">
        <w:rPr>
          <w:rFonts w:ascii="宋体" w:eastAsia="宋体" w:hAnsi="宋体" w:cs="Times New Roman" w:hint="eastAsia"/>
          <w:bCs/>
          <w:sz w:val="24"/>
          <w:szCs w:val="24"/>
        </w:rPr>
        <w:t>、不构成重组上市</w:t>
      </w:r>
      <w:r w:rsidRPr="00C8586E">
        <w:rPr>
          <w:rFonts w:ascii="宋体" w:eastAsia="宋体" w:hAnsi="宋体" w:cs="Times New Roman"/>
          <w:bCs/>
          <w:sz w:val="24"/>
          <w:szCs w:val="24"/>
        </w:rPr>
        <w:t>。</w:t>
      </w:r>
    </w:p>
    <w:p w14:paraId="3CD1AB95" w14:textId="74156BDC" w:rsidR="00760FD2" w:rsidRPr="00C8586E" w:rsidRDefault="005913ED">
      <w:pPr>
        <w:widowControl/>
        <w:adjustRightInd w:val="0"/>
        <w:spacing w:beforeLines="50" w:before="156" w:afterLines="50" w:after="156" w:line="360" w:lineRule="auto"/>
        <w:ind w:firstLineChars="200" w:firstLine="482"/>
        <w:rPr>
          <w:rFonts w:ascii="宋体" w:eastAsia="宋体" w:hAnsi="宋体" w:cs="Times New Roman"/>
          <w:b/>
          <w:bCs/>
          <w:kern w:val="0"/>
          <w:sz w:val="24"/>
          <w:szCs w:val="24"/>
        </w:rPr>
      </w:pPr>
      <w:r w:rsidRPr="00C8586E">
        <w:rPr>
          <w:rFonts w:ascii="宋体" w:eastAsia="宋体" w:hAnsi="宋体" w:cs="Times New Roman" w:hint="eastAsia"/>
          <w:b/>
          <w:bCs/>
          <w:kern w:val="0"/>
          <w:sz w:val="24"/>
          <w:szCs w:val="24"/>
        </w:rPr>
        <w:t>二、关联方基本情况</w:t>
      </w:r>
    </w:p>
    <w:p w14:paraId="52B05150" w14:textId="77777777" w:rsidR="00760FD2" w:rsidRPr="00C8586E" w:rsidRDefault="005913ED">
      <w:pPr>
        <w:autoSpaceDE w:val="0"/>
        <w:autoSpaceDN w:val="0"/>
        <w:adjustRightInd w:val="0"/>
        <w:spacing w:line="360" w:lineRule="auto"/>
        <w:ind w:firstLineChars="200" w:firstLine="482"/>
        <w:jc w:val="left"/>
        <w:rPr>
          <w:rFonts w:ascii="宋体" w:eastAsia="宋体" w:hAnsi="宋体" w:cs="Times New Roman"/>
          <w:b/>
          <w:sz w:val="24"/>
          <w:szCs w:val="24"/>
        </w:rPr>
      </w:pPr>
      <w:r w:rsidRPr="00C8586E">
        <w:rPr>
          <w:rFonts w:ascii="宋体" w:eastAsia="宋体" w:hAnsi="宋体" w:cs="Times New Roman" w:hint="eastAsia"/>
          <w:b/>
          <w:sz w:val="24"/>
          <w:szCs w:val="24"/>
        </w:rPr>
        <w:t>（一）关联方关系介绍</w:t>
      </w:r>
    </w:p>
    <w:p w14:paraId="103CA54C" w14:textId="4A765148" w:rsidR="00760FD2" w:rsidRPr="00C8586E" w:rsidRDefault="005913ED" w:rsidP="00E34574">
      <w:pPr>
        <w:spacing w:line="360" w:lineRule="auto"/>
        <w:ind w:firstLineChars="200" w:firstLine="480"/>
        <w:rPr>
          <w:rFonts w:ascii="宋体" w:eastAsia="宋体" w:hAnsi="宋体" w:cs="Times New Roman"/>
          <w:sz w:val="24"/>
          <w:szCs w:val="24"/>
        </w:rPr>
      </w:pPr>
      <w:proofErr w:type="gramStart"/>
      <w:r w:rsidRPr="00C8586E">
        <w:rPr>
          <w:rFonts w:ascii="宋体" w:eastAsia="宋体" w:hAnsi="宋体" w:cs="Times New Roman" w:hint="eastAsia"/>
          <w:bCs/>
          <w:sz w:val="24"/>
          <w:szCs w:val="24"/>
        </w:rPr>
        <w:t>祥</w:t>
      </w:r>
      <w:proofErr w:type="gramEnd"/>
      <w:r w:rsidRPr="00C8586E">
        <w:rPr>
          <w:rFonts w:ascii="宋体" w:eastAsia="宋体" w:hAnsi="宋体" w:cs="Times New Roman" w:hint="eastAsia"/>
          <w:bCs/>
          <w:sz w:val="24"/>
          <w:szCs w:val="24"/>
        </w:rPr>
        <w:t>源控股持有公司股份</w:t>
      </w:r>
      <w:r w:rsidRPr="00C8586E">
        <w:rPr>
          <w:rFonts w:ascii="宋体" w:eastAsia="宋体" w:hAnsi="宋体" w:cs="Times New Roman" w:hint="eastAsia"/>
          <w:bCs/>
          <w:sz w:val="24"/>
          <w:szCs w:val="24"/>
        </w:rPr>
        <w:t>274,293,290</w:t>
      </w:r>
      <w:r w:rsidRPr="00C8586E">
        <w:rPr>
          <w:rFonts w:ascii="宋体" w:eastAsia="宋体" w:hAnsi="宋体" w:cs="Times New Roman" w:hint="eastAsia"/>
          <w:bCs/>
          <w:sz w:val="24"/>
          <w:szCs w:val="24"/>
        </w:rPr>
        <w:t>股，占公司总股本的</w:t>
      </w:r>
      <w:r w:rsidRPr="00C8586E">
        <w:rPr>
          <w:rFonts w:ascii="宋体" w:eastAsia="宋体" w:hAnsi="宋体" w:cs="Times New Roman" w:hint="eastAsia"/>
          <w:bCs/>
          <w:sz w:val="24"/>
          <w:szCs w:val="24"/>
        </w:rPr>
        <w:t>44.32%</w:t>
      </w:r>
      <w:r w:rsidRPr="00C8586E">
        <w:rPr>
          <w:rFonts w:ascii="宋体" w:eastAsia="宋体" w:hAnsi="宋体" w:cs="Times New Roman" w:hint="eastAsia"/>
          <w:bCs/>
          <w:sz w:val="24"/>
          <w:szCs w:val="24"/>
        </w:rPr>
        <w:t>，为公司控股股东。</w:t>
      </w:r>
      <w:proofErr w:type="gramStart"/>
      <w:r w:rsidR="00F13841" w:rsidRPr="00C8586E">
        <w:rPr>
          <w:rFonts w:ascii="宋体" w:eastAsia="宋体" w:hAnsi="宋体" w:cs="Times New Roman" w:hint="eastAsia"/>
          <w:bCs/>
          <w:sz w:val="24"/>
          <w:szCs w:val="24"/>
        </w:rPr>
        <w:t>祥</w:t>
      </w:r>
      <w:proofErr w:type="gramEnd"/>
      <w:r w:rsidR="00F13841" w:rsidRPr="00C8586E">
        <w:rPr>
          <w:rFonts w:ascii="宋体" w:eastAsia="宋体" w:hAnsi="宋体" w:cs="Times New Roman" w:hint="eastAsia"/>
          <w:bCs/>
          <w:sz w:val="24"/>
          <w:szCs w:val="24"/>
        </w:rPr>
        <w:t>源控股</w:t>
      </w:r>
      <w:r w:rsidR="005F5753" w:rsidRPr="00C8586E">
        <w:rPr>
          <w:rFonts w:ascii="宋体" w:eastAsia="宋体" w:hAnsi="宋体" w:cs="Times New Roman" w:hint="eastAsia"/>
          <w:sz w:val="24"/>
          <w:szCs w:val="24"/>
        </w:rPr>
        <w:t>直接或</w:t>
      </w:r>
      <w:r w:rsidRPr="00C8586E">
        <w:rPr>
          <w:rFonts w:ascii="宋体" w:eastAsia="宋体" w:hAnsi="宋体" w:cs="Times New Roman" w:hint="eastAsia"/>
          <w:sz w:val="24"/>
          <w:szCs w:val="24"/>
        </w:rPr>
        <w:t>间接控制</w:t>
      </w:r>
      <w:proofErr w:type="gramStart"/>
      <w:r w:rsidRPr="00C8586E">
        <w:rPr>
          <w:rFonts w:ascii="宋体" w:eastAsia="宋体" w:hAnsi="宋体" w:cs="Times New Roman" w:hint="eastAsia"/>
          <w:sz w:val="24"/>
          <w:szCs w:val="24"/>
        </w:rPr>
        <w:t>祥源花</w:t>
      </w:r>
      <w:proofErr w:type="gramEnd"/>
      <w:r w:rsidRPr="00C8586E">
        <w:rPr>
          <w:rFonts w:ascii="宋体" w:eastAsia="宋体" w:hAnsi="宋体" w:cs="Times New Roman" w:hint="eastAsia"/>
          <w:sz w:val="24"/>
          <w:szCs w:val="24"/>
        </w:rPr>
        <w:t>世界、</w:t>
      </w:r>
      <w:proofErr w:type="gramStart"/>
      <w:r w:rsidRPr="00C8586E">
        <w:rPr>
          <w:rFonts w:ascii="宋体" w:eastAsia="宋体" w:hAnsi="宋体" w:cs="Times New Roman" w:hint="eastAsia"/>
          <w:sz w:val="24"/>
          <w:szCs w:val="24"/>
        </w:rPr>
        <w:t>阜</w:t>
      </w:r>
      <w:proofErr w:type="gramEnd"/>
      <w:r w:rsidRPr="00C8586E">
        <w:rPr>
          <w:rFonts w:ascii="宋体" w:eastAsia="宋体" w:hAnsi="宋体" w:cs="Times New Roman" w:hint="eastAsia"/>
          <w:sz w:val="24"/>
          <w:szCs w:val="24"/>
        </w:rPr>
        <w:t>南</w:t>
      </w:r>
      <w:r w:rsidR="0022645E" w:rsidRPr="00C8586E">
        <w:rPr>
          <w:rFonts w:ascii="宋体" w:eastAsia="宋体" w:hAnsi="宋体" w:cs="Times New Roman" w:hint="eastAsia"/>
          <w:sz w:val="24"/>
          <w:szCs w:val="24"/>
        </w:rPr>
        <w:t>城北</w:t>
      </w:r>
      <w:proofErr w:type="gramStart"/>
      <w:r w:rsidRPr="00C8586E">
        <w:rPr>
          <w:rFonts w:ascii="宋体" w:eastAsia="宋体" w:hAnsi="宋体" w:cs="Times New Roman" w:hint="eastAsia"/>
          <w:sz w:val="24"/>
          <w:szCs w:val="24"/>
        </w:rPr>
        <w:t>祥</w:t>
      </w:r>
      <w:proofErr w:type="gramEnd"/>
      <w:r w:rsidRPr="00C8586E">
        <w:rPr>
          <w:rFonts w:ascii="宋体" w:eastAsia="宋体" w:hAnsi="宋体" w:cs="Times New Roman" w:hint="eastAsia"/>
          <w:sz w:val="24"/>
          <w:szCs w:val="24"/>
        </w:rPr>
        <w:t>源、合肥</w:t>
      </w:r>
      <w:proofErr w:type="gramStart"/>
      <w:r w:rsidRPr="00C8586E">
        <w:rPr>
          <w:rFonts w:ascii="宋体" w:eastAsia="宋体" w:hAnsi="宋体" w:cs="Times New Roman" w:hint="eastAsia"/>
          <w:sz w:val="24"/>
          <w:szCs w:val="24"/>
        </w:rPr>
        <w:t>祥瀚</w:t>
      </w:r>
      <w:proofErr w:type="gramEnd"/>
      <w:r w:rsidRPr="00C8586E">
        <w:rPr>
          <w:rFonts w:ascii="宋体" w:eastAsia="宋体" w:hAnsi="宋体" w:cs="Times New Roman" w:hint="eastAsia"/>
          <w:sz w:val="24"/>
          <w:szCs w:val="24"/>
        </w:rPr>
        <w:t>、</w:t>
      </w:r>
      <w:proofErr w:type="gramStart"/>
      <w:r w:rsidR="0022645E" w:rsidRPr="00C8586E">
        <w:rPr>
          <w:rFonts w:ascii="宋体" w:eastAsia="宋体" w:hAnsi="宋体" w:cs="Times New Roman" w:hint="eastAsia"/>
          <w:sz w:val="24"/>
          <w:szCs w:val="24"/>
        </w:rPr>
        <w:t>阜</w:t>
      </w:r>
      <w:proofErr w:type="gramEnd"/>
      <w:r w:rsidR="0022645E" w:rsidRPr="00C8586E">
        <w:rPr>
          <w:rFonts w:ascii="宋体" w:eastAsia="宋体" w:hAnsi="宋体" w:cs="Times New Roman" w:hint="eastAsia"/>
          <w:sz w:val="24"/>
          <w:szCs w:val="24"/>
        </w:rPr>
        <w:t>南祥源</w:t>
      </w:r>
      <w:r w:rsidR="00B92DD2" w:rsidRPr="00C8586E">
        <w:rPr>
          <w:rFonts w:ascii="宋体" w:eastAsia="宋体" w:hAnsi="宋体" w:cs="Times New Roman" w:hint="eastAsia"/>
          <w:sz w:val="24"/>
          <w:szCs w:val="24"/>
        </w:rPr>
        <w:t>、</w:t>
      </w:r>
      <w:proofErr w:type="gramStart"/>
      <w:r w:rsidRPr="00C8586E">
        <w:rPr>
          <w:rFonts w:ascii="宋体" w:eastAsia="宋体" w:hAnsi="宋体" w:cs="Times New Roman" w:hint="eastAsia"/>
          <w:sz w:val="24"/>
          <w:szCs w:val="24"/>
        </w:rPr>
        <w:t>祥源城市</w:t>
      </w:r>
      <w:proofErr w:type="gramEnd"/>
      <w:r w:rsidRPr="00C8586E">
        <w:rPr>
          <w:rFonts w:ascii="宋体" w:eastAsia="宋体" w:hAnsi="宋体" w:cs="Times New Roman" w:hint="eastAsia"/>
          <w:sz w:val="24"/>
          <w:szCs w:val="24"/>
        </w:rPr>
        <w:t>公司、滁州</w:t>
      </w:r>
      <w:proofErr w:type="gramStart"/>
      <w:r w:rsidRPr="00C8586E">
        <w:rPr>
          <w:rFonts w:ascii="宋体" w:eastAsia="宋体" w:hAnsi="宋体" w:cs="Times New Roman" w:hint="eastAsia"/>
          <w:sz w:val="24"/>
          <w:szCs w:val="24"/>
        </w:rPr>
        <w:t>祥</w:t>
      </w:r>
      <w:proofErr w:type="gramEnd"/>
      <w:r w:rsidRPr="00C8586E">
        <w:rPr>
          <w:rFonts w:ascii="宋体" w:eastAsia="宋体" w:hAnsi="宋体" w:cs="Times New Roman" w:hint="eastAsia"/>
          <w:sz w:val="24"/>
          <w:szCs w:val="24"/>
        </w:rPr>
        <w:t>源</w:t>
      </w:r>
      <w:r w:rsidR="0022645E" w:rsidRPr="00C8586E">
        <w:rPr>
          <w:rFonts w:ascii="宋体" w:eastAsia="宋体" w:hAnsi="宋体" w:cs="Times New Roman" w:hint="eastAsia"/>
          <w:sz w:val="24"/>
          <w:szCs w:val="24"/>
        </w:rPr>
        <w:t>6</w:t>
      </w:r>
      <w:r w:rsidRPr="00C8586E">
        <w:rPr>
          <w:rFonts w:ascii="宋体" w:eastAsia="宋体" w:hAnsi="宋体" w:cs="Times New Roman" w:hint="eastAsia"/>
          <w:sz w:val="24"/>
          <w:szCs w:val="24"/>
        </w:rPr>
        <w:t>家公司</w:t>
      </w:r>
      <w:r w:rsidRPr="00C8586E">
        <w:rPr>
          <w:rFonts w:ascii="宋体" w:eastAsia="宋体" w:hAnsi="宋体" w:cs="Times New Roman" w:hint="eastAsia"/>
          <w:sz w:val="24"/>
          <w:szCs w:val="24"/>
        </w:rPr>
        <w:t>100%</w:t>
      </w:r>
      <w:r w:rsidRPr="00C8586E">
        <w:rPr>
          <w:rFonts w:ascii="宋体" w:eastAsia="宋体" w:hAnsi="宋体" w:cs="Times New Roman" w:hint="eastAsia"/>
          <w:sz w:val="24"/>
          <w:szCs w:val="24"/>
        </w:rPr>
        <w:t>股权。因此</w:t>
      </w:r>
      <w:proofErr w:type="gramStart"/>
      <w:r w:rsidRPr="00C8586E">
        <w:rPr>
          <w:rFonts w:ascii="宋体" w:eastAsia="宋体" w:hAnsi="宋体" w:cs="Times New Roman" w:hint="eastAsia"/>
          <w:sz w:val="24"/>
          <w:szCs w:val="24"/>
        </w:rPr>
        <w:t>祥源花</w:t>
      </w:r>
      <w:proofErr w:type="gramEnd"/>
      <w:r w:rsidRPr="00C8586E">
        <w:rPr>
          <w:rFonts w:ascii="宋体" w:eastAsia="宋体" w:hAnsi="宋体" w:cs="Times New Roman" w:hint="eastAsia"/>
          <w:sz w:val="24"/>
          <w:szCs w:val="24"/>
        </w:rPr>
        <w:t>世界、</w:t>
      </w:r>
      <w:proofErr w:type="gramStart"/>
      <w:r w:rsidRPr="00C8586E">
        <w:rPr>
          <w:rFonts w:ascii="宋体" w:eastAsia="宋体" w:hAnsi="宋体" w:cs="Times New Roman" w:hint="eastAsia"/>
          <w:sz w:val="24"/>
          <w:szCs w:val="24"/>
        </w:rPr>
        <w:t>阜</w:t>
      </w:r>
      <w:proofErr w:type="gramEnd"/>
      <w:r w:rsidRPr="00C8586E">
        <w:rPr>
          <w:rFonts w:ascii="宋体" w:eastAsia="宋体" w:hAnsi="宋体" w:cs="Times New Roman" w:hint="eastAsia"/>
          <w:sz w:val="24"/>
          <w:szCs w:val="24"/>
        </w:rPr>
        <w:t>南</w:t>
      </w:r>
      <w:r w:rsidR="0022645E" w:rsidRPr="00C8586E">
        <w:rPr>
          <w:rFonts w:ascii="宋体" w:eastAsia="宋体" w:hAnsi="宋体" w:cs="Times New Roman" w:hint="eastAsia"/>
          <w:sz w:val="24"/>
          <w:szCs w:val="24"/>
        </w:rPr>
        <w:t>城北</w:t>
      </w:r>
      <w:proofErr w:type="gramStart"/>
      <w:r w:rsidRPr="00C8586E">
        <w:rPr>
          <w:rFonts w:ascii="宋体" w:eastAsia="宋体" w:hAnsi="宋体" w:cs="Times New Roman" w:hint="eastAsia"/>
          <w:sz w:val="24"/>
          <w:szCs w:val="24"/>
        </w:rPr>
        <w:t>祥</w:t>
      </w:r>
      <w:proofErr w:type="gramEnd"/>
      <w:r w:rsidRPr="00C8586E">
        <w:rPr>
          <w:rFonts w:ascii="宋体" w:eastAsia="宋体" w:hAnsi="宋体" w:cs="Times New Roman" w:hint="eastAsia"/>
          <w:sz w:val="24"/>
          <w:szCs w:val="24"/>
        </w:rPr>
        <w:t>源等</w:t>
      </w:r>
      <w:r w:rsidR="0022645E" w:rsidRPr="00C8586E">
        <w:rPr>
          <w:rFonts w:ascii="宋体" w:eastAsia="宋体" w:hAnsi="宋体" w:cs="Times New Roman" w:hint="eastAsia"/>
          <w:sz w:val="24"/>
          <w:szCs w:val="24"/>
        </w:rPr>
        <w:t>6</w:t>
      </w:r>
      <w:r w:rsidRPr="00C8586E">
        <w:rPr>
          <w:rFonts w:ascii="宋体" w:eastAsia="宋体" w:hAnsi="宋体" w:cs="Times New Roman" w:hint="eastAsia"/>
          <w:sz w:val="24"/>
          <w:szCs w:val="24"/>
        </w:rPr>
        <w:t>家公司为公司关联方。</w:t>
      </w:r>
    </w:p>
    <w:p w14:paraId="2C101141" w14:textId="77777777" w:rsidR="00760FD2" w:rsidRPr="00C8586E" w:rsidRDefault="005913ED">
      <w:pPr>
        <w:autoSpaceDE w:val="0"/>
        <w:autoSpaceDN w:val="0"/>
        <w:adjustRightInd w:val="0"/>
        <w:spacing w:line="360" w:lineRule="auto"/>
        <w:ind w:firstLineChars="200" w:firstLine="482"/>
        <w:jc w:val="left"/>
        <w:rPr>
          <w:rFonts w:ascii="宋体" w:eastAsia="宋体" w:hAnsi="宋体" w:cs="Times New Roman"/>
          <w:b/>
          <w:sz w:val="24"/>
          <w:szCs w:val="24"/>
        </w:rPr>
      </w:pPr>
      <w:r w:rsidRPr="00C8586E">
        <w:rPr>
          <w:rFonts w:ascii="宋体" w:eastAsia="宋体" w:hAnsi="宋体" w:cs="Times New Roman" w:hint="eastAsia"/>
          <w:b/>
          <w:sz w:val="24"/>
          <w:szCs w:val="24"/>
        </w:rPr>
        <w:t>（二）关联方基本情况</w:t>
      </w:r>
    </w:p>
    <w:p w14:paraId="019E0D69" w14:textId="0586D87E" w:rsidR="00760FD2" w:rsidRPr="00C8586E" w:rsidRDefault="005913ED" w:rsidP="008D4C78">
      <w:pPr>
        <w:autoSpaceDE w:val="0"/>
        <w:autoSpaceDN w:val="0"/>
        <w:adjustRightInd w:val="0"/>
        <w:spacing w:line="360" w:lineRule="auto"/>
        <w:ind w:firstLineChars="200" w:firstLine="482"/>
        <w:jc w:val="left"/>
        <w:rPr>
          <w:rFonts w:ascii="宋体" w:eastAsia="宋体" w:hAnsi="宋体" w:cs="Times New Roman"/>
          <w:b/>
          <w:sz w:val="24"/>
          <w:szCs w:val="24"/>
        </w:rPr>
      </w:pPr>
      <w:r w:rsidRPr="00C8586E">
        <w:rPr>
          <w:rFonts w:ascii="宋体" w:eastAsia="宋体" w:hAnsi="宋体" w:cs="Times New Roman" w:hint="eastAsia"/>
          <w:b/>
          <w:sz w:val="24"/>
          <w:szCs w:val="24"/>
        </w:rPr>
        <w:t>1</w:t>
      </w:r>
      <w:r w:rsidRPr="00C8586E">
        <w:rPr>
          <w:rFonts w:ascii="宋体" w:eastAsia="宋体" w:hAnsi="宋体" w:cs="Times New Roman" w:hint="eastAsia"/>
          <w:b/>
          <w:sz w:val="24"/>
          <w:szCs w:val="24"/>
        </w:rPr>
        <w:t>、</w:t>
      </w:r>
      <w:proofErr w:type="gramStart"/>
      <w:r w:rsidRPr="00C8586E">
        <w:rPr>
          <w:rFonts w:ascii="宋体" w:eastAsia="宋体" w:hAnsi="宋体" w:cs="宋体" w:hint="eastAsia"/>
          <w:b/>
          <w:sz w:val="24"/>
        </w:rPr>
        <w:t>祥</w:t>
      </w:r>
      <w:proofErr w:type="gramEnd"/>
      <w:r w:rsidRPr="00C8586E">
        <w:rPr>
          <w:rFonts w:ascii="宋体" w:eastAsia="宋体" w:hAnsi="宋体" w:cs="宋体" w:hint="eastAsia"/>
          <w:b/>
          <w:sz w:val="24"/>
        </w:rPr>
        <w:t>源控股集团有限责任公司</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61"/>
        <w:gridCol w:w="5861"/>
      </w:tblGrid>
      <w:tr w:rsidR="00C8586E" w:rsidRPr="00C8586E" w14:paraId="6BCBE024" w14:textId="77777777">
        <w:trPr>
          <w:trHeight w:val="397"/>
        </w:trPr>
        <w:tc>
          <w:tcPr>
            <w:tcW w:w="1561" w:type="pct"/>
            <w:vAlign w:val="center"/>
          </w:tcPr>
          <w:p w14:paraId="253A3B26" w14:textId="77777777" w:rsidR="00760FD2" w:rsidRPr="00C8586E" w:rsidRDefault="005913ED">
            <w:pPr>
              <w:autoSpaceDE w:val="0"/>
              <w:autoSpaceDN w:val="0"/>
              <w:adjustRightInd w:val="0"/>
              <w:snapToGrid w:val="0"/>
              <w:textAlignment w:val="baseline"/>
              <w:rPr>
                <w:rFonts w:ascii="宋体" w:eastAsia="宋体" w:hAnsi="宋体"/>
                <w:b/>
                <w:szCs w:val="21"/>
              </w:rPr>
            </w:pPr>
            <w:r w:rsidRPr="00C8586E">
              <w:rPr>
                <w:rFonts w:ascii="宋体" w:eastAsia="宋体" w:hAnsi="宋体"/>
                <w:b/>
                <w:szCs w:val="21"/>
              </w:rPr>
              <w:t>公司名称</w:t>
            </w:r>
          </w:p>
        </w:tc>
        <w:tc>
          <w:tcPr>
            <w:tcW w:w="3439" w:type="pct"/>
            <w:vAlign w:val="center"/>
          </w:tcPr>
          <w:p w14:paraId="45FBE6A3" w14:textId="77777777" w:rsidR="00760FD2" w:rsidRPr="00C8586E" w:rsidRDefault="005913ED">
            <w:pPr>
              <w:rPr>
                <w:rFonts w:ascii="宋体" w:eastAsia="宋体" w:hAnsi="宋体"/>
                <w:b/>
                <w:bCs/>
              </w:rPr>
            </w:pPr>
            <w:proofErr w:type="gramStart"/>
            <w:r w:rsidRPr="00C8586E">
              <w:rPr>
                <w:rFonts w:ascii="宋体" w:eastAsia="宋体" w:hAnsi="宋体" w:hint="eastAsia"/>
                <w:b/>
                <w:bCs/>
              </w:rPr>
              <w:t>祥</w:t>
            </w:r>
            <w:proofErr w:type="gramEnd"/>
            <w:r w:rsidRPr="00C8586E">
              <w:rPr>
                <w:rFonts w:ascii="宋体" w:eastAsia="宋体" w:hAnsi="宋体" w:hint="eastAsia"/>
                <w:b/>
                <w:bCs/>
              </w:rPr>
              <w:t>源控股集团有限责任公司</w:t>
            </w:r>
          </w:p>
        </w:tc>
      </w:tr>
      <w:tr w:rsidR="00C8586E" w:rsidRPr="00C8586E" w14:paraId="5A4972A0" w14:textId="77777777">
        <w:trPr>
          <w:trHeight w:val="397"/>
        </w:trPr>
        <w:tc>
          <w:tcPr>
            <w:tcW w:w="1561" w:type="pct"/>
            <w:vAlign w:val="center"/>
          </w:tcPr>
          <w:p w14:paraId="0762B89F"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法定代表人</w:t>
            </w:r>
          </w:p>
        </w:tc>
        <w:tc>
          <w:tcPr>
            <w:tcW w:w="3439" w:type="pct"/>
            <w:vAlign w:val="center"/>
          </w:tcPr>
          <w:p w14:paraId="715162D5" w14:textId="77777777" w:rsidR="00760FD2" w:rsidRPr="00C8586E" w:rsidRDefault="005913ED">
            <w:pPr>
              <w:rPr>
                <w:rFonts w:ascii="宋体" w:eastAsia="宋体" w:hAnsi="宋体"/>
              </w:rPr>
            </w:pPr>
            <w:proofErr w:type="gramStart"/>
            <w:r w:rsidRPr="00C8586E">
              <w:rPr>
                <w:rFonts w:ascii="宋体" w:eastAsia="宋体" w:hAnsi="宋体" w:hint="eastAsia"/>
              </w:rPr>
              <w:t>俞</w:t>
            </w:r>
            <w:proofErr w:type="gramEnd"/>
            <w:r w:rsidRPr="00C8586E">
              <w:rPr>
                <w:rFonts w:ascii="宋体" w:eastAsia="宋体" w:hAnsi="宋体" w:hint="eastAsia"/>
              </w:rPr>
              <w:t>发祥</w:t>
            </w:r>
          </w:p>
        </w:tc>
      </w:tr>
      <w:tr w:rsidR="00C8586E" w:rsidRPr="00C8586E" w14:paraId="39E9CFFE" w14:textId="77777777">
        <w:trPr>
          <w:trHeight w:val="397"/>
        </w:trPr>
        <w:tc>
          <w:tcPr>
            <w:tcW w:w="1561" w:type="pct"/>
            <w:vAlign w:val="center"/>
          </w:tcPr>
          <w:p w14:paraId="4EBF37AB"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住所</w:t>
            </w:r>
          </w:p>
        </w:tc>
        <w:tc>
          <w:tcPr>
            <w:tcW w:w="3439" w:type="pct"/>
            <w:vAlign w:val="center"/>
          </w:tcPr>
          <w:p w14:paraId="18C78945" w14:textId="1327CCE8" w:rsidR="00760FD2" w:rsidRPr="00C8586E" w:rsidRDefault="00C23BC9">
            <w:pPr>
              <w:rPr>
                <w:rFonts w:ascii="宋体" w:eastAsia="宋体" w:hAnsi="宋体"/>
              </w:rPr>
            </w:pPr>
            <w:r w:rsidRPr="00C8586E">
              <w:rPr>
                <w:rFonts w:ascii="宋体" w:eastAsia="宋体" w:hAnsi="宋体" w:hint="eastAsia"/>
              </w:rPr>
              <w:t>浙江省绍兴市越城区灵芝街道后</w:t>
            </w:r>
            <w:proofErr w:type="gramStart"/>
            <w:r w:rsidRPr="00C8586E">
              <w:rPr>
                <w:rFonts w:ascii="宋体" w:eastAsia="宋体" w:hAnsi="宋体" w:hint="eastAsia"/>
              </w:rPr>
              <w:t>墅</w:t>
            </w:r>
            <w:proofErr w:type="gramEnd"/>
            <w:r w:rsidRPr="00C8586E">
              <w:rPr>
                <w:rFonts w:ascii="宋体" w:eastAsia="宋体" w:hAnsi="宋体" w:hint="eastAsia"/>
              </w:rPr>
              <w:t>路299号</w:t>
            </w:r>
            <w:proofErr w:type="gramStart"/>
            <w:r w:rsidRPr="00C8586E">
              <w:rPr>
                <w:rFonts w:ascii="宋体" w:eastAsia="宋体" w:hAnsi="宋体" w:hint="eastAsia"/>
              </w:rPr>
              <w:t>祥</w:t>
            </w:r>
            <w:proofErr w:type="gramEnd"/>
            <w:r w:rsidRPr="00C8586E">
              <w:rPr>
                <w:rFonts w:ascii="宋体" w:eastAsia="宋体" w:hAnsi="宋体" w:hint="eastAsia"/>
              </w:rPr>
              <w:t>源大厦1601-1室</w:t>
            </w:r>
          </w:p>
        </w:tc>
      </w:tr>
      <w:tr w:rsidR="00C8586E" w:rsidRPr="00C8586E" w14:paraId="493DC288" w14:textId="77777777">
        <w:trPr>
          <w:trHeight w:val="397"/>
        </w:trPr>
        <w:tc>
          <w:tcPr>
            <w:tcW w:w="1561" w:type="pct"/>
            <w:vAlign w:val="center"/>
          </w:tcPr>
          <w:p w14:paraId="59DD1864"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注册资本</w:t>
            </w:r>
          </w:p>
        </w:tc>
        <w:tc>
          <w:tcPr>
            <w:tcW w:w="3439" w:type="pct"/>
            <w:vAlign w:val="center"/>
          </w:tcPr>
          <w:p w14:paraId="11FD9B5C" w14:textId="77777777" w:rsidR="00760FD2" w:rsidRPr="00C8586E" w:rsidRDefault="005913ED">
            <w:pPr>
              <w:rPr>
                <w:rFonts w:ascii="宋体" w:eastAsia="宋体" w:hAnsi="宋体"/>
              </w:rPr>
            </w:pPr>
            <w:r w:rsidRPr="00C8586E">
              <w:rPr>
                <w:rFonts w:ascii="宋体" w:eastAsia="宋体" w:hAnsi="宋体" w:hint="eastAsia"/>
              </w:rPr>
              <w:t>90,000</w:t>
            </w:r>
            <w:r w:rsidRPr="00C8586E">
              <w:rPr>
                <w:rFonts w:ascii="宋体" w:eastAsia="宋体" w:hAnsi="宋体" w:hint="eastAsia"/>
              </w:rPr>
              <w:t>万元</w:t>
            </w:r>
          </w:p>
        </w:tc>
      </w:tr>
      <w:tr w:rsidR="00C8586E" w:rsidRPr="00C8586E" w14:paraId="45FCBDBF" w14:textId="77777777">
        <w:trPr>
          <w:trHeight w:val="397"/>
        </w:trPr>
        <w:tc>
          <w:tcPr>
            <w:tcW w:w="1561" w:type="pct"/>
            <w:vAlign w:val="center"/>
          </w:tcPr>
          <w:p w14:paraId="615CB864"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成立日期</w:t>
            </w:r>
          </w:p>
        </w:tc>
        <w:tc>
          <w:tcPr>
            <w:tcW w:w="3439" w:type="pct"/>
            <w:vAlign w:val="center"/>
          </w:tcPr>
          <w:p w14:paraId="3D1ABE21" w14:textId="77777777" w:rsidR="00760FD2" w:rsidRPr="00C8586E" w:rsidRDefault="005913ED">
            <w:pPr>
              <w:rPr>
                <w:rFonts w:ascii="宋体" w:eastAsia="宋体" w:hAnsi="宋体"/>
              </w:rPr>
            </w:pPr>
            <w:r w:rsidRPr="00C8586E">
              <w:rPr>
                <w:rFonts w:ascii="宋体" w:eastAsia="宋体" w:hAnsi="宋体" w:hint="eastAsia"/>
              </w:rPr>
              <w:t>2002</w:t>
            </w:r>
            <w:r w:rsidRPr="00C8586E">
              <w:rPr>
                <w:rFonts w:ascii="宋体" w:eastAsia="宋体" w:hAnsi="宋体" w:hint="eastAsia"/>
              </w:rPr>
              <w:t>年</w:t>
            </w:r>
            <w:r w:rsidRPr="00C8586E">
              <w:rPr>
                <w:rFonts w:ascii="宋体" w:eastAsia="宋体" w:hAnsi="宋体" w:hint="eastAsia"/>
              </w:rPr>
              <w:t>04</w:t>
            </w:r>
            <w:r w:rsidRPr="00C8586E">
              <w:rPr>
                <w:rFonts w:ascii="宋体" w:eastAsia="宋体" w:hAnsi="宋体" w:hint="eastAsia"/>
              </w:rPr>
              <w:t>月</w:t>
            </w:r>
            <w:r w:rsidRPr="00C8586E">
              <w:rPr>
                <w:rFonts w:ascii="宋体" w:eastAsia="宋体" w:hAnsi="宋体" w:hint="eastAsia"/>
              </w:rPr>
              <w:t>29</w:t>
            </w:r>
            <w:r w:rsidRPr="00C8586E">
              <w:rPr>
                <w:rFonts w:ascii="宋体" w:eastAsia="宋体" w:hAnsi="宋体" w:hint="eastAsia"/>
              </w:rPr>
              <w:t>日</w:t>
            </w:r>
          </w:p>
        </w:tc>
      </w:tr>
      <w:tr w:rsidR="00C8586E" w:rsidRPr="00C8586E" w14:paraId="25E2FE67" w14:textId="77777777">
        <w:trPr>
          <w:trHeight w:val="397"/>
        </w:trPr>
        <w:tc>
          <w:tcPr>
            <w:tcW w:w="1561" w:type="pct"/>
            <w:vAlign w:val="center"/>
          </w:tcPr>
          <w:p w14:paraId="0C08265A"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公司类型</w:t>
            </w:r>
          </w:p>
        </w:tc>
        <w:tc>
          <w:tcPr>
            <w:tcW w:w="3439" w:type="pct"/>
            <w:vAlign w:val="center"/>
          </w:tcPr>
          <w:p w14:paraId="2FB3F5A1" w14:textId="77777777" w:rsidR="00760FD2" w:rsidRPr="00C8586E" w:rsidRDefault="005913ED">
            <w:pPr>
              <w:rPr>
                <w:rFonts w:ascii="宋体" w:eastAsia="宋体" w:hAnsi="宋体"/>
              </w:rPr>
            </w:pPr>
            <w:r w:rsidRPr="00C8586E">
              <w:rPr>
                <w:rFonts w:ascii="宋体" w:eastAsia="宋体" w:hAnsi="宋体" w:hint="eastAsia"/>
              </w:rPr>
              <w:t>有限责任公司（自然人投资或控股）</w:t>
            </w:r>
          </w:p>
        </w:tc>
      </w:tr>
      <w:tr w:rsidR="00C8586E" w:rsidRPr="00C8586E" w14:paraId="056A9C8F" w14:textId="77777777">
        <w:trPr>
          <w:trHeight w:val="397"/>
        </w:trPr>
        <w:tc>
          <w:tcPr>
            <w:tcW w:w="1561" w:type="pct"/>
            <w:vAlign w:val="center"/>
          </w:tcPr>
          <w:p w14:paraId="104671E3"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经营范围</w:t>
            </w:r>
          </w:p>
        </w:tc>
        <w:tc>
          <w:tcPr>
            <w:tcW w:w="3439" w:type="pct"/>
            <w:vAlign w:val="center"/>
          </w:tcPr>
          <w:p w14:paraId="798BDB57" w14:textId="77777777" w:rsidR="00760FD2" w:rsidRPr="00C8586E" w:rsidRDefault="005913ED">
            <w:pPr>
              <w:rPr>
                <w:rFonts w:ascii="宋体" w:eastAsia="宋体" w:hAnsi="宋体"/>
              </w:rPr>
            </w:pPr>
            <w:r w:rsidRPr="00C8586E">
              <w:rPr>
                <w:rFonts w:ascii="宋体" w:eastAsia="宋体" w:hAnsi="宋体" w:hint="eastAsia"/>
              </w:rPr>
              <w:t>实业投资；市场设施开发与服务；旅游开发及投资；批发、零售：家用电器及配件、电子产品及配件、机电设备及配件；企业管理咨询服务。（依法须经批准的项目，经相关部门批准后方可开展经营活动）</w:t>
            </w:r>
          </w:p>
        </w:tc>
      </w:tr>
    </w:tbl>
    <w:p w14:paraId="608BE8CE" w14:textId="77777777" w:rsidR="00760FD2" w:rsidRPr="00C8586E" w:rsidRDefault="005913ED">
      <w:pPr>
        <w:spacing w:line="360" w:lineRule="auto"/>
        <w:ind w:firstLineChars="200" w:firstLine="480"/>
        <w:rPr>
          <w:rFonts w:ascii="宋体" w:eastAsia="宋体" w:hAnsi="宋体" w:cs="Times New Roman"/>
          <w:bCs/>
          <w:sz w:val="24"/>
          <w:szCs w:val="24"/>
        </w:rPr>
      </w:pPr>
      <w:proofErr w:type="gramStart"/>
      <w:r w:rsidRPr="00C8586E">
        <w:rPr>
          <w:rFonts w:ascii="宋体" w:eastAsia="宋体" w:hAnsi="宋体" w:cs="Times New Roman" w:hint="eastAsia"/>
          <w:bCs/>
          <w:sz w:val="24"/>
          <w:szCs w:val="24"/>
        </w:rPr>
        <w:t>祥</w:t>
      </w:r>
      <w:proofErr w:type="gramEnd"/>
      <w:r w:rsidRPr="00C8586E">
        <w:rPr>
          <w:rFonts w:ascii="宋体" w:eastAsia="宋体" w:hAnsi="宋体" w:cs="Times New Roman" w:hint="eastAsia"/>
          <w:bCs/>
          <w:sz w:val="24"/>
          <w:szCs w:val="24"/>
        </w:rPr>
        <w:t>源控股</w:t>
      </w:r>
      <w:r w:rsidRPr="00C8586E">
        <w:rPr>
          <w:rFonts w:ascii="宋体" w:eastAsia="宋体" w:hAnsi="宋体" w:cs="Times New Roman"/>
          <w:bCs/>
          <w:sz w:val="24"/>
          <w:szCs w:val="24"/>
        </w:rPr>
        <w:t>最近一年</w:t>
      </w:r>
      <w:r w:rsidRPr="00C8586E">
        <w:rPr>
          <w:rFonts w:ascii="宋体" w:eastAsia="宋体" w:hAnsi="宋体" w:cs="Times New Roman" w:hint="eastAsia"/>
          <w:bCs/>
          <w:sz w:val="24"/>
          <w:szCs w:val="24"/>
        </w:rPr>
        <w:t>一期</w:t>
      </w:r>
      <w:r w:rsidRPr="00C8586E">
        <w:rPr>
          <w:rFonts w:ascii="宋体" w:eastAsia="宋体" w:hAnsi="宋体" w:cs="Times New Roman"/>
          <w:bCs/>
          <w:sz w:val="24"/>
          <w:szCs w:val="24"/>
        </w:rPr>
        <w:t>的主要财务数据如下：</w:t>
      </w:r>
    </w:p>
    <w:p w14:paraId="21449B55" w14:textId="7C75C942" w:rsidR="00760FD2" w:rsidRPr="00C8586E" w:rsidRDefault="005913ED">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截至</w:t>
      </w:r>
      <w:r w:rsidRPr="00C8586E">
        <w:rPr>
          <w:rFonts w:ascii="宋体" w:eastAsia="宋体" w:hAnsi="宋体" w:cs="Times New Roman" w:hint="eastAsia"/>
          <w:bCs/>
          <w:sz w:val="24"/>
          <w:szCs w:val="24"/>
        </w:rPr>
        <w:t>2023</w:t>
      </w:r>
      <w:r w:rsidRPr="00C8586E">
        <w:rPr>
          <w:rFonts w:ascii="宋体" w:eastAsia="宋体" w:hAnsi="宋体" w:cs="Times New Roman" w:hint="eastAsia"/>
          <w:bCs/>
          <w:sz w:val="24"/>
          <w:szCs w:val="24"/>
        </w:rPr>
        <w:t>年</w:t>
      </w:r>
      <w:r w:rsidRPr="00C8586E">
        <w:rPr>
          <w:rFonts w:ascii="宋体" w:eastAsia="宋体" w:hAnsi="宋体" w:cs="Times New Roman" w:hint="eastAsia"/>
          <w:bCs/>
          <w:sz w:val="24"/>
          <w:szCs w:val="24"/>
        </w:rPr>
        <w:t>12</w:t>
      </w:r>
      <w:r w:rsidRPr="00C8586E">
        <w:rPr>
          <w:rFonts w:ascii="宋体" w:eastAsia="宋体" w:hAnsi="宋体" w:cs="Times New Roman" w:hint="eastAsia"/>
          <w:bCs/>
          <w:sz w:val="24"/>
          <w:szCs w:val="24"/>
        </w:rPr>
        <w:t>月</w:t>
      </w:r>
      <w:r w:rsidR="002F2BA6" w:rsidRPr="00C8586E">
        <w:rPr>
          <w:rFonts w:ascii="宋体" w:eastAsia="宋体" w:hAnsi="宋体" w:cs="Times New Roman" w:hint="eastAsia"/>
          <w:bCs/>
          <w:sz w:val="24"/>
          <w:szCs w:val="24"/>
        </w:rPr>
        <w:t>3</w:t>
      </w:r>
      <w:r w:rsidRPr="00C8586E">
        <w:rPr>
          <w:rFonts w:ascii="宋体" w:eastAsia="宋体" w:hAnsi="宋体" w:cs="Times New Roman" w:hint="eastAsia"/>
          <w:bCs/>
          <w:sz w:val="24"/>
          <w:szCs w:val="24"/>
        </w:rPr>
        <w:t>1</w:t>
      </w:r>
      <w:r w:rsidRPr="00C8586E">
        <w:rPr>
          <w:rFonts w:ascii="宋体" w:eastAsia="宋体" w:hAnsi="宋体" w:cs="Times New Roman" w:hint="eastAsia"/>
          <w:bCs/>
          <w:sz w:val="24"/>
          <w:szCs w:val="24"/>
        </w:rPr>
        <w:t>日，总资产</w:t>
      </w:r>
      <w:r w:rsidRPr="00C8586E">
        <w:rPr>
          <w:rFonts w:ascii="宋体" w:eastAsia="宋体" w:hAnsi="宋体" w:cs="Times New Roman" w:hint="eastAsia"/>
          <w:bCs/>
          <w:sz w:val="24"/>
          <w:szCs w:val="24"/>
        </w:rPr>
        <w:t>6,264,122.81</w:t>
      </w:r>
      <w:r w:rsidRPr="00C8586E">
        <w:rPr>
          <w:rFonts w:ascii="宋体" w:eastAsia="宋体" w:hAnsi="宋体" w:cs="Times New Roman" w:hint="eastAsia"/>
          <w:bCs/>
          <w:sz w:val="24"/>
          <w:szCs w:val="24"/>
        </w:rPr>
        <w:t>万元，净资产</w:t>
      </w:r>
      <w:r w:rsidRPr="00C8586E">
        <w:rPr>
          <w:rFonts w:ascii="宋体" w:eastAsia="宋体" w:hAnsi="宋体" w:cs="Times New Roman" w:hint="eastAsia"/>
          <w:bCs/>
          <w:sz w:val="24"/>
          <w:szCs w:val="24"/>
        </w:rPr>
        <w:t xml:space="preserve">2,116,579.27 </w:t>
      </w:r>
      <w:r w:rsidRPr="00C8586E">
        <w:rPr>
          <w:rFonts w:ascii="宋体" w:eastAsia="宋体" w:hAnsi="宋体" w:cs="Times New Roman" w:hint="eastAsia"/>
          <w:bCs/>
          <w:sz w:val="24"/>
          <w:szCs w:val="24"/>
        </w:rPr>
        <w:t>万元，</w:t>
      </w:r>
      <w:r w:rsidRPr="00C8586E">
        <w:rPr>
          <w:rFonts w:ascii="宋体" w:eastAsia="宋体" w:hAnsi="宋体" w:cs="Times New Roman" w:hint="eastAsia"/>
          <w:bCs/>
          <w:sz w:val="24"/>
          <w:szCs w:val="24"/>
        </w:rPr>
        <w:t>2023</w:t>
      </w:r>
      <w:r w:rsidRPr="00C8586E">
        <w:rPr>
          <w:rFonts w:ascii="宋体" w:eastAsia="宋体" w:hAnsi="宋体" w:cs="Times New Roman" w:hint="eastAsia"/>
          <w:bCs/>
          <w:sz w:val="24"/>
          <w:szCs w:val="24"/>
        </w:rPr>
        <w:t>年度收入</w:t>
      </w:r>
      <w:r w:rsidRPr="00C8586E">
        <w:rPr>
          <w:rFonts w:ascii="宋体" w:eastAsia="宋体" w:hAnsi="宋体" w:cs="Times New Roman" w:hint="eastAsia"/>
          <w:bCs/>
          <w:sz w:val="24"/>
          <w:szCs w:val="24"/>
        </w:rPr>
        <w:t>1,184,608.00</w:t>
      </w:r>
      <w:r w:rsidRPr="00C8586E">
        <w:rPr>
          <w:rFonts w:ascii="宋体" w:eastAsia="宋体" w:hAnsi="宋体" w:cs="Times New Roman" w:hint="eastAsia"/>
          <w:bCs/>
          <w:sz w:val="24"/>
          <w:szCs w:val="24"/>
        </w:rPr>
        <w:t>万元，净利润</w:t>
      </w:r>
      <w:r w:rsidRPr="00C8586E">
        <w:rPr>
          <w:rFonts w:ascii="宋体" w:eastAsia="宋体" w:hAnsi="宋体" w:cs="Times New Roman" w:hint="eastAsia"/>
          <w:bCs/>
          <w:sz w:val="24"/>
          <w:szCs w:val="24"/>
        </w:rPr>
        <w:t>68,807.60</w:t>
      </w:r>
      <w:r w:rsidRPr="00C8586E">
        <w:rPr>
          <w:rFonts w:ascii="宋体" w:eastAsia="宋体" w:hAnsi="宋体" w:cs="Times New Roman" w:hint="eastAsia"/>
          <w:bCs/>
          <w:sz w:val="24"/>
          <w:szCs w:val="24"/>
        </w:rPr>
        <w:t>万元。</w:t>
      </w:r>
    </w:p>
    <w:p w14:paraId="27751C7C" w14:textId="7D1F3B40" w:rsidR="00760FD2" w:rsidRPr="00C8586E" w:rsidRDefault="005913ED">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截至</w:t>
      </w:r>
      <w:r w:rsidRPr="00C8586E">
        <w:rPr>
          <w:rFonts w:ascii="宋体" w:eastAsia="宋体" w:hAnsi="宋体" w:cs="Times New Roman" w:hint="eastAsia"/>
          <w:bCs/>
          <w:sz w:val="24"/>
          <w:szCs w:val="24"/>
        </w:rPr>
        <w:t>2024</w:t>
      </w:r>
      <w:r w:rsidRPr="00C8586E">
        <w:rPr>
          <w:rFonts w:ascii="宋体" w:eastAsia="宋体" w:hAnsi="宋体" w:cs="Times New Roman" w:hint="eastAsia"/>
          <w:bCs/>
          <w:sz w:val="24"/>
          <w:szCs w:val="24"/>
        </w:rPr>
        <w:t>年</w:t>
      </w:r>
      <w:r w:rsidRPr="00C8586E">
        <w:rPr>
          <w:rFonts w:ascii="宋体" w:eastAsia="宋体" w:hAnsi="宋体" w:cs="Times New Roman" w:hint="eastAsia"/>
          <w:bCs/>
          <w:sz w:val="24"/>
          <w:szCs w:val="24"/>
        </w:rPr>
        <w:t>6</w:t>
      </w:r>
      <w:r w:rsidRPr="00C8586E">
        <w:rPr>
          <w:rFonts w:ascii="宋体" w:eastAsia="宋体" w:hAnsi="宋体" w:cs="Times New Roman" w:hint="eastAsia"/>
          <w:bCs/>
          <w:sz w:val="24"/>
          <w:szCs w:val="24"/>
        </w:rPr>
        <w:t>月</w:t>
      </w:r>
      <w:r w:rsidRPr="00C8586E">
        <w:rPr>
          <w:rFonts w:ascii="宋体" w:eastAsia="宋体" w:hAnsi="宋体" w:cs="Times New Roman" w:hint="eastAsia"/>
          <w:bCs/>
          <w:sz w:val="24"/>
          <w:szCs w:val="24"/>
        </w:rPr>
        <w:t>30</w:t>
      </w:r>
      <w:r w:rsidRPr="00C8586E">
        <w:rPr>
          <w:rFonts w:ascii="宋体" w:eastAsia="宋体" w:hAnsi="宋体" w:cs="Times New Roman" w:hint="eastAsia"/>
          <w:bCs/>
          <w:sz w:val="24"/>
          <w:szCs w:val="24"/>
        </w:rPr>
        <w:t>日，总资产</w:t>
      </w:r>
      <w:r w:rsidRPr="00C8586E">
        <w:rPr>
          <w:rFonts w:ascii="宋体" w:eastAsia="宋体" w:hAnsi="宋体" w:cs="Times New Roman" w:hint="eastAsia"/>
          <w:bCs/>
          <w:sz w:val="24"/>
          <w:szCs w:val="24"/>
        </w:rPr>
        <w:t>6,194,986.98</w:t>
      </w:r>
      <w:r w:rsidRPr="00C8586E">
        <w:rPr>
          <w:rFonts w:ascii="宋体" w:eastAsia="宋体" w:hAnsi="宋体" w:cs="Times New Roman" w:hint="eastAsia"/>
          <w:bCs/>
          <w:sz w:val="24"/>
          <w:szCs w:val="24"/>
        </w:rPr>
        <w:t>万元，净资产</w:t>
      </w:r>
      <w:r w:rsidRPr="00C8586E">
        <w:rPr>
          <w:rFonts w:ascii="宋体" w:eastAsia="宋体" w:hAnsi="宋体" w:cs="Times New Roman" w:hint="eastAsia"/>
          <w:bCs/>
          <w:sz w:val="24"/>
          <w:szCs w:val="24"/>
        </w:rPr>
        <w:t>2,154,420.56</w:t>
      </w:r>
      <w:r w:rsidRPr="00C8586E">
        <w:rPr>
          <w:rFonts w:ascii="宋体" w:eastAsia="宋体" w:hAnsi="宋体" w:cs="Times New Roman" w:hint="eastAsia"/>
          <w:bCs/>
          <w:sz w:val="24"/>
          <w:szCs w:val="24"/>
        </w:rPr>
        <w:t>万元，</w:t>
      </w:r>
      <w:r w:rsidRPr="00C8586E">
        <w:rPr>
          <w:rFonts w:ascii="宋体" w:eastAsia="宋体" w:hAnsi="宋体" w:cs="Times New Roman" w:hint="eastAsia"/>
          <w:bCs/>
          <w:sz w:val="24"/>
          <w:szCs w:val="24"/>
        </w:rPr>
        <w:t>2024</w:t>
      </w:r>
      <w:r w:rsidRPr="00C8586E">
        <w:rPr>
          <w:rFonts w:ascii="宋体" w:eastAsia="宋体" w:hAnsi="宋体" w:cs="Times New Roman" w:hint="eastAsia"/>
          <w:bCs/>
          <w:sz w:val="24"/>
          <w:szCs w:val="24"/>
        </w:rPr>
        <w:t>年</w:t>
      </w:r>
      <w:r w:rsidRPr="00C8586E">
        <w:rPr>
          <w:rFonts w:ascii="宋体" w:eastAsia="宋体" w:hAnsi="宋体" w:cs="Times New Roman" w:hint="eastAsia"/>
          <w:bCs/>
          <w:sz w:val="24"/>
          <w:szCs w:val="24"/>
        </w:rPr>
        <w:t>1-6</w:t>
      </w:r>
      <w:r w:rsidRPr="00C8586E">
        <w:rPr>
          <w:rFonts w:ascii="宋体" w:eastAsia="宋体" w:hAnsi="宋体" w:cs="Times New Roman" w:hint="eastAsia"/>
          <w:bCs/>
          <w:sz w:val="24"/>
          <w:szCs w:val="24"/>
        </w:rPr>
        <w:t>月收入</w:t>
      </w:r>
      <w:r w:rsidRPr="00C8586E">
        <w:rPr>
          <w:rFonts w:ascii="宋体" w:eastAsia="宋体" w:hAnsi="宋体" w:cs="Times New Roman" w:hint="eastAsia"/>
          <w:bCs/>
          <w:sz w:val="24"/>
          <w:szCs w:val="24"/>
        </w:rPr>
        <w:t>520,422.72</w:t>
      </w:r>
      <w:r w:rsidRPr="00C8586E">
        <w:rPr>
          <w:rFonts w:ascii="宋体" w:eastAsia="宋体" w:hAnsi="宋体" w:cs="Times New Roman" w:hint="eastAsia"/>
          <w:bCs/>
          <w:sz w:val="24"/>
          <w:szCs w:val="24"/>
        </w:rPr>
        <w:t>万元，净利润</w:t>
      </w:r>
      <w:r w:rsidRPr="00C8586E">
        <w:rPr>
          <w:rFonts w:ascii="宋体" w:eastAsia="宋体" w:hAnsi="宋体" w:cs="Times New Roman" w:hint="eastAsia"/>
          <w:bCs/>
          <w:sz w:val="24"/>
          <w:szCs w:val="24"/>
        </w:rPr>
        <w:t>37,934.85</w:t>
      </w:r>
      <w:r w:rsidRPr="00C8586E">
        <w:rPr>
          <w:rFonts w:ascii="宋体" w:eastAsia="宋体" w:hAnsi="宋体" w:cs="Times New Roman" w:hint="eastAsia"/>
          <w:bCs/>
          <w:sz w:val="24"/>
          <w:szCs w:val="24"/>
        </w:rPr>
        <w:t>万元。（上述数据未经审计）</w:t>
      </w:r>
    </w:p>
    <w:p w14:paraId="7F72A833" w14:textId="77777777" w:rsidR="00760FD2" w:rsidRPr="00C8586E" w:rsidRDefault="005913ED">
      <w:pPr>
        <w:autoSpaceDE w:val="0"/>
        <w:autoSpaceDN w:val="0"/>
        <w:adjustRightInd w:val="0"/>
        <w:spacing w:line="360" w:lineRule="auto"/>
        <w:ind w:firstLineChars="200" w:firstLine="482"/>
        <w:jc w:val="left"/>
        <w:rPr>
          <w:rFonts w:ascii="宋体" w:eastAsia="宋体" w:hAnsi="宋体" w:cs="Times New Roman"/>
          <w:b/>
          <w:sz w:val="24"/>
          <w:szCs w:val="24"/>
        </w:rPr>
      </w:pPr>
      <w:r w:rsidRPr="00C8586E">
        <w:rPr>
          <w:rFonts w:ascii="宋体" w:eastAsia="宋体" w:hAnsi="宋体" w:cs="Times New Roman" w:hint="eastAsia"/>
          <w:b/>
          <w:sz w:val="24"/>
          <w:szCs w:val="24"/>
        </w:rPr>
        <w:t>2</w:t>
      </w:r>
      <w:r w:rsidRPr="00C8586E">
        <w:rPr>
          <w:rFonts w:ascii="宋体" w:eastAsia="宋体" w:hAnsi="宋体" w:cs="Times New Roman" w:hint="eastAsia"/>
          <w:b/>
          <w:sz w:val="24"/>
          <w:szCs w:val="24"/>
        </w:rPr>
        <w:t>、</w:t>
      </w:r>
      <w:proofErr w:type="gramStart"/>
      <w:r w:rsidRPr="00C8586E">
        <w:rPr>
          <w:rFonts w:ascii="宋体" w:eastAsia="宋体" w:hAnsi="宋体" w:cs="宋体" w:hint="eastAsia"/>
          <w:b/>
          <w:sz w:val="24"/>
        </w:rPr>
        <w:t>祥源花</w:t>
      </w:r>
      <w:proofErr w:type="gramEnd"/>
      <w:r w:rsidRPr="00C8586E">
        <w:rPr>
          <w:rFonts w:ascii="宋体" w:eastAsia="宋体" w:hAnsi="宋体" w:cs="宋体" w:hint="eastAsia"/>
          <w:b/>
          <w:sz w:val="24"/>
        </w:rPr>
        <w:t>世界生态文化旅游区开发有限公司</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61"/>
        <w:gridCol w:w="5861"/>
      </w:tblGrid>
      <w:tr w:rsidR="00C8586E" w:rsidRPr="00C8586E" w14:paraId="7D22755D" w14:textId="77777777">
        <w:trPr>
          <w:trHeight w:val="397"/>
        </w:trPr>
        <w:tc>
          <w:tcPr>
            <w:tcW w:w="1561" w:type="pct"/>
            <w:vAlign w:val="center"/>
          </w:tcPr>
          <w:p w14:paraId="6CABB891" w14:textId="77777777" w:rsidR="00760FD2" w:rsidRPr="00C8586E" w:rsidRDefault="005913ED">
            <w:pPr>
              <w:autoSpaceDE w:val="0"/>
              <w:autoSpaceDN w:val="0"/>
              <w:adjustRightInd w:val="0"/>
              <w:snapToGrid w:val="0"/>
              <w:textAlignment w:val="baseline"/>
              <w:rPr>
                <w:rFonts w:ascii="宋体" w:eastAsia="宋体" w:hAnsi="宋体"/>
                <w:b/>
                <w:szCs w:val="21"/>
              </w:rPr>
            </w:pPr>
            <w:r w:rsidRPr="00C8586E">
              <w:rPr>
                <w:rFonts w:ascii="宋体" w:eastAsia="宋体" w:hAnsi="宋体"/>
                <w:b/>
                <w:szCs w:val="21"/>
              </w:rPr>
              <w:t>公司名称</w:t>
            </w:r>
          </w:p>
        </w:tc>
        <w:tc>
          <w:tcPr>
            <w:tcW w:w="3439" w:type="pct"/>
            <w:vAlign w:val="center"/>
          </w:tcPr>
          <w:p w14:paraId="12D47F40" w14:textId="77777777" w:rsidR="00760FD2" w:rsidRPr="00C8586E" w:rsidRDefault="005913ED">
            <w:pPr>
              <w:rPr>
                <w:rFonts w:ascii="宋体" w:eastAsia="宋体" w:hAnsi="宋体"/>
                <w:b/>
                <w:bCs/>
              </w:rPr>
            </w:pPr>
            <w:proofErr w:type="gramStart"/>
            <w:r w:rsidRPr="00C8586E">
              <w:rPr>
                <w:rFonts w:ascii="宋体" w:eastAsia="宋体" w:hAnsi="宋体" w:hint="eastAsia"/>
                <w:b/>
                <w:bCs/>
              </w:rPr>
              <w:t>祥源花</w:t>
            </w:r>
            <w:proofErr w:type="gramEnd"/>
            <w:r w:rsidRPr="00C8586E">
              <w:rPr>
                <w:rFonts w:ascii="宋体" w:eastAsia="宋体" w:hAnsi="宋体" w:hint="eastAsia"/>
                <w:b/>
                <w:bCs/>
              </w:rPr>
              <w:t>世界生态文化旅游区开发有限公司</w:t>
            </w:r>
          </w:p>
        </w:tc>
      </w:tr>
      <w:tr w:rsidR="00C8586E" w:rsidRPr="00C8586E" w14:paraId="2648A4EB" w14:textId="77777777">
        <w:trPr>
          <w:trHeight w:val="397"/>
        </w:trPr>
        <w:tc>
          <w:tcPr>
            <w:tcW w:w="1561" w:type="pct"/>
            <w:vAlign w:val="center"/>
          </w:tcPr>
          <w:p w14:paraId="2DFD7D0D"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法定代表人</w:t>
            </w:r>
          </w:p>
        </w:tc>
        <w:tc>
          <w:tcPr>
            <w:tcW w:w="3439" w:type="pct"/>
            <w:vAlign w:val="center"/>
          </w:tcPr>
          <w:p w14:paraId="70B336C2" w14:textId="77777777" w:rsidR="00760FD2" w:rsidRPr="00C8586E" w:rsidRDefault="005913ED">
            <w:pPr>
              <w:rPr>
                <w:rFonts w:ascii="宋体" w:eastAsia="宋体" w:hAnsi="宋体"/>
              </w:rPr>
            </w:pPr>
            <w:r w:rsidRPr="00C8586E">
              <w:rPr>
                <w:rFonts w:ascii="宋体" w:eastAsia="宋体" w:hAnsi="宋体" w:hint="eastAsia"/>
              </w:rPr>
              <w:t>王怀清</w:t>
            </w:r>
          </w:p>
        </w:tc>
      </w:tr>
      <w:tr w:rsidR="00C8586E" w:rsidRPr="00C8586E" w14:paraId="7DCA42F1" w14:textId="77777777">
        <w:trPr>
          <w:trHeight w:val="397"/>
        </w:trPr>
        <w:tc>
          <w:tcPr>
            <w:tcW w:w="1561" w:type="pct"/>
            <w:vAlign w:val="center"/>
          </w:tcPr>
          <w:p w14:paraId="4BEB8956"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住所</w:t>
            </w:r>
          </w:p>
        </w:tc>
        <w:tc>
          <w:tcPr>
            <w:tcW w:w="3439" w:type="pct"/>
            <w:vAlign w:val="center"/>
          </w:tcPr>
          <w:p w14:paraId="26008A66" w14:textId="77777777" w:rsidR="00760FD2" w:rsidRPr="00C8586E" w:rsidRDefault="005913ED">
            <w:pPr>
              <w:rPr>
                <w:rFonts w:ascii="宋体" w:eastAsia="宋体" w:hAnsi="宋体"/>
              </w:rPr>
            </w:pPr>
            <w:r w:rsidRPr="00C8586E">
              <w:rPr>
                <w:rFonts w:ascii="宋体" w:eastAsia="宋体" w:hAnsi="宋体" w:hint="eastAsia"/>
              </w:rPr>
              <w:t>安徽省合肥市肥西县金寨南路</w:t>
            </w:r>
            <w:r w:rsidRPr="00C8586E">
              <w:rPr>
                <w:rFonts w:ascii="宋体" w:eastAsia="宋体" w:hAnsi="宋体" w:hint="eastAsia"/>
              </w:rPr>
              <w:t>8</w:t>
            </w:r>
            <w:r w:rsidRPr="00C8586E">
              <w:rPr>
                <w:rFonts w:ascii="宋体" w:eastAsia="宋体" w:hAnsi="宋体" w:hint="eastAsia"/>
              </w:rPr>
              <w:t>号</w:t>
            </w:r>
            <w:proofErr w:type="gramStart"/>
            <w:r w:rsidRPr="00C8586E">
              <w:rPr>
                <w:rFonts w:ascii="宋体" w:eastAsia="宋体" w:hAnsi="宋体" w:hint="eastAsia"/>
              </w:rPr>
              <w:t>祥源花</w:t>
            </w:r>
            <w:proofErr w:type="gramEnd"/>
            <w:r w:rsidRPr="00C8586E">
              <w:rPr>
                <w:rFonts w:ascii="宋体" w:eastAsia="宋体" w:hAnsi="宋体" w:hint="eastAsia"/>
              </w:rPr>
              <w:t>世界花立方展示中心</w:t>
            </w:r>
            <w:r w:rsidRPr="00C8586E">
              <w:rPr>
                <w:rFonts w:ascii="宋体" w:eastAsia="宋体" w:hAnsi="宋体" w:hint="eastAsia"/>
              </w:rPr>
              <w:t>101</w:t>
            </w:r>
            <w:r w:rsidRPr="00C8586E">
              <w:rPr>
                <w:rFonts w:ascii="宋体" w:eastAsia="宋体" w:hAnsi="宋体" w:hint="eastAsia"/>
              </w:rPr>
              <w:t>室</w:t>
            </w:r>
          </w:p>
        </w:tc>
      </w:tr>
      <w:tr w:rsidR="00C8586E" w:rsidRPr="00C8586E" w14:paraId="7FF256CC" w14:textId="77777777">
        <w:trPr>
          <w:trHeight w:val="397"/>
        </w:trPr>
        <w:tc>
          <w:tcPr>
            <w:tcW w:w="1561" w:type="pct"/>
            <w:vAlign w:val="center"/>
          </w:tcPr>
          <w:p w14:paraId="53771A3A"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lastRenderedPageBreak/>
              <w:t>注册资本</w:t>
            </w:r>
          </w:p>
        </w:tc>
        <w:tc>
          <w:tcPr>
            <w:tcW w:w="3439" w:type="pct"/>
            <w:vAlign w:val="center"/>
          </w:tcPr>
          <w:p w14:paraId="1B35F485" w14:textId="77777777" w:rsidR="00760FD2" w:rsidRPr="00C8586E" w:rsidRDefault="005913ED">
            <w:pPr>
              <w:rPr>
                <w:rFonts w:ascii="宋体" w:eastAsia="宋体" w:hAnsi="宋体"/>
              </w:rPr>
            </w:pPr>
            <w:r w:rsidRPr="00C8586E">
              <w:rPr>
                <w:rFonts w:ascii="宋体" w:eastAsia="宋体" w:hAnsi="宋体" w:hint="eastAsia"/>
              </w:rPr>
              <w:t>50,000</w:t>
            </w:r>
            <w:r w:rsidRPr="00C8586E">
              <w:rPr>
                <w:rFonts w:ascii="宋体" w:eastAsia="宋体" w:hAnsi="宋体" w:hint="eastAsia"/>
              </w:rPr>
              <w:t>万元</w:t>
            </w:r>
          </w:p>
        </w:tc>
      </w:tr>
      <w:tr w:rsidR="00C8586E" w:rsidRPr="00C8586E" w14:paraId="136E2E77" w14:textId="77777777">
        <w:trPr>
          <w:trHeight w:val="397"/>
        </w:trPr>
        <w:tc>
          <w:tcPr>
            <w:tcW w:w="1561" w:type="pct"/>
            <w:vAlign w:val="center"/>
          </w:tcPr>
          <w:p w14:paraId="0EF8D110"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成立日期</w:t>
            </w:r>
          </w:p>
        </w:tc>
        <w:tc>
          <w:tcPr>
            <w:tcW w:w="3439" w:type="pct"/>
            <w:vAlign w:val="center"/>
          </w:tcPr>
          <w:p w14:paraId="7A791D83" w14:textId="77777777" w:rsidR="00760FD2" w:rsidRPr="00C8586E" w:rsidRDefault="005913ED">
            <w:pPr>
              <w:rPr>
                <w:rFonts w:ascii="宋体" w:eastAsia="宋体" w:hAnsi="宋体"/>
              </w:rPr>
            </w:pPr>
            <w:r w:rsidRPr="00C8586E">
              <w:rPr>
                <w:rFonts w:ascii="宋体" w:eastAsia="宋体" w:hAnsi="宋体" w:hint="eastAsia"/>
              </w:rPr>
              <w:t>2014-06-24</w:t>
            </w:r>
          </w:p>
        </w:tc>
      </w:tr>
      <w:tr w:rsidR="00C8586E" w:rsidRPr="00C8586E" w14:paraId="33AF0380" w14:textId="77777777">
        <w:trPr>
          <w:trHeight w:val="397"/>
        </w:trPr>
        <w:tc>
          <w:tcPr>
            <w:tcW w:w="1561" w:type="pct"/>
            <w:vAlign w:val="center"/>
          </w:tcPr>
          <w:p w14:paraId="04F95916"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公司类型</w:t>
            </w:r>
          </w:p>
        </w:tc>
        <w:tc>
          <w:tcPr>
            <w:tcW w:w="3439" w:type="pct"/>
            <w:vAlign w:val="center"/>
          </w:tcPr>
          <w:p w14:paraId="6CDB49E7" w14:textId="77777777" w:rsidR="00760FD2" w:rsidRPr="00C8586E" w:rsidRDefault="005913ED">
            <w:pPr>
              <w:rPr>
                <w:rFonts w:ascii="宋体" w:eastAsia="宋体" w:hAnsi="宋体"/>
              </w:rPr>
            </w:pPr>
            <w:r w:rsidRPr="00C8586E">
              <w:rPr>
                <w:rFonts w:ascii="宋体" w:eastAsia="宋体" w:hAnsi="宋体" w:hint="eastAsia"/>
              </w:rPr>
              <w:t>有限责任公司（非自然人投资或控股的法人独资）</w:t>
            </w:r>
          </w:p>
        </w:tc>
      </w:tr>
      <w:tr w:rsidR="00C8586E" w:rsidRPr="00C8586E" w14:paraId="11105788" w14:textId="77777777">
        <w:trPr>
          <w:trHeight w:val="397"/>
        </w:trPr>
        <w:tc>
          <w:tcPr>
            <w:tcW w:w="1561" w:type="pct"/>
            <w:vAlign w:val="center"/>
          </w:tcPr>
          <w:p w14:paraId="5C262495"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经营范围</w:t>
            </w:r>
          </w:p>
        </w:tc>
        <w:tc>
          <w:tcPr>
            <w:tcW w:w="3439" w:type="pct"/>
            <w:vAlign w:val="center"/>
          </w:tcPr>
          <w:p w14:paraId="3E56553A" w14:textId="77777777" w:rsidR="00760FD2" w:rsidRPr="00C8586E" w:rsidRDefault="005913ED">
            <w:pPr>
              <w:rPr>
                <w:rFonts w:ascii="宋体" w:eastAsia="宋体" w:hAnsi="宋体"/>
              </w:rPr>
            </w:pPr>
            <w:r w:rsidRPr="00C8586E">
              <w:rPr>
                <w:rFonts w:ascii="宋体" w:eastAsia="宋体" w:hAnsi="宋体" w:hint="eastAsia"/>
              </w:rPr>
              <w:t>一般项目：以自有资金从事投资活动；自有资金投资的资产管理服务；物业管理；园区管理服务；教育咨询服务（不含涉许可审批的教育培训活动）；体验式拓展活动及策划；与农业生产经营有关的技术、信息、设施建设运营等服务；农业专业及辅助性活动；园艺产品种植；农业园艺服务；园艺产品销售；农村民间工艺及制品、休闲农业和乡村旅游资源的开发经营；停车场服务；酒店管理；保健食品（预包装）销售；工艺美术品及收藏品零售（象牙及其制品除外）；公园、景区小型设施娱乐活动；水果种植；新鲜水果零售；日用品销售；日用百货销售；服装服饰零</w:t>
            </w:r>
            <w:r w:rsidRPr="00C8586E">
              <w:rPr>
                <w:rFonts w:ascii="宋体" w:eastAsia="宋体" w:hAnsi="宋体" w:hint="eastAsia"/>
              </w:rPr>
              <w:t>售；珠宝首饰零售；园林绿化工程施工；体育竞赛组织；组织体育表演活动（除许可业务外，可自主依法经营法律法规非禁止或限制的项目）许可项目：草种生产经营；餐饮服务；住宿服务；烟草制品零售；食品销售（依法须经批准的项目，经相关部门批准后方可开展经营活动，具体经营项目以相关部门批准文件或许可证件为准）</w:t>
            </w:r>
          </w:p>
        </w:tc>
      </w:tr>
    </w:tbl>
    <w:p w14:paraId="09281334" w14:textId="77777777" w:rsidR="00760FD2" w:rsidRPr="00C8586E" w:rsidRDefault="005913ED">
      <w:pPr>
        <w:spacing w:line="360" w:lineRule="auto"/>
        <w:ind w:firstLineChars="200" w:firstLine="480"/>
        <w:rPr>
          <w:rFonts w:ascii="宋体" w:eastAsia="宋体" w:hAnsi="宋体" w:cs="Times New Roman"/>
          <w:bCs/>
          <w:sz w:val="24"/>
          <w:szCs w:val="24"/>
        </w:rPr>
      </w:pPr>
      <w:proofErr w:type="gramStart"/>
      <w:r w:rsidRPr="00C8586E">
        <w:rPr>
          <w:rFonts w:ascii="宋体" w:eastAsia="宋体" w:hAnsi="宋体" w:cs="Times New Roman" w:hint="eastAsia"/>
          <w:bCs/>
          <w:sz w:val="24"/>
          <w:szCs w:val="24"/>
        </w:rPr>
        <w:t>祥源花</w:t>
      </w:r>
      <w:proofErr w:type="gramEnd"/>
      <w:r w:rsidRPr="00C8586E">
        <w:rPr>
          <w:rFonts w:ascii="宋体" w:eastAsia="宋体" w:hAnsi="宋体" w:cs="Times New Roman" w:hint="eastAsia"/>
          <w:bCs/>
          <w:sz w:val="24"/>
          <w:szCs w:val="24"/>
        </w:rPr>
        <w:t>世界</w:t>
      </w:r>
      <w:r w:rsidRPr="00C8586E">
        <w:rPr>
          <w:rFonts w:ascii="宋体" w:eastAsia="宋体" w:hAnsi="宋体" w:cs="Times New Roman"/>
          <w:bCs/>
          <w:sz w:val="24"/>
          <w:szCs w:val="24"/>
        </w:rPr>
        <w:t>最近一年</w:t>
      </w:r>
      <w:r w:rsidRPr="00C8586E">
        <w:rPr>
          <w:rFonts w:ascii="宋体" w:eastAsia="宋体" w:hAnsi="宋体" w:cs="Times New Roman" w:hint="eastAsia"/>
          <w:bCs/>
          <w:sz w:val="24"/>
          <w:szCs w:val="24"/>
        </w:rPr>
        <w:t>一期</w:t>
      </w:r>
      <w:r w:rsidRPr="00C8586E">
        <w:rPr>
          <w:rFonts w:ascii="宋体" w:eastAsia="宋体" w:hAnsi="宋体" w:cs="Times New Roman"/>
          <w:bCs/>
          <w:sz w:val="24"/>
          <w:szCs w:val="24"/>
        </w:rPr>
        <w:t>的主要财务数据如下：</w:t>
      </w:r>
    </w:p>
    <w:p w14:paraId="14005CCF" w14:textId="2CF7C4D7" w:rsidR="00760FD2" w:rsidRPr="00C8586E" w:rsidRDefault="005913ED">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截至</w:t>
      </w:r>
      <w:r w:rsidRPr="00C8586E">
        <w:rPr>
          <w:rFonts w:ascii="宋体" w:eastAsia="宋体" w:hAnsi="宋体" w:cs="Times New Roman" w:hint="eastAsia"/>
          <w:bCs/>
          <w:sz w:val="24"/>
          <w:szCs w:val="24"/>
        </w:rPr>
        <w:t>2023</w:t>
      </w:r>
      <w:r w:rsidRPr="00C8586E">
        <w:rPr>
          <w:rFonts w:ascii="宋体" w:eastAsia="宋体" w:hAnsi="宋体" w:cs="Times New Roman" w:hint="eastAsia"/>
          <w:bCs/>
          <w:sz w:val="24"/>
          <w:szCs w:val="24"/>
        </w:rPr>
        <w:t>年</w:t>
      </w:r>
      <w:r w:rsidRPr="00C8586E">
        <w:rPr>
          <w:rFonts w:ascii="宋体" w:eastAsia="宋体" w:hAnsi="宋体" w:cs="Times New Roman" w:hint="eastAsia"/>
          <w:bCs/>
          <w:sz w:val="24"/>
          <w:szCs w:val="24"/>
        </w:rPr>
        <w:t>12</w:t>
      </w:r>
      <w:r w:rsidRPr="00C8586E">
        <w:rPr>
          <w:rFonts w:ascii="宋体" w:eastAsia="宋体" w:hAnsi="宋体" w:cs="Times New Roman" w:hint="eastAsia"/>
          <w:bCs/>
          <w:sz w:val="24"/>
          <w:szCs w:val="24"/>
        </w:rPr>
        <w:t>月</w:t>
      </w:r>
      <w:r w:rsidR="002F2BA6" w:rsidRPr="00C8586E">
        <w:rPr>
          <w:rFonts w:ascii="宋体" w:eastAsia="宋体" w:hAnsi="宋体" w:cs="Times New Roman" w:hint="eastAsia"/>
          <w:bCs/>
          <w:sz w:val="24"/>
          <w:szCs w:val="24"/>
        </w:rPr>
        <w:t>3</w:t>
      </w:r>
      <w:r w:rsidRPr="00C8586E">
        <w:rPr>
          <w:rFonts w:ascii="宋体" w:eastAsia="宋体" w:hAnsi="宋体" w:cs="Times New Roman" w:hint="eastAsia"/>
          <w:bCs/>
          <w:sz w:val="24"/>
          <w:szCs w:val="24"/>
        </w:rPr>
        <w:t>1</w:t>
      </w:r>
      <w:r w:rsidRPr="00C8586E">
        <w:rPr>
          <w:rFonts w:ascii="宋体" w:eastAsia="宋体" w:hAnsi="宋体" w:cs="Times New Roman" w:hint="eastAsia"/>
          <w:bCs/>
          <w:sz w:val="24"/>
          <w:szCs w:val="24"/>
        </w:rPr>
        <w:t>日，总资产</w:t>
      </w:r>
      <w:r w:rsidR="00D6503B" w:rsidRPr="00C8586E">
        <w:rPr>
          <w:rFonts w:ascii="宋体" w:eastAsia="宋体" w:hAnsi="宋体" w:cs="Times New Roman" w:hint="eastAsia"/>
          <w:bCs/>
          <w:sz w:val="24"/>
          <w:szCs w:val="24"/>
        </w:rPr>
        <w:t>248,586.82</w:t>
      </w:r>
      <w:r w:rsidRPr="00C8586E">
        <w:rPr>
          <w:rFonts w:ascii="宋体" w:eastAsia="宋体" w:hAnsi="宋体" w:cs="Times New Roman" w:hint="eastAsia"/>
          <w:bCs/>
          <w:sz w:val="24"/>
          <w:szCs w:val="24"/>
        </w:rPr>
        <w:t>万元，净资产</w:t>
      </w:r>
      <w:r w:rsidR="00D6503B" w:rsidRPr="00C8586E">
        <w:rPr>
          <w:rFonts w:ascii="宋体" w:eastAsia="宋体" w:hAnsi="宋体" w:cs="Times New Roman" w:hint="eastAsia"/>
          <w:bCs/>
          <w:sz w:val="24"/>
          <w:szCs w:val="24"/>
        </w:rPr>
        <w:t>42,372.49</w:t>
      </w:r>
      <w:r w:rsidRPr="00C8586E">
        <w:rPr>
          <w:rFonts w:ascii="宋体" w:eastAsia="宋体" w:hAnsi="宋体" w:cs="Times New Roman" w:hint="eastAsia"/>
          <w:bCs/>
          <w:sz w:val="24"/>
          <w:szCs w:val="24"/>
        </w:rPr>
        <w:t>万元，</w:t>
      </w:r>
      <w:r w:rsidRPr="00C8586E">
        <w:rPr>
          <w:rFonts w:ascii="宋体" w:eastAsia="宋体" w:hAnsi="宋体" w:cs="Times New Roman" w:hint="eastAsia"/>
          <w:bCs/>
          <w:sz w:val="24"/>
          <w:szCs w:val="24"/>
        </w:rPr>
        <w:t>2023</w:t>
      </w:r>
      <w:r w:rsidRPr="00C8586E">
        <w:rPr>
          <w:rFonts w:ascii="宋体" w:eastAsia="宋体" w:hAnsi="宋体" w:cs="Times New Roman" w:hint="eastAsia"/>
          <w:bCs/>
          <w:sz w:val="24"/>
          <w:szCs w:val="24"/>
        </w:rPr>
        <w:t>年度收入</w:t>
      </w:r>
      <w:r w:rsidR="00D6503B" w:rsidRPr="00C8586E">
        <w:rPr>
          <w:rFonts w:ascii="宋体" w:eastAsia="宋体" w:hAnsi="宋体" w:cs="Times New Roman" w:hint="eastAsia"/>
          <w:bCs/>
          <w:sz w:val="24"/>
          <w:szCs w:val="24"/>
        </w:rPr>
        <w:t>33.95</w:t>
      </w:r>
      <w:r w:rsidRPr="00C8586E">
        <w:rPr>
          <w:rFonts w:ascii="宋体" w:eastAsia="宋体" w:hAnsi="宋体" w:cs="Times New Roman" w:hint="eastAsia"/>
          <w:bCs/>
          <w:sz w:val="24"/>
          <w:szCs w:val="24"/>
        </w:rPr>
        <w:t>万元，净利润</w:t>
      </w:r>
      <w:r w:rsidR="00D6503B" w:rsidRPr="00C8586E">
        <w:rPr>
          <w:rFonts w:ascii="宋体" w:eastAsia="宋体" w:hAnsi="宋体" w:cs="Times New Roman" w:hint="eastAsia"/>
          <w:bCs/>
          <w:sz w:val="24"/>
          <w:szCs w:val="24"/>
        </w:rPr>
        <w:t>-4,030.43</w:t>
      </w:r>
      <w:r w:rsidRPr="00C8586E">
        <w:rPr>
          <w:rFonts w:ascii="宋体" w:eastAsia="宋体" w:hAnsi="宋体" w:cs="Times New Roman" w:hint="eastAsia"/>
          <w:bCs/>
          <w:sz w:val="24"/>
          <w:szCs w:val="24"/>
        </w:rPr>
        <w:t>万元。</w:t>
      </w:r>
    </w:p>
    <w:p w14:paraId="7C42FD80" w14:textId="70F650FA" w:rsidR="00760FD2" w:rsidRPr="00C8586E" w:rsidRDefault="005913ED">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截至</w:t>
      </w:r>
      <w:r w:rsidRPr="00C8586E">
        <w:rPr>
          <w:rFonts w:ascii="宋体" w:eastAsia="宋体" w:hAnsi="宋体" w:cs="Times New Roman" w:hint="eastAsia"/>
          <w:bCs/>
          <w:sz w:val="24"/>
          <w:szCs w:val="24"/>
        </w:rPr>
        <w:t>2024</w:t>
      </w:r>
      <w:r w:rsidRPr="00C8586E">
        <w:rPr>
          <w:rFonts w:ascii="宋体" w:eastAsia="宋体" w:hAnsi="宋体" w:cs="Times New Roman" w:hint="eastAsia"/>
          <w:bCs/>
          <w:sz w:val="24"/>
          <w:szCs w:val="24"/>
        </w:rPr>
        <w:t>年</w:t>
      </w:r>
      <w:r w:rsidRPr="00C8586E">
        <w:rPr>
          <w:rFonts w:ascii="宋体" w:eastAsia="宋体" w:hAnsi="宋体" w:cs="Times New Roman" w:hint="eastAsia"/>
          <w:bCs/>
          <w:sz w:val="24"/>
          <w:szCs w:val="24"/>
        </w:rPr>
        <w:t>6</w:t>
      </w:r>
      <w:r w:rsidRPr="00C8586E">
        <w:rPr>
          <w:rFonts w:ascii="宋体" w:eastAsia="宋体" w:hAnsi="宋体" w:cs="Times New Roman" w:hint="eastAsia"/>
          <w:bCs/>
          <w:sz w:val="24"/>
          <w:szCs w:val="24"/>
        </w:rPr>
        <w:t>月</w:t>
      </w:r>
      <w:r w:rsidRPr="00C8586E">
        <w:rPr>
          <w:rFonts w:ascii="宋体" w:eastAsia="宋体" w:hAnsi="宋体" w:cs="Times New Roman" w:hint="eastAsia"/>
          <w:bCs/>
          <w:sz w:val="24"/>
          <w:szCs w:val="24"/>
        </w:rPr>
        <w:t>30</w:t>
      </w:r>
      <w:r w:rsidRPr="00C8586E">
        <w:rPr>
          <w:rFonts w:ascii="宋体" w:eastAsia="宋体" w:hAnsi="宋体" w:cs="Times New Roman" w:hint="eastAsia"/>
          <w:bCs/>
          <w:sz w:val="24"/>
          <w:szCs w:val="24"/>
        </w:rPr>
        <w:t>日，总资产</w:t>
      </w:r>
      <w:r w:rsidR="00D6503B" w:rsidRPr="00C8586E">
        <w:rPr>
          <w:rFonts w:ascii="宋体" w:eastAsia="宋体" w:hAnsi="宋体" w:cs="Times New Roman" w:hint="eastAsia"/>
          <w:bCs/>
          <w:sz w:val="24"/>
          <w:szCs w:val="24"/>
        </w:rPr>
        <w:t>250,651.16</w:t>
      </w:r>
      <w:r w:rsidRPr="00C8586E">
        <w:rPr>
          <w:rFonts w:ascii="宋体" w:eastAsia="宋体" w:hAnsi="宋体" w:cs="Times New Roman" w:hint="eastAsia"/>
          <w:bCs/>
          <w:sz w:val="24"/>
          <w:szCs w:val="24"/>
        </w:rPr>
        <w:t>元，净资产</w:t>
      </w:r>
      <w:r w:rsidR="00D6503B" w:rsidRPr="00C8586E">
        <w:rPr>
          <w:rFonts w:ascii="宋体" w:eastAsia="宋体" w:hAnsi="宋体" w:cs="Times New Roman" w:hint="eastAsia"/>
          <w:bCs/>
          <w:sz w:val="24"/>
          <w:szCs w:val="24"/>
        </w:rPr>
        <w:t>40,904.10</w:t>
      </w:r>
      <w:r w:rsidRPr="00C8586E">
        <w:rPr>
          <w:rFonts w:ascii="宋体" w:eastAsia="宋体" w:hAnsi="宋体" w:cs="Times New Roman" w:hint="eastAsia"/>
          <w:bCs/>
          <w:sz w:val="24"/>
          <w:szCs w:val="24"/>
        </w:rPr>
        <w:t>万元，</w:t>
      </w:r>
      <w:r w:rsidRPr="00C8586E">
        <w:rPr>
          <w:rFonts w:ascii="宋体" w:eastAsia="宋体" w:hAnsi="宋体" w:cs="Times New Roman" w:hint="eastAsia"/>
          <w:bCs/>
          <w:sz w:val="24"/>
          <w:szCs w:val="24"/>
        </w:rPr>
        <w:t>2024</w:t>
      </w:r>
      <w:r w:rsidRPr="00C8586E">
        <w:rPr>
          <w:rFonts w:ascii="宋体" w:eastAsia="宋体" w:hAnsi="宋体" w:cs="Times New Roman" w:hint="eastAsia"/>
          <w:bCs/>
          <w:sz w:val="24"/>
          <w:szCs w:val="24"/>
        </w:rPr>
        <w:t>年</w:t>
      </w:r>
      <w:r w:rsidRPr="00C8586E">
        <w:rPr>
          <w:rFonts w:ascii="宋体" w:eastAsia="宋体" w:hAnsi="宋体" w:cs="Times New Roman" w:hint="eastAsia"/>
          <w:bCs/>
          <w:sz w:val="24"/>
          <w:szCs w:val="24"/>
        </w:rPr>
        <w:t>1-6</w:t>
      </w:r>
      <w:r w:rsidRPr="00C8586E">
        <w:rPr>
          <w:rFonts w:ascii="宋体" w:eastAsia="宋体" w:hAnsi="宋体" w:cs="Times New Roman" w:hint="eastAsia"/>
          <w:bCs/>
          <w:sz w:val="24"/>
          <w:szCs w:val="24"/>
        </w:rPr>
        <w:t>月收入</w:t>
      </w:r>
      <w:r w:rsidRPr="00C8586E">
        <w:rPr>
          <w:rFonts w:ascii="宋体" w:eastAsia="宋体" w:hAnsi="宋体" w:cs="Times New Roman" w:hint="eastAsia"/>
          <w:bCs/>
          <w:sz w:val="24"/>
          <w:szCs w:val="24"/>
        </w:rPr>
        <w:t>-109.98</w:t>
      </w:r>
      <w:r w:rsidRPr="00C8586E">
        <w:rPr>
          <w:rFonts w:ascii="宋体" w:eastAsia="宋体" w:hAnsi="宋体" w:cs="Times New Roman" w:hint="eastAsia"/>
          <w:bCs/>
          <w:sz w:val="24"/>
          <w:szCs w:val="24"/>
        </w:rPr>
        <w:t>万元，净利润</w:t>
      </w:r>
      <w:r w:rsidRPr="00C8586E">
        <w:rPr>
          <w:rFonts w:ascii="宋体" w:eastAsia="宋体" w:hAnsi="宋体" w:cs="Times New Roman" w:hint="eastAsia"/>
          <w:bCs/>
          <w:sz w:val="24"/>
          <w:szCs w:val="24"/>
        </w:rPr>
        <w:t>-1,468.39</w:t>
      </w:r>
      <w:r w:rsidRPr="00C8586E">
        <w:rPr>
          <w:rFonts w:ascii="宋体" w:eastAsia="宋体" w:hAnsi="宋体" w:cs="Times New Roman" w:hint="eastAsia"/>
          <w:bCs/>
          <w:sz w:val="24"/>
          <w:szCs w:val="24"/>
        </w:rPr>
        <w:t>万元。（上述数据未经审计）</w:t>
      </w:r>
    </w:p>
    <w:p w14:paraId="70732CA8" w14:textId="66874412" w:rsidR="0095118B" w:rsidRPr="00C8586E" w:rsidRDefault="0095118B" w:rsidP="0095118B">
      <w:pPr>
        <w:autoSpaceDE w:val="0"/>
        <w:autoSpaceDN w:val="0"/>
        <w:adjustRightInd w:val="0"/>
        <w:spacing w:line="360" w:lineRule="auto"/>
        <w:ind w:firstLineChars="200" w:firstLine="482"/>
        <w:jc w:val="left"/>
        <w:rPr>
          <w:rFonts w:ascii="宋体" w:eastAsia="宋体" w:hAnsi="宋体" w:cs="Times New Roman"/>
          <w:b/>
          <w:sz w:val="24"/>
          <w:szCs w:val="24"/>
        </w:rPr>
      </w:pPr>
      <w:r w:rsidRPr="00C8586E">
        <w:rPr>
          <w:rFonts w:ascii="宋体" w:eastAsia="宋体" w:hAnsi="宋体" w:cs="Times New Roman" w:hint="eastAsia"/>
          <w:b/>
          <w:sz w:val="24"/>
          <w:szCs w:val="24"/>
        </w:rPr>
        <w:t>3、</w:t>
      </w:r>
      <w:r w:rsidRPr="00C8586E">
        <w:rPr>
          <w:rFonts w:ascii="宋体" w:eastAsia="宋体" w:hAnsi="宋体" w:cs="宋体" w:hint="eastAsia"/>
          <w:b/>
          <w:sz w:val="24"/>
        </w:rPr>
        <w:t>合肥祥瀚房地产开发有限公司</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61"/>
        <w:gridCol w:w="5861"/>
      </w:tblGrid>
      <w:tr w:rsidR="00C8586E" w:rsidRPr="00C8586E" w14:paraId="67E5F849" w14:textId="77777777" w:rsidTr="00A8023F">
        <w:trPr>
          <w:trHeight w:val="397"/>
        </w:trPr>
        <w:tc>
          <w:tcPr>
            <w:tcW w:w="1561" w:type="pct"/>
            <w:vAlign w:val="center"/>
          </w:tcPr>
          <w:p w14:paraId="0D852424" w14:textId="77777777" w:rsidR="0095118B" w:rsidRPr="00C8586E" w:rsidRDefault="0095118B" w:rsidP="00A8023F">
            <w:pPr>
              <w:autoSpaceDE w:val="0"/>
              <w:autoSpaceDN w:val="0"/>
              <w:adjustRightInd w:val="0"/>
              <w:snapToGrid w:val="0"/>
              <w:textAlignment w:val="baseline"/>
              <w:rPr>
                <w:rFonts w:ascii="宋体" w:eastAsia="宋体" w:hAnsi="宋体"/>
                <w:b/>
                <w:szCs w:val="21"/>
              </w:rPr>
            </w:pPr>
            <w:r w:rsidRPr="00C8586E">
              <w:rPr>
                <w:rFonts w:ascii="宋体" w:eastAsia="宋体" w:hAnsi="宋体"/>
                <w:b/>
                <w:szCs w:val="21"/>
              </w:rPr>
              <w:t>公司名称</w:t>
            </w:r>
          </w:p>
        </w:tc>
        <w:tc>
          <w:tcPr>
            <w:tcW w:w="3439" w:type="pct"/>
            <w:vAlign w:val="center"/>
          </w:tcPr>
          <w:p w14:paraId="47C83D56" w14:textId="77777777" w:rsidR="0095118B" w:rsidRPr="00C8586E" w:rsidRDefault="0095118B" w:rsidP="00A8023F">
            <w:pPr>
              <w:rPr>
                <w:rFonts w:ascii="宋体" w:eastAsia="宋体" w:hAnsi="宋体"/>
                <w:b/>
                <w:bCs/>
              </w:rPr>
            </w:pPr>
            <w:r w:rsidRPr="00C8586E">
              <w:rPr>
                <w:rFonts w:ascii="宋体" w:eastAsia="宋体" w:hAnsi="宋体" w:hint="eastAsia"/>
                <w:b/>
                <w:bCs/>
              </w:rPr>
              <w:t>合肥祥瀚房地产开发有限公司</w:t>
            </w:r>
          </w:p>
        </w:tc>
      </w:tr>
      <w:tr w:rsidR="00C8586E" w:rsidRPr="00C8586E" w14:paraId="3A2A4349" w14:textId="77777777" w:rsidTr="00A8023F">
        <w:trPr>
          <w:trHeight w:val="397"/>
        </w:trPr>
        <w:tc>
          <w:tcPr>
            <w:tcW w:w="1561" w:type="pct"/>
            <w:vAlign w:val="center"/>
          </w:tcPr>
          <w:p w14:paraId="7C7305DF" w14:textId="77777777" w:rsidR="0095118B" w:rsidRPr="00C8586E" w:rsidRDefault="0095118B" w:rsidP="00A8023F">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法定代表人</w:t>
            </w:r>
          </w:p>
        </w:tc>
        <w:tc>
          <w:tcPr>
            <w:tcW w:w="3439" w:type="pct"/>
            <w:vAlign w:val="center"/>
          </w:tcPr>
          <w:p w14:paraId="63B537CB" w14:textId="77777777" w:rsidR="0095118B" w:rsidRPr="00C8586E" w:rsidRDefault="0095118B" w:rsidP="00A8023F">
            <w:pPr>
              <w:rPr>
                <w:rFonts w:ascii="宋体" w:eastAsia="宋体" w:hAnsi="宋体"/>
              </w:rPr>
            </w:pPr>
            <w:r w:rsidRPr="00C8586E">
              <w:rPr>
                <w:rFonts w:ascii="宋体" w:eastAsia="宋体" w:hAnsi="宋体" w:hint="eastAsia"/>
              </w:rPr>
              <w:t>王怀清</w:t>
            </w:r>
          </w:p>
        </w:tc>
      </w:tr>
      <w:tr w:rsidR="00C8586E" w:rsidRPr="00C8586E" w14:paraId="35D2F5D5" w14:textId="77777777" w:rsidTr="00A8023F">
        <w:trPr>
          <w:trHeight w:val="397"/>
        </w:trPr>
        <w:tc>
          <w:tcPr>
            <w:tcW w:w="1561" w:type="pct"/>
            <w:vAlign w:val="center"/>
          </w:tcPr>
          <w:p w14:paraId="02640783" w14:textId="77777777" w:rsidR="0095118B" w:rsidRPr="00C8586E" w:rsidRDefault="0095118B" w:rsidP="00A8023F">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住所</w:t>
            </w:r>
          </w:p>
        </w:tc>
        <w:tc>
          <w:tcPr>
            <w:tcW w:w="3439" w:type="pct"/>
            <w:vAlign w:val="center"/>
          </w:tcPr>
          <w:p w14:paraId="5280E4B6" w14:textId="77777777" w:rsidR="0095118B" w:rsidRPr="00C8586E" w:rsidRDefault="0095118B" w:rsidP="00A8023F">
            <w:pPr>
              <w:rPr>
                <w:rFonts w:ascii="宋体" w:eastAsia="宋体" w:hAnsi="宋体"/>
              </w:rPr>
            </w:pPr>
            <w:r w:rsidRPr="00C8586E">
              <w:rPr>
                <w:rFonts w:ascii="宋体" w:eastAsia="宋体" w:hAnsi="宋体" w:hint="eastAsia"/>
              </w:rPr>
              <w:t>安徽省合肥市肥西县上派镇金寨南路8号</w:t>
            </w:r>
            <w:proofErr w:type="gramStart"/>
            <w:r w:rsidRPr="00C8586E">
              <w:rPr>
                <w:rFonts w:ascii="宋体" w:eastAsia="宋体" w:hAnsi="宋体" w:hint="eastAsia"/>
              </w:rPr>
              <w:t>祥源花</w:t>
            </w:r>
            <w:proofErr w:type="gramEnd"/>
            <w:r w:rsidRPr="00C8586E">
              <w:rPr>
                <w:rFonts w:ascii="宋体" w:eastAsia="宋体" w:hAnsi="宋体" w:hint="eastAsia"/>
              </w:rPr>
              <w:t>世界花立方展示中心301室</w:t>
            </w:r>
          </w:p>
        </w:tc>
      </w:tr>
      <w:tr w:rsidR="00C8586E" w:rsidRPr="00C8586E" w14:paraId="51B738F6" w14:textId="77777777" w:rsidTr="00A8023F">
        <w:trPr>
          <w:trHeight w:val="397"/>
        </w:trPr>
        <w:tc>
          <w:tcPr>
            <w:tcW w:w="1561" w:type="pct"/>
            <w:vAlign w:val="center"/>
          </w:tcPr>
          <w:p w14:paraId="792DC371" w14:textId="77777777" w:rsidR="0095118B" w:rsidRPr="00C8586E" w:rsidRDefault="0095118B" w:rsidP="00A8023F">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注册资本</w:t>
            </w:r>
          </w:p>
        </w:tc>
        <w:tc>
          <w:tcPr>
            <w:tcW w:w="3439" w:type="pct"/>
            <w:vAlign w:val="center"/>
          </w:tcPr>
          <w:p w14:paraId="6BAFC8CC" w14:textId="77777777" w:rsidR="0095118B" w:rsidRPr="00C8586E" w:rsidRDefault="0095118B" w:rsidP="00A8023F">
            <w:pPr>
              <w:rPr>
                <w:rFonts w:ascii="宋体" w:eastAsia="宋体" w:hAnsi="宋体"/>
              </w:rPr>
            </w:pPr>
            <w:r w:rsidRPr="00C8586E">
              <w:rPr>
                <w:rFonts w:ascii="宋体" w:eastAsia="宋体" w:hAnsi="宋体" w:hint="eastAsia"/>
              </w:rPr>
              <w:t>10,000万元</w:t>
            </w:r>
          </w:p>
        </w:tc>
      </w:tr>
      <w:tr w:rsidR="00C8586E" w:rsidRPr="00C8586E" w14:paraId="1728A568" w14:textId="77777777" w:rsidTr="00A8023F">
        <w:trPr>
          <w:trHeight w:val="397"/>
        </w:trPr>
        <w:tc>
          <w:tcPr>
            <w:tcW w:w="1561" w:type="pct"/>
            <w:vAlign w:val="center"/>
          </w:tcPr>
          <w:p w14:paraId="7D112322" w14:textId="77777777" w:rsidR="0095118B" w:rsidRPr="00C8586E" w:rsidRDefault="0095118B" w:rsidP="00A8023F">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成立日期</w:t>
            </w:r>
          </w:p>
        </w:tc>
        <w:tc>
          <w:tcPr>
            <w:tcW w:w="3439" w:type="pct"/>
            <w:vAlign w:val="center"/>
          </w:tcPr>
          <w:p w14:paraId="157DD387" w14:textId="77777777" w:rsidR="0095118B" w:rsidRPr="00C8586E" w:rsidRDefault="0095118B" w:rsidP="00A8023F">
            <w:pPr>
              <w:rPr>
                <w:rFonts w:ascii="宋体" w:eastAsia="宋体" w:hAnsi="宋体"/>
              </w:rPr>
            </w:pPr>
            <w:r w:rsidRPr="00C8586E">
              <w:rPr>
                <w:rFonts w:ascii="宋体" w:eastAsia="宋体" w:hAnsi="宋体" w:hint="eastAsia"/>
              </w:rPr>
              <w:t>2020-12-08</w:t>
            </w:r>
          </w:p>
        </w:tc>
      </w:tr>
      <w:tr w:rsidR="00C8586E" w:rsidRPr="00C8586E" w14:paraId="32997A2F" w14:textId="77777777" w:rsidTr="00A8023F">
        <w:trPr>
          <w:trHeight w:val="397"/>
        </w:trPr>
        <w:tc>
          <w:tcPr>
            <w:tcW w:w="1561" w:type="pct"/>
            <w:vAlign w:val="center"/>
          </w:tcPr>
          <w:p w14:paraId="0D5E4593" w14:textId="77777777" w:rsidR="0095118B" w:rsidRPr="00C8586E" w:rsidRDefault="0095118B" w:rsidP="00A8023F">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公司类型</w:t>
            </w:r>
          </w:p>
        </w:tc>
        <w:tc>
          <w:tcPr>
            <w:tcW w:w="3439" w:type="pct"/>
            <w:vAlign w:val="center"/>
          </w:tcPr>
          <w:p w14:paraId="749FD41E" w14:textId="77777777" w:rsidR="0095118B" w:rsidRPr="00C8586E" w:rsidRDefault="0095118B" w:rsidP="00A8023F">
            <w:pPr>
              <w:rPr>
                <w:rFonts w:ascii="宋体" w:eastAsia="宋体" w:hAnsi="宋体"/>
              </w:rPr>
            </w:pPr>
            <w:r w:rsidRPr="00C8586E">
              <w:rPr>
                <w:rFonts w:ascii="宋体" w:eastAsia="宋体" w:hAnsi="宋体" w:hint="eastAsia"/>
              </w:rPr>
              <w:t>有限责任公司（非自然人投资或控股的法人独资）</w:t>
            </w:r>
          </w:p>
        </w:tc>
      </w:tr>
      <w:tr w:rsidR="00C8586E" w:rsidRPr="00C8586E" w14:paraId="7F8DD2FA" w14:textId="77777777" w:rsidTr="00A8023F">
        <w:trPr>
          <w:trHeight w:val="397"/>
        </w:trPr>
        <w:tc>
          <w:tcPr>
            <w:tcW w:w="1561" w:type="pct"/>
            <w:vAlign w:val="center"/>
          </w:tcPr>
          <w:p w14:paraId="44F13D82" w14:textId="77777777" w:rsidR="0095118B" w:rsidRPr="00C8586E" w:rsidRDefault="0095118B" w:rsidP="00A8023F">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经营范围</w:t>
            </w:r>
          </w:p>
        </w:tc>
        <w:tc>
          <w:tcPr>
            <w:tcW w:w="3439" w:type="pct"/>
            <w:vAlign w:val="center"/>
          </w:tcPr>
          <w:p w14:paraId="75D1754C" w14:textId="77777777" w:rsidR="0095118B" w:rsidRPr="00C8586E" w:rsidRDefault="0095118B" w:rsidP="00A8023F">
            <w:pPr>
              <w:rPr>
                <w:rFonts w:ascii="宋体" w:eastAsia="宋体" w:hAnsi="宋体"/>
              </w:rPr>
            </w:pPr>
            <w:r w:rsidRPr="00C8586E">
              <w:rPr>
                <w:rFonts w:ascii="宋体" w:eastAsia="宋体" w:hAnsi="宋体" w:hint="eastAsia"/>
              </w:rPr>
              <w:t>许可项目：房地产开发经营（依法须经批准的项目，经相关部门批准后方可开展经营活动）一般项目：住房租赁；建筑材料销售；物业管理（除许可业务外，可自主依法经营法律法规非禁止或限制的项目）</w:t>
            </w:r>
          </w:p>
        </w:tc>
      </w:tr>
    </w:tbl>
    <w:p w14:paraId="7EE3B016" w14:textId="77777777" w:rsidR="0095118B" w:rsidRPr="00C8586E" w:rsidRDefault="0095118B" w:rsidP="0095118B">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合肥</w:t>
      </w:r>
      <w:proofErr w:type="gramStart"/>
      <w:r w:rsidRPr="00C8586E">
        <w:rPr>
          <w:rFonts w:ascii="宋体" w:eastAsia="宋体" w:hAnsi="宋体" w:cs="Times New Roman" w:hint="eastAsia"/>
          <w:bCs/>
          <w:sz w:val="24"/>
          <w:szCs w:val="24"/>
        </w:rPr>
        <w:t>祥瀚</w:t>
      </w:r>
      <w:proofErr w:type="gramEnd"/>
      <w:r w:rsidRPr="00C8586E">
        <w:rPr>
          <w:rFonts w:ascii="宋体" w:eastAsia="宋体" w:hAnsi="宋体" w:cs="Times New Roman"/>
          <w:bCs/>
          <w:sz w:val="24"/>
          <w:szCs w:val="24"/>
        </w:rPr>
        <w:t>最近一年</w:t>
      </w:r>
      <w:r w:rsidRPr="00C8586E">
        <w:rPr>
          <w:rFonts w:ascii="宋体" w:eastAsia="宋体" w:hAnsi="宋体" w:cs="Times New Roman" w:hint="eastAsia"/>
          <w:bCs/>
          <w:sz w:val="24"/>
          <w:szCs w:val="24"/>
        </w:rPr>
        <w:t>一期</w:t>
      </w:r>
      <w:r w:rsidRPr="00C8586E">
        <w:rPr>
          <w:rFonts w:ascii="宋体" w:eastAsia="宋体" w:hAnsi="宋体" w:cs="Times New Roman"/>
          <w:bCs/>
          <w:sz w:val="24"/>
          <w:szCs w:val="24"/>
        </w:rPr>
        <w:t>的主要财务数据如下：</w:t>
      </w:r>
    </w:p>
    <w:p w14:paraId="7FE73227" w14:textId="09982947" w:rsidR="0095118B" w:rsidRPr="00C8586E" w:rsidRDefault="0095118B" w:rsidP="0095118B">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截至2023年12月</w:t>
      </w:r>
      <w:r w:rsidR="002F2BA6" w:rsidRPr="00C8586E">
        <w:rPr>
          <w:rFonts w:ascii="宋体" w:eastAsia="宋体" w:hAnsi="宋体" w:cs="Times New Roman" w:hint="eastAsia"/>
          <w:bCs/>
          <w:sz w:val="24"/>
          <w:szCs w:val="24"/>
        </w:rPr>
        <w:t>3</w:t>
      </w:r>
      <w:r w:rsidRPr="00C8586E">
        <w:rPr>
          <w:rFonts w:ascii="宋体" w:eastAsia="宋体" w:hAnsi="宋体" w:cs="Times New Roman" w:hint="eastAsia"/>
          <w:bCs/>
          <w:sz w:val="24"/>
          <w:szCs w:val="24"/>
        </w:rPr>
        <w:t>1日，总资产</w:t>
      </w:r>
      <w:r w:rsidR="00D6503B" w:rsidRPr="00C8586E">
        <w:rPr>
          <w:rFonts w:ascii="宋体" w:eastAsia="宋体" w:hAnsi="宋体" w:cs="Times New Roman" w:hint="eastAsia"/>
          <w:bCs/>
          <w:sz w:val="24"/>
          <w:szCs w:val="24"/>
        </w:rPr>
        <w:t>368,570.86</w:t>
      </w:r>
      <w:r w:rsidRPr="00C8586E">
        <w:rPr>
          <w:rFonts w:ascii="宋体" w:eastAsia="宋体" w:hAnsi="宋体" w:cs="Times New Roman" w:hint="eastAsia"/>
          <w:bCs/>
          <w:sz w:val="24"/>
          <w:szCs w:val="24"/>
        </w:rPr>
        <w:t>万元，净资产</w:t>
      </w:r>
      <w:r w:rsidR="00D6503B" w:rsidRPr="00C8586E">
        <w:rPr>
          <w:rFonts w:ascii="宋体" w:eastAsia="宋体" w:hAnsi="宋体" w:cs="Times New Roman" w:hint="eastAsia"/>
          <w:bCs/>
          <w:sz w:val="24"/>
          <w:szCs w:val="24"/>
        </w:rPr>
        <w:t>-5,711.78</w:t>
      </w:r>
      <w:r w:rsidRPr="00C8586E">
        <w:rPr>
          <w:rFonts w:ascii="宋体" w:eastAsia="宋体" w:hAnsi="宋体" w:cs="Times New Roman" w:hint="eastAsia"/>
          <w:bCs/>
          <w:sz w:val="24"/>
          <w:szCs w:val="24"/>
        </w:rPr>
        <w:t>万元，</w:t>
      </w:r>
      <w:r w:rsidRPr="00C8586E">
        <w:rPr>
          <w:rFonts w:ascii="宋体" w:eastAsia="宋体" w:hAnsi="宋体" w:cs="Times New Roman" w:hint="eastAsia"/>
          <w:bCs/>
          <w:sz w:val="24"/>
          <w:szCs w:val="24"/>
        </w:rPr>
        <w:lastRenderedPageBreak/>
        <w:t>2023年度收入</w:t>
      </w:r>
      <w:r w:rsidR="00D6503B" w:rsidRPr="00C8586E">
        <w:rPr>
          <w:rFonts w:ascii="宋体" w:eastAsia="宋体" w:hAnsi="宋体" w:cs="Times New Roman" w:hint="eastAsia"/>
          <w:bCs/>
          <w:sz w:val="24"/>
          <w:szCs w:val="24"/>
        </w:rPr>
        <w:t>0</w:t>
      </w:r>
      <w:r w:rsidR="004D76F2" w:rsidRPr="00C8586E">
        <w:rPr>
          <w:rFonts w:ascii="宋体" w:eastAsia="宋体" w:hAnsi="宋体" w:cs="Times New Roman" w:hint="eastAsia"/>
          <w:bCs/>
          <w:sz w:val="24"/>
          <w:szCs w:val="24"/>
        </w:rPr>
        <w:t>.00</w:t>
      </w:r>
      <w:r w:rsidRPr="00C8586E">
        <w:rPr>
          <w:rFonts w:ascii="宋体" w:eastAsia="宋体" w:hAnsi="宋体" w:cs="Times New Roman" w:hint="eastAsia"/>
          <w:bCs/>
          <w:sz w:val="24"/>
          <w:szCs w:val="24"/>
        </w:rPr>
        <w:t>万元，净利润</w:t>
      </w:r>
      <w:r w:rsidR="00D6503B" w:rsidRPr="00C8586E">
        <w:rPr>
          <w:rFonts w:ascii="宋体" w:eastAsia="宋体" w:hAnsi="宋体" w:cs="Times New Roman" w:hint="eastAsia"/>
          <w:bCs/>
          <w:sz w:val="24"/>
          <w:szCs w:val="24"/>
        </w:rPr>
        <w:t>-3,980.32</w:t>
      </w:r>
      <w:r w:rsidRPr="00C8586E">
        <w:rPr>
          <w:rFonts w:ascii="宋体" w:eastAsia="宋体" w:hAnsi="宋体" w:cs="Times New Roman" w:hint="eastAsia"/>
          <w:bCs/>
          <w:sz w:val="24"/>
          <w:szCs w:val="24"/>
        </w:rPr>
        <w:t>万元。</w:t>
      </w:r>
    </w:p>
    <w:p w14:paraId="637BED3D" w14:textId="5C322F4C" w:rsidR="0095118B" w:rsidRPr="00C8586E" w:rsidRDefault="0095118B" w:rsidP="0095118B">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截至2024年6月30日，总资产</w:t>
      </w:r>
      <w:r w:rsidR="00D6503B" w:rsidRPr="00C8586E">
        <w:rPr>
          <w:rFonts w:ascii="宋体" w:eastAsia="宋体" w:hAnsi="宋体" w:cs="Times New Roman" w:hint="eastAsia"/>
          <w:bCs/>
          <w:sz w:val="24"/>
          <w:szCs w:val="24"/>
        </w:rPr>
        <w:t>380,716.86</w:t>
      </w:r>
      <w:r w:rsidRPr="00C8586E">
        <w:rPr>
          <w:rFonts w:ascii="宋体" w:eastAsia="宋体" w:hAnsi="宋体" w:cs="Times New Roman" w:hint="eastAsia"/>
          <w:bCs/>
          <w:sz w:val="24"/>
          <w:szCs w:val="24"/>
        </w:rPr>
        <w:t>万元，净资产</w:t>
      </w:r>
      <w:r w:rsidR="00D6503B" w:rsidRPr="00C8586E">
        <w:rPr>
          <w:rFonts w:ascii="宋体" w:eastAsia="宋体" w:hAnsi="宋体" w:cs="Times New Roman" w:hint="eastAsia"/>
          <w:bCs/>
          <w:sz w:val="24"/>
          <w:szCs w:val="24"/>
        </w:rPr>
        <w:t>-6,174.93</w:t>
      </w:r>
      <w:r w:rsidRPr="00C8586E">
        <w:rPr>
          <w:rFonts w:ascii="宋体" w:eastAsia="宋体" w:hAnsi="宋体" w:cs="Times New Roman" w:hint="eastAsia"/>
          <w:bCs/>
          <w:sz w:val="24"/>
          <w:szCs w:val="24"/>
        </w:rPr>
        <w:t>万元，2024年1-6月收入0.00万元，净利润-463.15万元。（上述数据未经审计）</w:t>
      </w:r>
    </w:p>
    <w:p w14:paraId="29CF1931" w14:textId="77777777" w:rsidR="0095118B" w:rsidRPr="00C8586E" w:rsidRDefault="0095118B" w:rsidP="0095118B">
      <w:pPr>
        <w:spacing w:line="360" w:lineRule="auto"/>
        <w:ind w:firstLineChars="200" w:firstLine="482"/>
        <w:rPr>
          <w:rFonts w:ascii="宋体" w:eastAsia="宋体" w:hAnsi="宋体" w:cs="Times New Roman"/>
          <w:b/>
          <w:sz w:val="24"/>
          <w:szCs w:val="24"/>
        </w:rPr>
      </w:pPr>
      <w:r w:rsidRPr="00C8586E">
        <w:rPr>
          <w:rFonts w:ascii="宋体" w:eastAsia="宋体" w:hAnsi="宋体" w:cs="Times New Roman" w:hint="eastAsia"/>
          <w:b/>
          <w:sz w:val="24"/>
          <w:szCs w:val="24"/>
        </w:rPr>
        <w:t>4、阜南县城北</w:t>
      </w:r>
      <w:proofErr w:type="gramStart"/>
      <w:r w:rsidRPr="00C8586E">
        <w:rPr>
          <w:rFonts w:ascii="宋体" w:eastAsia="宋体" w:hAnsi="宋体" w:cs="Times New Roman" w:hint="eastAsia"/>
          <w:b/>
          <w:sz w:val="24"/>
          <w:szCs w:val="24"/>
        </w:rPr>
        <w:t>祥</w:t>
      </w:r>
      <w:proofErr w:type="gramEnd"/>
      <w:r w:rsidRPr="00C8586E">
        <w:rPr>
          <w:rFonts w:ascii="宋体" w:eastAsia="宋体" w:hAnsi="宋体" w:cs="Times New Roman" w:hint="eastAsia"/>
          <w:b/>
          <w:sz w:val="24"/>
          <w:szCs w:val="24"/>
        </w:rPr>
        <w:t>源房地产开发有限公司</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61"/>
        <w:gridCol w:w="5861"/>
      </w:tblGrid>
      <w:tr w:rsidR="00C8586E" w:rsidRPr="00C8586E" w14:paraId="16860D45" w14:textId="77777777" w:rsidTr="00A8023F">
        <w:trPr>
          <w:trHeight w:val="397"/>
        </w:trPr>
        <w:tc>
          <w:tcPr>
            <w:tcW w:w="1561" w:type="pct"/>
            <w:vAlign w:val="center"/>
          </w:tcPr>
          <w:p w14:paraId="090628BF" w14:textId="77777777" w:rsidR="0095118B" w:rsidRPr="00C8586E" w:rsidRDefault="0095118B" w:rsidP="00A8023F">
            <w:pPr>
              <w:autoSpaceDE w:val="0"/>
              <w:autoSpaceDN w:val="0"/>
              <w:adjustRightInd w:val="0"/>
              <w:snapToGrid w:val="0"/>
              <w:textAlignment w:val="baseline"/>
              <w:rPr>
                <w:rFonts w:ascii="宋体" w:eastAsia="宋体" w:hAnsi="宋体"/>
                <w:b/>
                <w:szCs w:val="21"/>
              </w:rPr>
            </w:pPr>
            <w:r w:rsidRPr="00C8586E">
              <w:rPr>
                <w:rFonts w:ascii="宋体" w:eastAsia="宋体" w:hAnsi="宋体"/>
                <w:b/>
                <w:szCs w:val="21"/>
              </w:rPr>
              <w:t>公司名称</w:t>
            </w:r>
          </w:p>
        </w:tc>
        <w:tc>
          <w:tcPr>
            <w:tcW w:w="3439" w:type="pct"/>
            <w:vAlign w:val="center"/>
          </w:tcPr>
          <w:p w14:paraId="4C55E6DA" w14:textId="77777777" w:rsidR="0095118B" w:rsidRPr="00C8586E" w:rsidRDefault="0095118B" w:rsidP="00A8023F">
            <w:pPr>
              <w:rPr>
                <w:rFonts w:ascii="宋体" w:eastAsia="宋体" w:hAnsi="宋体"/>
                <w:b/>
                <w:bCs/>
              </w:rPr>
            </w:pPr>
            <w:r w:rsidRPr="00C8586E">
              <w:rPr>
                <w:rFonts w:ascii="宋体" w:eastAsia="宋体" w:hAnsi="宋体" w:hint="eastAsia"/>
                <w:b/>
                <w:bCs/>
              </w:rPr>
              <w:t>阜南县城北</w:t>
            </w:r>
            <w:proofErr w:type="gramStart"/>
            <w:r w:rsidRPr="00C8586E">
              <w:rPr>
                <w:rFonts w:ascii="宋体" w:eastAsia="宋体" w:hAnsi="宋体" w:hint="eastAsia"/>
                <w:b/>
                <w:bCs/>
              </w:rPr>
              <w:t>祥</w:t>
            </w:r>
            <w:proofErr w:type="gramEnd"/>
            <w:r w:rsidRPr="00C8586E">
              <w:rPr>
                <w:rFonts w:ascii="宋体" w:eastAsia="宋体" w:hAnsi="宋体" w:hint="eastAsia"/>
                <w:b/>
                <w:bCs/>
              </w:rPr>
              <w:t>源房地产开发有限公司</w:t>
            </w:r>
          </w:p>
        </w:tc>
      </w:tr>
      <w:tr w:rsidR="00C8586E" w:rsidRPr="00C8586E" w14:paraId="2421832A" w14:textId="77777777" w:rsidTr="00A8023F">
        <w:trPr>
          <w:trHeight w:val="397"/>
        </w:trPr>
        <w:tc>
          <w:tcPr>
            <w:tcW w:w="1561" w:type="pct"/>
            <w:vAlign w:val="center"/>
          </w:tcPr>
          <w:p w14:paraId="2FB7BBE7" w14:textId="77777777" w:rsidR="0095118B" w:rsidRPr="00C8586E" w:rsidRDefault="0095118B" w:rsidP="00A8023F">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法定代表人</w:t>
            </w:r>
          </w:p>
        </w:tc>
        <w:tc>
          <w:tcPr>
            <w:tcW w:w="3439" w:type="pct"/>
            <w:vAlign w:val="center"/>
          </w:tcPr>
          <w:p w14:paraId="36B04A5C" w14:textId="77777777" w:rsidR="0095118B" w:rsidRPr="00C8586E" w:rsidRDefault="0095118B" w:rsidP="00A8023F">
            <w:pPr>
              <w:rPr>
                <w:rFonts w:ascii="宋体" w:eastAsia="宋体" w:hAnsi="宋体"/>
              </w:rPr>
            </w:pPr>
            <w:proofErr w:type="gramStart"/>
            <w:r w:rsidRPr="00C8586E">
              <w:rPr>
                <w:rFonts w:ascii="宋体" w:eastAsia="宋体" w:hAnsi="宋体" w:hint="eastAsia"/>
              </w:rPr>
              <w:t>乔如振</w:t>
            </w:r>
            <w:proofErr w:type="gramEnd"/>
          </w:p>
        </w:tc>
      </w:tr>
      <w:tr w:rsidR="00C8586E" w:rsidRPr="00C8586E" w14:paraId="58D1683B" w14:textId="77777777" w:rsidTr="00A8023F">
        <w:trPr>
          <w:trHeight w:val="397"/>
        </w:trPr>
        <w:tc>
          <w:tcPr>
            <w:tcW w:w="1561" w:type="pct"/>
            <w:vAlign w:val="center"/>
          </w:tcPr>
          <w:p w14:paraId="34B1B0A2" w14:textId="77777777" w:rsidR="0095118B" w:rsidRPr="00C8586E" w:rsidRDefault="0095118B" w:rsidP="00A8023F">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住所</w:t>
            </w:r>
          </w:p>
        </w:tc>
        <w:tc>
          <w:tcPr>
            <w:tcW w:w="3439" w:type="pct"/>
            <w:vAlign w:val="center"/>
          </w:tcPr>
          <w:p w14:paraId="1FD2108B" w14:textId="77777777" w:rsidR="0095118B" w:rsidRPr="00C8586E" w:rsidRDefault="0095118B" w:rsidP="00A8023F">
            <w:pPr>
              <w:rPr>
                <w:rFonts w:ascii="宋体" w:eastAsia="宋体" w:hAnsi="宋体"/>
              </w:rPr>
            </w:pPr>
            <w:r w:rsidRPr="00C8586E">
              <w:rPr>
                <w:rFonts w:ascii="宋体" w:eastAsia="宋体" w:hAnsi="宋体" w:hint="eastAsia"/>
              </w:rPr>
              <w:t>安徽省阜阳市阜南县经济开发区S328与王化路交叉口</w:t>
            </w:r>
          </w:p>
        </w:tc>
      </w:tr>
      <w:tr w:rsidR="00C8586E" w:rsidRPr="00C8586E" w14:paraId="18E9779E" w14:textId="77777777" w:rsidTr="00A8023F">
        <w:trPr>
          <w:trHeight w:val="397"/>
        </w:trPr>
        <w:tc>
          <w:tcPr>
            <w:tcW w:w="1561" w:type="pct"/>
            <w:vAlign w:val="center"/>
          </w:tcPr>
          <w:p w14:paraId="74988110" w14:textId="77777777" w:rsidR="0095118B" w:rsidRPr="00C8586E" w:rsidRDefault="0095118B" w:rsidP="00A8023F">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注册资本</w:t>
            </w:r>
          </w:p>
        </w:tc>
        <w:tc>
          <w:tcPr>
            <w:tcW w:w="3439" w:type="pct"/>
            <w:vAlign w:val="center"/>
          </w:tcPr>
          <w:p w14:paraId="199C36A8" w14:textId="77777777" w:rsidR="0095118B" w:rsidRPr="00C8586E" w:rsidRDefault="0095118B" w:rsidP="00A8023F">
            <w:pPr>
              <w:rPr>
                <w:rFonts w:ascii="宋体" w:eastAsia="宋体" w:hAnsi="宋体"/>
              </w:rPr>
            </w:pPr>
            <w:r w:rsidRPr="00C8586E">
              <w:rPr>
                <w:rFonts w:ascii="宋体" w:eastAsia="宋体" w:hAnsi="宋体" w:hint="eastAsia"/>
              </w:rPr>
              <w:t>10,000万元</w:t>
            </w:r>
          </w:p>
        </w:tc>
      </w:tr>
      <w:tr w:rsidR="00C8586E" w:rsidRPr="00C8586E" w14:paraId="6B4B717B" w14:textId="77777777" w:rsidTr="00A8023F">
        <w:trPr>
          <w:trHeight w:val="397"/>
        </w:trPr>
        <w:tc>
          <w:tcPr>
            <w:tcW w:w="1561" w:type="pct"/>
            <w:vAlign w:val="center"/>
          </w:tcPr>
          <w:p w14:paraId="4F9E9ECC" w14:textId="77777777" w:rsidR="0095118B" w:rsidRPr="00C8586E" w:rsidRDefault="0095118B" w:rsidP="00A8023F">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成立日期</w:t>
            </w:r>
          </w:p>
        </w:tc>
        <w:tc>
          <w:tcPr>
            <w:tcW w:w="3439" w:type="pct"/>
            <w:vAlign w:val="center"/>
          </w:tcPr>
          <w:p w14:paraId="133ECD02" w14:textId="77777777" w:rsidR="0095118B" w:rsidRPr="00C8586E" w:rsidRDefault="0095118B" w:rsidP="00A8023F">
            <w:pPr>
              <w:rPr>
                <w:rFonts w:ascii="宋体" w:eastAsia="宋体" w:hAnsi="宋体"/>
              </w:rPr>
            </w:pPr>
            <w:r w:rsidRPr="00C8586E">
              <w:rPr>
                <w:rFonts w:ascii="宋体" w:eastAsia="宋体" w:hAnsi="宋体" w:hint="eastAsia"/>
              </w:rPr>
              <w:t>2018-11-12</w:t>
            </w:r>
          </w:p>
        </w:tc>
      </w:tr>
      <w:tr w:rsidR="00C8586E" w:rsidRPr="00C8586E" w14:paraId="6781D499" w14:textId="77777777" w:rsidTr="00A8023F">
        <w:trPr>
          <w:trHeight w:val="397"/>
        </w:trPr>
        <w:tc>
          <w:tcPr>
            <w:tcW w:w="1561" w:type="pct"/>
            <w:vAlign w:val="center"/>
          </w:tcPr>
          <w:p w14:paraId="484D7EE2" w14:textId="77777777" w:rsidR="0095118B" w:rsidRPr="00C8586E" w:rsidRDefault="0095118B" w:rsidP="00A8023F">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公司类型</w:t>
            </w:r>
          </w:p>
        </w:tc>
        <w:tc>
          <w:tcPr>
            <w:tcW w:w="3439" w:type="pct"/>
            <w:vAlign w:val="center"/>
          </w:tcPr>
          <w:p w14:paraId="60098009" w14:textId="77777777" w:rsidR="0095118B" w:rsidRPr="00C8586E" w:rsidRDefault="0095118B" w:rsidP="00A8023F">
            <w:pPr>
              <w:rPr>
                <w:rFonts w:ascii="宋体" w:eastAsia="宋体" w:hAnsi="宋体"/>
              </w:rPr>
            </w:pPr>
            <w:r w:rsidRPr="00C8586E">
              <w:rPr>
                <w:rFonts w:ascii="宋体" w:eastAsia="宋体" w:hAnsi="宋体" w:hint="eastAsia"/>
              </w:rPr>
              <w:t>其他有限责任公司</w:t>
            </w:r>
          </w:p>
        </w:tc>
      </w:tr>
      <w:tr w:rsidR="00C8586E" w:rsidRPr="00C8586E" w14:paraId="61F7A5C8" w14:textId="77777777" w:rsidTr="00A8023F">
        <w:trPr>
          <w:trHeight w:val="397"/>
        </w:trPr>
        <w:tc>
          <w:tcPr>
            <w:tcW w:w="1561" w:type="pct"/>
            <w:vAlign w:val="center"/>
          </w:tcPr>
          <w:p w14:paraId="7AC5F108" w14:textId="77777777" w:rsidR="0095118B" w:rsidRPr="00C8586E" w:rsidRDefault="0095118B" w:rsidP="00A8023F">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经营范围</w:t>
            </w:r>
          </w:p>
        </w:tc>
        <w:tc>
          <w:tcPr>
            <w:tcW w:w="3439" w:type="pct"/>
            <w:vAlign w:val="center"/>
          </w:tcPr>
          <w:p w14:paraId="16BCBEFD" w14:textId="77777777" w:rsidR="0095118B" w:rsidRPr="00C8586E" w:rsidRDefault="0095118B" w:rsidP="00A8023F">
            <w:pPr>
              <w:rPr>
                <w:rFonts w:ascii="宋体" w:eastAsia="宋体" w:hAnsi="宋体"/>
              </w:rPr>
            </w:pPr>
            <w:r w:rsidRPr="00C8586E">
              <w:rPr>
                <w:rFonts w:ascii="宋体" w:eastAsia="宋体" w:hAnsi="宋体" w:hint="eastAsia"/>
              </w:rPr>
              <w:t>许可项目：房地产开发经营（依法须经批准的项目，经相关部门批准后方可开展经营活动，具体经营项目以相关部门批准文件或许可证件为准）一般项目：游览景区管理；商业综合体管理服务；园林绿化工程施工；组织文化艺术交流活动；物业管理；土地使用权租赁；住房租赁；非居住房地产租赁（除许可业务外，可自主依法经营法律法规非禁止或限制的项目）</w:t>
            </w:r>
          </w:p>
        </w:tc>
      </w:tr>
    </w:tbl>
    <w:p w14:paraId="338E291B" w14:textId="1E5E49B3" w:rsidR="0095118B" w:rsidRPr="00C8586E" w:rsidRDefault="002E202D" w:rsidP="0095118B">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阜南县城北</w:t>
      </w:r>
      <w:proofErr w:type="gramStart"/>
      <w:r w:rsidRPr="00C8586E">
        <w:rPr>
          <w:rFonts w:ascii="宋体" w:eastAsia="宋体" w:hAnsi="宋体" w:cs="Times New Roman" w:hint="eastAsia"/>
          <w:bCs/>
          <w:sz w:val="24"/>
          <w:szCs w:val="24"/>
        </w:rPr>
        <w:t>祥源</w:t>
      </w:r>
      <w:r w:rsidR="0095118B" w:rsidRPr="00C8586E">
        <w:rPr>
          <w:rFonts w:ascii="宋体" w:eastAsia="宋体" w:hAnsi="宋体" w:cs="Times New Roman"/>
          <w:bCs/>
          <w:sz w:val="24"/>
          <w:szCs w:val="24"/>
        </w:rPr>
        <w:t>最近</w:t>
      </w:r>
      <w:proofErr w:type="gramEnd"/>
      <w:r w:rsidR="0095118B" w:rsidRPr="00C8586E">
        <w:rPr>
          <w:rFonts w:ascii="宋体" w:eastAsia="宋体" w:hAnsi="宋体" w:cs="Times New Roman"/>
          <w:bCs/>
          <w:sz w:val="24"/>
          <w:szCs w:val="24"/>
        </w:rPr>
        <w:t>一年</w:t>
      </w:r>
      <w:r w:rsidR="0095118B" w:rsidRPr="00C8586E">
        <w:rPr>
          <w:rFonts w:ascii="宋体" w:eastAsia="宋体" w:hAnsi="宋体" w:cs="Times New Roman" w:hint="eastAsia"/>
          <w:bCs/>
          <w:sz w:val="24"/>
          <w:szCs w:val="24"/>
        </w:rPr>
        <w:t>一期</w:t>
      </w:r>
      <w:r w:rsidR="0095118B" w:rsidRPr="00C8586E">
        <w:rPr>
          <w:rFonts w:ascii="宋体" w:eastAsia="宋体" w:hAnsi="宋体" w:cs="Times New Roman"/>
          <w:bCs/>
          <w:sz w:val="24"/>
          <w:szCs w:val="24"/>
        </w:rPr>
        <w:t>的主要财务数据如下：</w:t>
      </w:r>
    </w:p>
    <w:p w14:paraId="6FCBCB18" w14:textId="6E367FE7" w:rsidR="0095118B" w:rsidRPr="00C8586E" w:rsidRDefault="0095118B" w:rsidP="0095118B">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截至2023年12月</w:t>
      </w:r>
      <w:r w:rsidR="002F2BA6" w:rsidRPr="00C8586E">
        <w:rPr>
          <w:rFonts w:ascii="宋体" w:eastAsia="宋体" w:hAnsi="宋体" w:cs="Times New Roman" w:hint="eastAsia"/>
          <w:bCs/>
          <w:sz w:val="24"/>
          <w:szCs w:val="24"/>
        </w:rPr>
        <w:t>3</w:t>
      </w:r>
      <w:r w:rsidRPr="00C8586E">
        <w:rPr>
          <w:rFonts w:ascii="宋体" w:eastAsia="宋体" w:hAnsi="宋体" w:cs="Times New Roman" w:hint="eastAsia"/>
          <w:bCs/>
          <w:sz w:val="24"/>
          <w:szCs w:val="24"/>
        </w:rPr>
        <w:t>1日，总资产</w:t>
      </w:r>
      <w:r w:rsidR="002E202D" w:rsidRPr="00C8586E">
        <w:rPr>
          <w:rFonts w:ascii="宋体" w:eastAsia="宋体" w:hAnsi="宋体" w:cs="Times New Roman" w:hint="eastAsia"/>
          <w:bCs/>
          <w:sz w:val="24"/>
          <w:szCs w:val="24"/>
        </w:rPr>
        <w:t>214,347.29</w:t>
      </w:r>
      <w:r w:rsidRPr="00C8586E">
        <w:rPr>
          <w:rFonts w:ascii="宋体" w:eastAsia="宋体" w:hAnsi="宋体" w:cs="Times New Roman" w:hint="eastAsia"/>
          <w:bCs/>
          <w:sz w:val="24"/>
          <w:szCs w:val="24"/>
        </w:rPr>
        <w:t>万元，净资产</w:t>
      </w:r>
      <w:r w:rsidR="002E202D" w:rsidRPr="00C8586E">
        <w:rPr>
          <w:rFonts w:ascii="宋体" w:eastAsia="宋体" w:hAnsi="宋体" w:cs="Times New Roman" w:hint="eastAsia"/>
          <w:bCs/>
          <w:sz w:val="24"/>
          <w:szCs w:val="24"/>
        </w:rPr>
        <w:t>-27,428.10</w:t>
      </w:r>
      <w:r w:rsidRPr="00C8586E">
        <w:rPr>
          <w:rFonts w:ascii="宋体" w:eastAsia="宋体" w:hAnsi="宋体" w:cs="Times New Roman" w:hint="eastAsia"/>
          <w:bCs/>
          <w:sz w:val="24"/>
          <w:szCs w:val="24"/>
        </w:rPr>
        <w:t>万元，2023年度收入</w:t>
      </w:r>
      <w:r w:rsidR="002E202D" w:rsidRPr="00C8586E">
        <w:rPr>
          <w:rFonts w:ascii="宋体" w:eastAsia="宋体" w:hAnsi="宋体" w:cs="Times New Roman" w:hint="eastAsia"/>
          <w:bCs/>
          <w:sz w:val="24"/>
          <w:szCs w:val="24"/>
        </w:rPr>
        <w:t>44,483.95</w:t>
      </w:r>
      <w:r w:rsidRPr="00C8586E">
        <w:rPr>
          <w:rFonts w:ascii="宋体" w:eastAsia="宋体" w:hAnsi="宋体" w:cs="Times New Roman" w:hint="eastAsia"/>
          <w:bCs/>
          <w:sz w:val="24"/>
          <w:szCs w:val="24"/>
        </w:rPr>
        <w:t>万元，净利润</w:t>
      </w:r>
      <w:r w:rsidR="002E202D" w:rsidRPr="00C8586E">
        <w:rPr>
          <w:rFonts w:ascii="宋体" w:eastAsia="宋体" w:hAnsi="宋体" w:cs="Times New Roman" w:hint="eastAsia"/>
          <w:bCs/>
          <w:sz w:val="24"/>
          <w:szCs w:val="24"/>
        </w:rPr>
        <w:t>-2,747.29</w:t>
      </w:r>
      <w:r w:rsidRPr="00C8586E">
        <w:rPr>
          <w:rFonts w:ascii="宋体" w:eastAsia="宋体" w:hAnsi="宋体" w:cs="Times New Roman" w:hint="eastAsia"/>
          <w:bCs/>
          <w:sz w:val="24"/>
          <w:szCs w:val="24"/>
        </w:rPr>
        <w:t>万元。</w:t>
      </w:r>
    </w:p>
    <w:p w14:paraId="783B5333" w14:textId="38D18DBE" w:rsidR="0095118B" w:rsidRPr="00C8586E" w:rsidRDefault="0095118B" w:rsidP="0095118B">
      <w:pPr>
        <w:spacing w:line="360" w:lineRule="auto"/>
        <w:ind w:leftChars="114" w:left="239" w:firstLineChars="100" w:firstLine="240"/>
        <w:rPr>
          <w:rFonts w:ascii="宋体" w:eastAsia="宋体" w:hAnsi="宋体" w:cs="Times New Roman"/>
          <w:bCs/>
          <w:sz w:val="24"/>
          <w:szCs w:val="24"/>
        </w:rPr>
      </w:pPr>
      <w:r w:rsidRPr="00C8586E">
        <w:rPr>
          <w:rFonts w:ascii="宋体" w:eastAsia="宋体" w:hAnsi="宋体" w:cs="Times New Roman" w:hint="eastAsia"/>
          <w:bCs/>
          <w:sz w:val="24"/>
          <w:szCs w:val="24"/>
        </w:rPr>
        <w:t>截至2024年6月30日，总资产</w:t>
      </w:r>
      <w:r w:rsidR="002E202D" w:rsidRPr="00C8586E">
        <w:rPr>
          <w:rFonts w:ascii="宋体" w:eastAsia="宋体" w:hAnsi="宋体" w:cs="Times New Roman" w:hint="eastAsia"/>
          <w:bCs/>
          <w:sz w:val="24"/>
          <w:szCs w:val="24"/>
        </w:rPr>
        <w:t>183,628.35</w:t>
      </w:r>
      <w:r w:rsidRPr="00C8586E">
        <w:rPr>
          <w:rFonts w:ascii="宋体" w:eastAsia="宋体" w:hAnsi="宋体" w:cs="Times New Roman" w:hint="eastAsia"/>
          <w:bCs/>
          <w:sz w:val="24"/>
          <w:szCs w:val="24"/>
        </w:rPr>
        <w:t>万元，净资产</w:t>
      </w:r>
      <w:r w:rsidR="002E202D" w:rsidRPr="00C8586E">
        <w:rPr>
          <w:rFonts w:ascii="宋体" w:eastAsia="宋体" w:hAnsi="宋体" w:cs="Times New Roman" w:hint="eastAsia"/>
          <w:bCs/>
          <w:sz w:val="24"/>
          <w:szCs w:val="24"/>
        </w:rPr>
        <w:t>-28,815.32</w:t>
      </w:r>
      <w:r w:rsidRPr="00C8586E">
        <w:rPr>
          <w:rFonts w:ascii="宋体" w:eastAsia="宋体" w:hAnsi="宋体" w:cs="Times New Roman" w:hint="eastAsia"/>
          <w:bCs/>
          <w:sz w:val="24"/>
          <w:szCs w:val="24"/>
        </w:rPr>
        <w:t>万元，2024年1-6月收入</w:t>
      </w:r>
      <w:r w:rsidR="002E202D" w:rsidRPr="00C8586E">
        <w:rPr>
          <w:rFonts w:ascii="宋体" w:eastAsia="宋体" w:hAnsi="宋体" w:cs="Times New Roman" w:hint="eastAsia"/>
          <w:bCs/>
          <w:sz w:val="24"/>
          <w:szCs w:val="24"/>
        </w:rPr>
        <w:t>0</w:t>
      </w:r>
      <w:r w:rsidR="004D76F2" w:rsidRPr="00C8586E">
        <w:rPr>
          <w:rFonts w:ascii="宋体" w:eastAsia="宋体" w:hAnsi="宋体" w:cs="Times New Roman" w:hint="eastAsia"/>
          <w:bCs/>
          <w:sz w:val="24"/>
          <w:szCs w:val="24"/>
        </w:rPr>
        <w:t>.00</w:t>
      </w:r>
      <w:r w:rsidRPr="00C8586E">
        <w:rPr>
          <w:rFonts w:ascii="宋体" w:eastAsia="宋体" w:hAnsi="宋体" w:cs="Times New Roman" w:hint="eastAsia"/>
          <w:bCs/>
          <w:sz w:val="24"/>
          <w:szCs w:val="24"/>
        </w:rPr>
        <w:t>万元，净利润</w:t>
      </w:r>
      <w:r w:rsidR="002E202D" w:rsidRPr="00C8586E">
        <w:rPr>
          <w:rFonts w:ascii="宋体" w:eastAsia="宋体" w:hAnsi="宋体" w:cs="Times New Roman" w:hint="eastAsia"/>
          <w:bCs/>
          <w:sz w:val="24"/>
          <w:szCs w:val="24"/>
        </w:rPr>
        <w:t>-1,387.23</w:t>
      </w:r>
      <w:r w:rsidRPr="00C8586E">
        <w:rPr>
          <w:rFonts w:ascii="宋体" w:eastAsia="宋体" w:hAnsi="宋体" w:cs="Times New Roman" w:hint="eastAsia"/>
          <w:bCs/>
          <w:sz w:val="24"/>
          <w:szCs w:val="24"/>
        </w:rPr>
        <w:t>万元。（上述数据未经审计）</w:t>
      </w:r>
    </w:p>
    <w:p w14:paraId="61756118" w14:textId="6FB07D46" w:rsidR="00760FD2" w:rsidRPr="00C8586E" w:rsidRDefault="0095118B">
      <w:pPr>
        <w:autoSpaceDE w:val="0"/>
        <w:autoSpaceDN w:val="0"/>
        <w:adjustRightInd w:val="0"/>
        <w:spacing w:line="360" w:lineRule="auto"/>
        <w:ind w:firstLineChars="200" w:firstLine="482"/>
        <w:jc w:val="left"/>
        <w:rPr>
          <w:rFonts w:ascii="宋体" w:eastAsia="宋体" w:hAnsi="宋体" w:cs="Times New Roman"/>
          <w:b/>
          <w:sz w:val="24"/>
          <w:szCs w:val="24"/>
        </w:rPr>
      </w:pPr>
      <w:r w:rsidRPr="00C8586E">
        <w:rPr>
          <w:rFonts w:ascii="宋体" w:eastAsia="宋体" w:hAnsi="宋体" w:cs="Times New Roman" w:hint="eastAsia"/>
          <w:b/>
          <w:sz w:val="24"/>
          <w:szCs w:val="24"/>
        </w:rPr>
        <w:t>5、</w:t>
      </w:r>
      <w:r w:rsidRPr="00C8586E">
        <w:rPr>
          <w:rFonts w:ascii="宋体" w:eastAsia="宋体" w:hAnsi="宋体" w:cs="宋体" w:hint="eastAsia"/>
          <w:b/>
          <w:sz w:val="24"/>
        </w:rPr>
        <w:t>阜南县</w:t>
      </w:r>
      <w:proofErr w:type="gramStart"/>
      <w:r w:rsidRPr="00C8586E">
        <w:rPr>
          <w:rFonts w:ascii="宋体" w:eastAsia="宋体" w:hAnsi="宋体" w:cs="宋体" w:hint="eastAsia"/>
          <w:b/>
          <w:sz w:val="24"/>
        </w:rPr>
        <w:t>祥</w:t>
      </w:r>
      <w:proofErr w:type="gramEnd"/>
      <w:r w:rsidRPr="00C8586E">
        <w:rPr>
          <w:rFonts w:ascii="宋体" w:eastAsia="宋体" w:hAnsi="宋体" w:cs="宋体" w:hint="eastAsia"/>
          <w:b/>
          <w:sz w:val="24"/>
        </w:rPr>
        <w:t>源生态文化旅游开发有限公司</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61"/>
        <w:gridCol w:w="5861"/>
      </w:tblGrid>
      <w:tr w:rsidR="00C8586E" w:rsidRPr="00C8586E" w14:paraId="2D25CAE1" w14:textId="77777777">
        <w:trPr>
          <w:trHeight w:val="397"/>
        </w:trPr>
        <w:tc>
          <w:tcPr>
            <w:tcW w:w="1561" w:type="pct"/>
            <w:vAlign w:val="center"/>
          </w:tcPr>
          <w:p w14:paraId="6F1AC030" w14:textId="77777777" w:rsidR="00760FD2" w:rsidRPr="00C8586E" w:rsidRDefault="005913ED">
            <w:pPr>
              <w:autoSpaceDE w:val="0"/>
              <w:autoSpaceDN w:val="0"/>
              <w:adjustRightInd w:val="0"/>
              <w:snapToGrid w:val="0"/>
              <w:textAlignment w:val="baseline"/>
              <w:rPr>
                <w:rFonts w:ascii="宋体" w:eastAsia="宋体" w:hAnsi="宋体"/>
                <w:b/>
                <w:szCs w:val="21"/>
              </w:rPr>
            </w:pPr>
            <w:r w:rsidRPr="00C8586E">
              <w:rPr>
                <w:rFonts w:ascii="宋体" w:eastAsia="宋体" w:hAnsi="宋体"/>
                <w:b/>
                <w:szCs w:val="21"/>
              </w:rPr>
              <w:t>公司名称</w:t>
            </w:r>
          </w:p>
        </w:tc>
        <w:tc>
          <w:tcPr>
            <w:tcW w:w="3439" w:type="pct"/>
            <w:vAlign w:val="center"/>
          </w:tcPr>
          <w:p w14:paraId="704BF5E8" w14:textId="77777777" w:rsidR="00760FD2" w:rsidRPr="00C8586E" w:rsidRDefault="005913ED">
            <w:pPr>
              <w:rPr>
                <w:rFonts w:ascii="宋体" w:eastAsia="宋体" w:hAnsi="宋体"/>
                <w:b/>
                <w:bCs/>
              </w:rPr>
            </w:pPr>
            <w:r w:rsidRPr="00C8586E">
              <w:rPr>
                <w:rFonts w:ascii="宋体" w:eastAsia="宋体" w:hAnsi="宋体" w:hint="eastAsia"/>
                <w:b/>
                <w:bCs/>
              </w:rPr>
              <w:t>阜南县</w:t>
            </w:r>
            <w:proofErr w:type="gramStart"/>
            <w:r w:rsidRPr="00C8586E">
              <w:rPr>
                <w:rFonts w:ascii="宋体" w:eastAsia="宋体" w:hAnsi="宋体" w:hint="eastAsia"/>
                <w:b/>
                <w:bCs/>
              </w:rPr>
              <w:t>祥</w:t>
            </w:r>
            <w:proofErr w:type="gramEnd"/>
            <w:r w:rsidRPr="00C8586E">
              <w:rPr>
                <w:rFonts w:ascii="宋体" w:eastAsia="宋体" w:hAnsi="宋体" w:hint="eastAsia"/>
                <w:b/>
                <w:bCs/>
              </w:rPr>
              <w:t>源生态文化旅游开发有限公司</w:t>
            </w:r>
          </w:p>
        </w:tc>
      </w:tr>
      <w:tr w:rsidR="00C8586E" w:rsidRPr="00C8586E" w14:paraId="2B23EF83" w14:textId="77777777">
        <w:trPr>
          <w:trHeight w:val="397"/>
        </w:trPr>
        <w:tc>
          <w:tcPr>
            <w:tcW w:w="1561" w:type="pct"/>
            <w:vAlign w:val="center"/>
          </w:tcPr>
          <w:p w14:paraId="1DE4EE7C"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法定代表人</w:t>
            </w:r>
          </w:p>
        </w:tc>
        <w:tc>
          <w:tcPr>
            <w:tcW w:w="3439" w:type="pct"/>
            <w:vAlign w:val="center"/>
          </w:tcPr>
          <w:p w14:paraId="729DCF3B" w14:textId="77777777" w:rsidR="00760FD2" w:rsidRPr="00C8586E" w:rsidRDefault="005913ED">
            <w:pPr>
              <w:rPr>
                <w:rFonts w:ascii="宋体" w:eastAsia="宋体" w:hAnsi="宋体"/>
              </w:rPr>
            </w:pPr>
            <w:proofErr w:type="gramStart"/>
            <w:r w:rsidRPr="00C8586E">
              <w:rPr>
                <w:rFonts w:ascii="宋体" w:eastAsia="宋体" w:hAnsi="宋体" w:hint="eastAsia"/>
              </w:rPr>
              <w:t>乔如振</w:t>
            </w:r>
            <w:proofErr w:type="gramEnd"/>
          </w:p>
        </w:tc>
      </w:tr>
      <w:tr w:rsidR="00C8586E" w:rsidRPr="00C8586E" w14:paraId="02E6C947" w14:textId="77777777">
        <w:trPr>
          <w:trHeight w:val="397"/>
        </w:trPr>
        <w:tc>
          <w:tcPr>
            <w:tcW w:w="1561" w:type="pct"/>
            <w:vAlign w:val="center"/>
          </w:tcPr>
          <w:p w14:paraId="1CA84FC8"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住所</w:t>
            </w:r>
          </w:p>
        </w:tc>
        <w:tc>
          <w:tcPr>
            <w:tcW w:w="3439" w:type="pct"/>
            <w:vAlign w:val="center"/>
          </w:tcPr>
          <w:p w14:paraId="0009614F" w14:textId="77777777" w:rsidR="00760FD2" w:rsidRPr="00C8586E" w:rsidRDefault="005913ED">
            <w:pPr>
              <w:rPr>
                <w:rFonts w:ascii="宋体" w:eastAsia="宋体" w:hAnsi="宋体"/>
              </w:rPr>
            </w:pPr>
            <w:r w:rsidRPr="00C8586E">
              <w:rPr>
                <w:rFonts w:ascii="宋体" w:eastAsia="宋体" w:hAnsi="宋体" w:hint="eastAsia"/>
              </w:rPr>
              <w:t>阜南县经济开发区府后路</w:t>
            </w:r>
            <w:r w:rsidRPr="00C8586E">
              <w:rPr>
                <w:rFonts w:ascii="宋体" w:eastAsia="宋体" w:hAnsi="宋体" w:hint="eastAsia"/>
              </w:rPr>
              <w:t>23</w:t>
            </w:r>
            <w:r w:rsidRPr="00C8586E">
              <w:rPr>
                <w:rFonts w:ascii="宋体" w:eastAsia="宋体" w:hAnsi="宋体" w:hint="eastAsia"/>
              </w:rPr>
              <w:t>号</w:t>
            </w:r>
          </w:p>
        </w:tc>
      </w:tr>
      <w:tr w:rsidR="00C8586E" w:rsidRPr="00C8586E" w14:paraId="54C5ED91" w14:textId="77777777">
        <w:trPr>
          <w:trHeight w:val="397"/>
        </w:trPr>
        <w:tc>
          <w:tcPr>
            <w:tcW w:w="1561" w:type="pct"/>
            <w:vAlign w:val="center"/>
          </w:tcPr>
          <w:p w14:paraId="6AC45766"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注册资本</w:t>
            </w:r>
          </w:p>
        </w:tc>
        <w:tc>
          <w:tcPr>
            <w:tcW w:w="3439" w:type="pct"/>
            <w:vAlign w:val="center"/>
          </w:tcPr>
          <w:p w14:paraId="0959CACE" w14:textId="77777777" w:rsidR="00760FD2" w:rsidRPr="00C8586E" w:rsidRDefault="005913ED">
            <w:pPr>
              <w:rPr>
                <w:rFonts w:ascii="宋体" w:eastAsia="宋体" w:hAnsi="宋体"/>
              </w:rPr>
            </w:pPr>
            <w:r w:rsidRPr="00C8586E">
              <w:rPr>
                <w:rFonts w:ascii="宋体" w:eastAsia="宋体" w:hAnsi="宋体" w:hint="eastAsia"/>
              </w:rPr>
              <w:t>30,000</w:t>
            </w:r>
            <w:r w:rsidRPr="00C8586E">
              <w:rPr>
                <w:rFonts w:ascii="宋体" w:eastAsia="宋体" w:hAnsi="宋体" w:hint="eastAsia"/>
              </w:rPr>
              <w:t>万元</w:t>
            </w:r>
          </w:p>
        </w:tc>
      </w:tr>
      <w:tr w:rsidR="00C8586E" w:rsidRPr="00C8586E" w14:paraId="1A054EEB" w14:textId="77777777">
        <w:trPr>
          <w:trHeight w:val="397"/>
        </w:trPr>
        <w:tc>
          <w:tcPr>
            <w:tcW w:w="1561" w:type="pct"/>
            <w:vAlign w:val="center"/>
          </w:tcPr>
          <w:p w14:paraId="4837BE60"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成立日期</w:t>
            </w:r>
          </w:p>
        </w:tc>
        <w:tc>
          <w:tcPr>
            <w:tcW w:w="3439" w:type="pct"/>
            <w:vAlign w:val="center"/>
          </w:tcPr>
          <w:p w14:paraId="1D8F3587" w14:textId="77777777" w:rsidR="00760FD2" w:rsidRPr="00C8586E" w:rsidRDefault="005913ED">
            <w:pPr>
              <w:rPr>
                <w:rFonts w:ascii="宋体" w:eastAsia="宋体" w:hAnsi="宋体"/>
              </w:rPr>
            </w:pPr>
            <w:r w:rsidRPr="00C8586E">
              <w:rPr>
                <w:rFonts w:ascii="宋体" w:eastAsia="宋体" w:hAnsi="宋体" w:hint="eastAsia"/>
              </w:rPr>
              <w:t>2017-12-22</w:t>
            </w:r>
          </w:p>
        </w:tc>
      </w:tr>
      <w:tr w:rsidR="00C8586E" w:rsidRPr="00C8586E" w14:paraId="31ED5628" w14:textId="77777777">
        <w:trPr>
          <w:trHeight w:val="397"/>
        </w:trPr>
        <w:tc>
          <w:tcPr>
            <w:tcW w:w="1561" w:type="pct"/>
            <w:vAlign w:val="center"/>
          </w:tcPr>
          <w:p w14:paraId="58B13CCD"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公司类型</w:t>
            </w:r>
          </w:p>
        </w:tc>
        <w:tc>
          <w:tcPr>
            <w:tcW w:w="3439" w:type="pct"/>
            <w:vAlign w:val="center"/>
          </w:tcPr>
          <w:p w14:paraId="22765D7D" w14:textId="77777777" w:rsidR="00760FD2" w:rsidRPr="00C8586E" w:rsidRDefault="005913ED">
            <w:pPr>
              <w:rPr>
                <w:rFonts w:ascii="宋体" w:eastAsia="宋体" w:hAnsi="宋体"/>
              </w:rPr>
            </w:pPr>
            <w:r w:rsidRPr="00C8586E">
              <w:rPr>
                <w:rFonts w:ascii="宋体" w:eastAsia="宋体" w:hAnsi="宋体" w:hint="eastAsia"/>
              </w:rPr>
              <w:t>其他有限责任公司</w:t>
            </w:r>
          </w:p>
        </w:tc>
      </w:tr>
      <w:tr w:rsidR="00C8586E" w:rsidRPr="00C8586E" w14:paraId="0C003D08" w14:textId="77777777">
        <w:trPr>
          <w:trHeight w:val="397"/>
        </w:trPr>
        <w:tc>
          <w:tcPr>
            <w:tcW w:w="1561" w:type="pct"/>
            <w:vAlign w:val="center"/>
          </w:tcPr>
          <w:p w14:paraId="790F1CE3"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经营范围</w:t>
            </w:r>
          </w:p>
        </w:tc>
        <w:tc>
          <w:tcPr>
            <w:tcW w:w="3439" w:type="pct"/>
            <w:vAlign w:val="center"/>
          </w:tcPr>
          <w:p w14:paraId="53D420EE" w14:textId="77777777" w:rsidR="00760FD2" w:rsidRPr="00C8586E" w:rsidRDefault="005913ED">
            <w:pPr>
              <w:rPr>
                <w:rFonts w:ascii="宋体" w:eastAsia="宋体" w:hAnsi="宋体"/>
              </w:rPr>
            </w:pPr>
            <w:r w:rsidRPr="00C8586E">
              <w:rPr>
                <w:rFonts w:ascii="宋体" w:eastAsia="宋体" w:hAnsi="宋体" w:hint="eastAsia"/>
              </w:rPr>
              <w:t>许可项目：房地产开发经营（依法须经批准的项目，经相关部门批准后方可开展经营活动，具体经营项目以相关部门批准文件或许可证件为准）一般项目：游览景区管理；商业综合体管理服务；组织文化艺术交流活动；物业管理；土地使用权租赁；住房租赁；非居住房地产租赁；园林绿化工程施工；花卉种植；生态恢复及生态保护服务；蔬菜种植；水果种植；农业园艺服务；农产品的生产、销售、加工、运输、贮藏及其他相关服务；</w:t>
            </w:r>
            <w:r w:rsidRPr="00C8586E">
              <w:rPr>
                <w:rFonts w:ascii="宋体" w:eastAsia="宋体" w:hAnsi="宋体" w:hint="eastAsia"/>
              </w:rPr>
              <w:lastRenderedPageBreak/>
              <w:t>农村民间工艺及制品、休闲农业和乡村旅游资源的开发经营（除许可业务外，可自主依法经营法律法规非禁止或限制的项目）</w:t>
            </w:r>
          </w:p>
        </w:tc>
      </w:tr>
    </w:tbl>
    <w:p w14:paraId="5ACF7AEE" w14:textId="21CCD73D" w:rsidR="00760FD2" w:rsidRPr="00C8586E" w:rsidRDefault="00A634B3">
      <w:pPr>
        <w:spacing w:line="360" w:lineRule="auto"/>
        <w:ind w:firstLineChars="200" w:firstLine="480"/>
        <w:rPr>
          <w:rFonts w:ascii="宋体" w:eastAsia="宋体" w:hAnsi="宋体" w:cs="Times New Roman"/>
          <w:bCs/>
          <w:sz w:val="24"/>
          <w:szCs w:val="24"/>
        </w:rPr>
      </w:pPr>
      <w:proofErr w:type="gramStart"/>
      <w:r w:rsidRPr="00C8586E">
        <w:rPr>
          <w:rFonts w:ascii="宋体" w:eastAsia="宋体" w:hAnsi="宋体" w:cs="Times New Roman" w:hint="eastAsia"/>
          <w:bCs/>
          <w:sz w:val="24"/>
          <w:szCs w:val="24"/>
        </w:rPr>
        <w:lastRenderedPageBreak/>
        <w:t>阜</w:t>
      </w:r>
      <w:proofErr w:type="gramEnd"/>
      <w:r w:rsidRPr="00C8586E">
        <w:rPr>
          <w:rFonts w:ascii="宋体" w:eastAsia="宋体" w:hAnsi="宋体" w:cs="Times New Roman" w:hint="eastAsia"/>
          <w:bCs/>
          <w:sz w:val="24"/>
          <w:szCs w:val="24"/>
        </w:rPr>
        <w:t>南祥源</w:t>
      </w:r>
      <w:r w:rsidRPr="00C8586E">
        <w:rPr>
          <w:rFonts w:ascii="宋体" w:eastAsia="宋体" w:hAnsi="宋体" w:cs="Times New Roman"/>
          <w:bCs/>
          <w:sz w:val="24"/>
          <w:szCs w:val="24"/>
        </w:rPr>
        <w:t>最近一年</w:t>
      </w:r>
      <w:r w:rsidRPr="00C8586E">
        <w:rPr>
          <w:rFonts w:ascii="宋体" w:eastAsia="宋体" w:hAnsi="宋体" w:cs="Times New Roman" w:hint="eastAsia"/>
          <w:bCs/>
          <w:sz w:val="24"/>
          <w:szCs w:val="24"/>
        </w:rPr>
        <w:t>一期</w:t>
      </w:r>
      <w:r w:rsidRPr="00C8586E">
        <w:rPr>
          <w:rFonts w:ascii="宋体" w:eastAsia="宋体" w:hAnsi="宋体" w:cs="Times New Roman"/>
          <w:bCs/>
          <w:sz w:val="24"/>
          <w:szCs w:val="24"/>
        </w:rPr>
        <w:t>的主要财务数据如下：</w:t>
      </w:r>
    </w:p>
    <w:p w14:paraId="6A0C969A" w14:textId="13082C75" w:rsidR="00760FD2" w:rsidRPr="00C8586E" w:rsidRDefault="005913ED">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截至</w:t>
      </w:r>
      <w:r w:rsidRPr="00C8586E">
        <w:rPr>
          <w:rFonts w:ascii="宋体" w:eastAsia="宋体" w:hAnsi="宋体" w:cs="Times New Roman" w:hint="eastAsia"/>
          <w:bCs/>
          <w:sz w:val="24"/>
          <w:szCs w:val="24"/>
        </w:rPr>
        <w:t>2023</w:t>
      </w:r>
      <w:r w:rsidRPr="00C8586E">
        <w:rPr>
          <w:rFonts w:ascii="宋体" w:eastAsia="宋体" w:hAnsi="宋体" w:cs="Times New Roman" w:hint="eastAsia"/>
          <w:bCs/>
          <w:sz w:val="24"/>
          <w:szCs w:val="24"/>
        </w:rPr>
        <w:t>年</w:t>
      </w:r>
      <w:r w:rsidRPr="00C8586E">
        <w:rPr>
          <w:rFonts w:ascii="宋体" w:eastAsia="宋体" w:hAnsi="宋体" w:cs="Times New Roman" w:hint="eastAsia"/>
          <w:bCs/>
          <w:sz w:val="24"/>
          <w:szCs w:val="24"/>
        </w:rPr>
        <w:t>12</w:t>
      </w:r>
      <w:r w:rsidRPr="00C8586E">
        <w:rPr>
          <w:rFonts w:ascii="宋体" w:eastAsia="宋体" w:hAnsi="宋体" w:cs="Times New Roman" w:hint="eastAsia"/>
          <w:bCs/>
          <w:sz w:val="24"/>
          <w:szCs w:val="24"/>
        </w:rPr>
        <w:t>月</w:t>
      </w:r>
      <w:r w:rsidR="002F2BA6" w:rsidRPr="00C8586E">
        <w:rPr>
          <w:rFonts w:ascii="宋体" w:eastAsia="宋体" w:hAnsi="宋体" w:cs="Times New Roman" w:hint="eastAsia"/>
          <w:bCs/>
          <w:sz w:val="24"/>
          <w:szCs w:val="24"/>
        </w:rPr>
        <w:t>3</w:t>
      </w:r>
      <w:r w:rsidRPr="00C8586E">
        <w:rPr>
          <w:rFonts w:ascii="宋体" w:eastAsia="宋体" w:hAnsi="宋体" w:cs="Times New Roman" w:hint="eastAsia"/>
          <w:bCs/>
          <w:sz w:val="24"/>
          <w:szCs w:val="24"/>
        </w:rPr>
        <w:t>1</w:t>
      </w:r>
      <w:r w:rsidRPr="00C8586E">
        <w:rPr>
          <w:rFonts w:ascii="宋体" w:eastAsia="宋体" w:hAnsi="宋体" w:cs="Times New Roman" w:hint="eastAsia"/>
          <w:bCs/>
          <w:sz w:val="24"/>
          <w:szCs w:val="24"/>
        </w:rPr>
        <w:t>日，总资产</w:t>
      </w:r>
      <w:r w:rsidRPr="00C8586E">
        <w:rPr>
          <w:rFonts w:ascii="宋体" w:eastAsia="宋体" w:hAnsi="宋体" w:cs="Times New Roman" w:hint="eastAsia"/>
          <w:bCs/>
          <w:sz w:val="24"/>
          <w:szCs w:val="24"/>
        </w:rPr>
        <w:t>187,080.45</w:t>
      </w:r>
      <w:r w:rsidRPr="00C8586E">
        <w:rPr>
          <w:rFonts w:ascii="宋体" w:eastAsia="宋体" w:hAnsi="宋体" w:cs="Times New Roman" w:hint="eastAsia"/>
          <w:bCs/>
          <w:sz w:val="24"/>
          <w:szCs w:val="24"/>
        </w:rPr>
        <w:t>万元，净资产</w:t>
      </w:r>
      <w:r w:rsidRPr="00C8586E">
        <w:rPr>
          <w:rFonts w:ascii="宋体" w:eastAsia="宋体" w:hAnsi="宋体" w:cs="Times New Roman" w:hint="eastAsia"/>
          <w:bCs/>
          <w:sz w:val="24"/>
          <w:szCs w:val="24"/>
        </w:rPr>
        <w:t>84,798.35</w:t>
      </w:r>
      <w:r w:rsidRPr="00C8586E">
        <w:rPr>
          <w:rFonts w:ascii="宋体" w:eastAsia="宋体" w:hAnsi="宋体" w:cs="Times New Roman" w:hint="eastAsia"/>
          <w:bCs/>
          <w:sz w:val="24"/>
          <w:szCs w:val="24"/>
        </w:rPr>
        <w:t>万元，</w:t>
      </w:r>
      <w:r w:rsidRPr="00C8586E">
        <w:rPr>
          <w:rFonts w:ascii="宋体" w:eastAsia="宋体" w:hAnsi="宋体" w:cs="Times New Roman" w:hint="eastAsia"/>
          <w:bCs/>
          <w:sz w:val="24"/>
          <w:szCs w:val="24"/>
        </w:rPr>
        <w:t>2023</w:t>
      </w:r>
      <w:r w:rsidRPr="00C8586E">
        <w:rPr>
          <w:rFonts w:ascii="宋体" w:eastAsia="宋体" w:hAnsi="宋体" w:cs="Times New Roman" w:hint="eastAsia"/>
          <w:bCs/>
          <w:sz w:val="24"/>
          <w:szCs w:val="24"/>
        </w:rPr>
        <w:t>年度收入</w:t>
      </w:r>
      <w:r w:rsidRPr="00C8586E">
        <w:rPr>
          <w:rFonts w:ascii="宋体" w:eastAsia="宋体" w:hAnsi="宋体" w:cs="Times New Roman" w:hint="eastAsia"/>
          <w:bCs/>
          <w:sz w:val="24"/>
          <w:szCs w:val="24"/>
        </w:rPr>
        <w:t>5,135.79</w:t>
      </w:r>
      <w:r w:rsidRPr="00C8586E">
        <w:rPr>
          <w:rFonts w:ascii="宋体" w:eastAsia="宋体" w:hAnsi="宋体" w:cs="Times New Roman" w:hint="eastAsia"/>
          <w:bCs/>
          <w:sz w:val="24"/>
          <w:szCs w:val="24"/>
        </w:rPr>
        <w:t>万元，净利润</w:t>
      </w:r>
      <w:r w:rsidRPr="00C8586E">
        <w:rPr>
          <w:rFonts w:ascii="宋体" w:eastAsia="宋体" w:hAnsi="宋体" w:cs="Times New Roman" w:hint="eastAsia"/>
          <w:bCs/>
          <w:sz w:val="24"/>
          <w:szCs w:val="24"/>
        </w:rPr>
        <w:t>270.55</w:t>
      </w:r>
      <w:r w:rsidRPr="00C8586E">
        <w:rPr>
          <w:rFonts w:ascii="宋体" w:eastAsia="宋体" w:hAnsi="宋体" w:cs="Times New Roman" w:hint="eastAsia"/>
          <w:bCs/>
          <w:sz w:val="24"/>
          <w:szCs w:val="24"/>
        </w:rPr>
        <w:t>万元。</w:t>
      </w:r>
    </w:p>
    <w:p w14:paraId="7FFA6E8E" w14:textId="77777777" w:rsidR="00760FD2" w:rsidRPr="00C8586E" w:rsidRDefault="005913ED">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截至</w:t>
      </w:r>
      <w:r w:rsidRPr="00C8586E">
        <w:rPr>
          <w:rFonts w:ascii="宋体" w:eastAsia="宋体" w:hAnsi="宋体" w:cs="Times New Roman" w:hint="eastAsia"/>
          <w:bCs/>
          <w:sz w:val="24"/>
          <w:szCs w:val="24"/>
        </w:rPr>
        <w:t>2024</w:t>
      </w:r>
      <w:r w:rsidRPr="00C8586E">
        <w:rPr>
          <w:rFonts w:ascii="宋体" w:eastAsia="宋体" w:hAnsi="宋体" w:cs="Times New Roman" w:hint="eastAsia"/>
          <w:bCs/>
          <w:sz w:val="24"/>
          <w:szCs w:val="24"/>
        </w:rPr>
        <w:t>年</w:t>
      </w:r>
      <w:r w:rsidRPr="00C8586E">
        <w:rPr>
          <w:rFonts w:ascii="宋体" w:eastAsia="宋体" w:hAnsi="宋体" w:cs="Times New Roman" w:hint="eastAsia"/>
          <w:bCs/>
          <w:sz w:val="24"/>
          <w:szCs w:val="24"/>
        </w:rPr>
        <w:t>6</w:t>
      </w:r>
      <w:r w:rsidRPr="00C8586E">
        <w:rPr>
          <w:rFonts w:ascii="宋体" w:eastAsia="宋体" w:hAnsi="宋体" w:cs="Times New Roman" w:hint="eastAsia"/>
          <w:bCs/>
          <w:sz w:val="24"/>
          <w:szCs w:val="24"/>
        </w:rPr>
        <w:t>月</w:t>
      </w:r>
      <w:r w:rsidRPr="00C8586E">
        <w:rPr>
          <w:rFonts w:ascii="宋体" w:eastAsia="宋体" w:hAnsi="宋体" w:cs="Times New Roman" w:hint="eastAsia"/>
          <w:bCs/>
          <w:sz w:val="24"/>
          <w:szCs w:val="24"/>
        </w:rPr>
        <w:t>30</w:t>
      </w:r>
      <w:r w:rsidRPr="00C8586E">
        <w:rPr>
          <w:rFonts w:ascii="宋体" w:eastAsia="宋体" w:hAnsi="宋体" w:cs="Times New Roman" w:hint="eastAsia"/>
          <w:bCs/>
          <w:sz w:val="24"/>
          <w:szCs w:val="24"/>
        </w:rPr>
        <w:t>日，总资产</w:t>
      </w:r>
      <w:r w:rsidRPr="00C8586E">
        <w:rPr>
          <w:rFonts w:ascii="宋体" w:eastAsia="宋体" w:hAnsi="宋体" w:cs="Times New Roman" w:hint="eastAsia"/>
          <w:bCs/>
          <w:sz w:val="24"/>
          <w:szCs w:val="24"/>
        </w:rPr>
        <w:t>197,503.73</w:t>
      </w:r>
      <w:r w:rsidRPr="00C8586E">
        <w:rPr>
          <w:rFonts w:ascii="宋体" w:eastAsia="宋体" w:hAnsi="宋体" w:cs="Times New Roman" w:hint="eastAsia"/>
          <w:bCs/>
          <w:sz w:val="24"/>
          <w:szCs w:val="24"/>
        </w:rPr>
        <w:t>万元，净资产</w:t>
      </w:r>
      <w:r w:rsidRPr="00C8586E">
        <w:rPr>
          <w:rFonts w:ascii="宋体" w:eastAsia="宋体" w:hAnsi="宋体" w:cs="Times New Roman" w:hint="eastAsia"/>
          <w:bCs/>
          <w:sz w:val="24"/>
          <w:szCs w:val="24"/>
        </w:rPr>
        <w:t>83,983.88</w:t>
      </w:r>
      <w:r w:rsidRPr="00C8586E">
        <w:rPr>
          <w:rFonts w:ascii="宋体" w:eastAsia="宋体" w:hAnsi="宋体" w:cs="Times New Roman" w:hint="eastAsia"/>
          <w:bCs/>
          <w:sz w:val="24"/>
          <w:szCs w:val="24"/>
        </w:rPr>
        <w:t>万元，</w:t>
      </w:r>
      <w:r w:rsidRPr="00C8586E">
        <w:rPr>
          <w:rFonts w:ascii="宋体" w:eastAsia="宋体" w:hAnsi="宋体" w:cs="Times New Roman" w:hint="eastAsia"/>
          <w:bCs/>
          <w:sz w:val="24"/>
          <w:szCs w:val="24"/>
        </w:rPr>
        <w:t>2024</w:t>
      </w:r>
      <w:r w:rsidRPr="00C8586E">
        <w:rPr>
          <w:rFonts w:ascii="宋体" w:eastAsia="宋体" w:hAnsi="宋体" w:cs="Times New Roman" w:hint="eastAsia"/>
          <w:bCs/>
          <w:sz w:val="24"/>
          <w:szCs w:val="24"/>
        </w:rPr>
        <w:t>年</w:t>
      </w:r>
      <w:r w:rsidRPr="00C8586E">
        <w:rPr>
          <w:rFonts w:ascii="宋体" w:eastAsia="宋体" w:hAnsi="宋体" w:cs="Times New Roman" w:hint="eastAsia"/>
          <w:bCs/>
          <w:sz w:val="24"/>
          <w:szCs w:val="24"/>
        </w:rPr>
        <w:t>1-6</w:t>
      </w:r>
      <w:r w:rsidRPr="00C8586E">
        <w:rPr>
          <w:rFonts w:ascii="宋体" w:eastAsia="宋体" w:hAnsi="宋体" w:cs="Times New Roman" w:hint="eastAsia"/>
          <w:bCs/>
          <w:sz w:val="24"/>
          <w:szCs w:val="24"/>
        </w:rPr>
        <w:t>月收入</w:t>
      </w:r>
      <w:r w:rsidRPr="00C8586E">
        <w:rPr>
          <w:rFonts w:ascii="宋体" w:eastAsia="宋体" w:hAnsi="宋体" w:cs="Times New Roman" w:hint="eastAsia"/>
          <w:bCs/>
          <w:sz w:val="24"/>
          <w:szCs w:val="24"/>
        </w:rPr>
        <w:t>60.94</w:t>
      </w:r>
      <w:r w:rsidRPr="00C8586E">
        <w:rPr>
          <w:rFonts w:ascii="宋体" w:eastAsia="宋体" w:hAnsi="宋体" w:cs="Times New Roman" w:hint="eastAsia"/>
          <w:bCs/>
          <w:sz w:val="24"/>
          <w:szCs w:val="24"/>
        </w:rPr>
        <w:t>万元，净利润</w:t>
      </w:r>
      <w:r w:rsidRPr="00C8586E">
        <w:rPr>
          <w:rFonts w:ascii="宋体" w:eastAsia="宋体" w:hAnsi="宋体" w:cs="Times New Roman" w:hint="eastAsia"/>
          <w:bCs/>
          <w:sz w:val="24"/>
          <w:szCs w:val="24"/>
        </w:rPr>
        <w:t>-814.47</w:t>
      </w:r>
      <w:r w:rsidRPr="00C8586E">
        <w:rPr>
          <w:rFonts w:ascii="宋体" w:eastAsia="宋体" w:hAnsi="宋体" w:cs="Times New Roman" w:hint="eastAsia"/>
          <w:bCs/>
          <w:sz w:val="24"/>
          <w:szCs w:val="24"/>
        </w:rPr>
        <w:t>万元。（上述数据未经审计）</w:t>
      </w:r>
    </w:p>
    <w:p w14:paraId="660E96F7" w14:textId="2F532F65" w:rsidR="00760FD2" w:rsidRPr="00C8586E" w:rsidRDefault="0095118B">
      <w:pPr>
        <w:spacing w:line="360" w:lineRule="auto"/>
        <w:ind w:firstLineChars="200" w:firstLine="482"/>
        <w:rPr>
          <w:rFonts w:ascii="宋体" w:eastAsia="宋体" w:hAnsi="宋体" w:cs="Times New Roman"/>
          <w:b/>
          <w:sz w:val="24"/>
          <w:szCs w:val="24"/>
        </w:rPr>
      </w:pPr>
      <w:r w:rsidRPr="00C8586E">
        <w:rPr>
          <w:rFonts w:ascii="宋体" w:eastAsia="宋体" w:hAnsi="宋体" w:cs="Times New Roman" w:hint="eastAsia"/>
          <w:b/>
          <w:sz w:val="24"/>
          <w:szCs w:val="24"/>
        </w:rPr>
        <w:t>6、</w:t>
      </w:r>
      <w:r w:rsidRPr="00C8586E">
        <w:rPr>
          <w:rFonts w:ascii="宋体" w:eastAsia="宋体" w:hAnsi="宋体" w:cs="宋体" w:hint="eastAsia"/>
          <w:b/>
          <w:sz w:val="24"/>
        </w:rPr>
        <w:t>安徽</w:t>
      </w:r>
      <w:proofErr w:type="gramStart"/>
      <w:r w:rsidRPr="00C8586E">
        <w:rPr>
          <w:rFonts w:ascii="宋体" w:eastAsia="宋体" w:hAnsi="宋体" w:cs="宋体" w:hint="eastAsia"/>
          <w:b/>
          <w:sz w:val="24"/>
        </w:rPr>
        <w:t>祥</w:t>
      </w:r>
      <w:proofErr w:type="gramEnd"/>
      <w:r w:rsidRPr="00C8586E">
        <w:rPr>
          <w:rFonts w:ascii="宋体" w:eastAsia="宋体" w:hAnsi="宋体" w:cs="宋体" w:hint="eastAsia"/>
          <w:b/>
          <w:sz w:val="24"/>
        </w:rPr>
        <w:t>源城市更新有限公司</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61"/>
        <w:gridCol w:w="5861"/>
      </w:tblGrid>
      <w:tr w:rsidR="00C8586E" w:rsidRPr="00C8586E" w14:paraId="3D85B32B" w14:textId="77777777">
        <w:trPr>
          <w:trHeight w:val="397"/>
        </w:trPr>
        <w:tc>
          <w:tcPr>
            <w:tcW w:w="1561" w:type="pct"/>
            <w:vAlign w:val="center"/>
          </w:tcPr>
          <w:p w14:paraId="58C264B6" w14:textId="77777777" w:rsidR="00760FD2" w:rsidRPr="00C8586E" w:rsidRDefault="005913ED">
            <w:pPr>
              <w:autoSpaceDE w:val="0"/>
              <w:autoSpaceDN w:val="0"/>
              <w:adjustRightInd w:val="0"/>
              <w:snapToGrid w:val="0"/>
              <w:textAlignment w:val="baseline"/>
              <w:rPr>
                <w:rFonts w:ascii="宋体" w:eastAsia="宋体" w:hAnsi="宋体"/>
                <w:b/>
                <w:szCs w:val="21"/>
              </w:rPr>
            </w:pPr>
            <w:r w:rsidRPr="00C8586E">
              <w:rPr>
                <w:rFonts w:ascii="宋体" w:eastAsia="宋体" w:hAnsi="宋体"/>
                <w:b/>
                <w:szCs w:val="21"/>
              </w:rPr>
              <w:t>公司名称</w:t>
            </w:r>
          </w:p>
        </w:tc>
        <w:tc>
          <w:tcPr>
            <w:tcW w:w="3439" w:type="pct"/>
            <w:vAlign w:val="center"/>
          </w:tcPr>
          <w:p w14:paraId="349E71EF" w14:textId="77777777" w:rsidR="00760FD2" w:rsidRPr="00C8586E" w:rsidRDefault="005913ED">
            <w:pPr>
              <w:rPr>
                <w:rFonts w:ascii="宋体" w:eastAsia="宋体" w:hAnsi="宋体"/>
                <w:b/>
                <w:bCs/>
              </w:rPr>
            </w:pPr>
            <w:r w:rsidRPr="00C8586E">
              <w:rPr>
                <w:rFonts w:ascii="宋体" w:eastAsia="宋体" w:hAnsi="宋体" w:hint="eastAsia"/>
                <w:b/>
                <w:bCs/>
              </w:rPr>
              <w:t>安徽</w:t>
            </w:r>
            <w:proofErr w:type="gramStart"/>
            <w:r w:rsidRPr="00C8586E">
              <w:rPr>
                <w:rFonts w:ascii="宋体" w:eastAsia="宋体" w:hAnsi="宋体" w:hint="eastAsia"/>
                <w:b/>
                <w:bCs/>
              </w:rPr>
              <w:t>祥</w:t>
            </w:r>
            <w:proofErr w:type="gramEnd"/>
            <w:r w:rsidRPr="00C8586E">
              <w:rPr>
                <w:rFonts w:ascii="宋体" w:eastAsia="宋体" w:hAnsi="宋体" w:hint="eastAsia"/>
                <w:b/>
                <w:bCs/>
              </w:rPr>
              <w:t>源城市更新有限公司</w:t>
            </w:r>
          </w:p>
        </w:tc>
      </w:tr>
      <w:tr w:rsidR="00C8586E" w:rsidRPr="00C8586E" w14:paraId="1481D5C2" w14:textId="77777777">
        <w:trPr>
          <w:trHeight w:val="397"/>
        </w:trPr>
        <w:tc>
          <w:tcPr>
            <w:tcW w:w="1561" w:type="pct"/>
            <w:vAlign w:val="center"/>
          </w:tcPr>
          <w:p w14:paraId="4D374E30"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法定代表人</w:t>
            </w:r>
          </w:p>
        </w:tc>
        <w:tc>
          <w:tcPr>
            <w:tcW w:w="3439" w:type="pct"/>
            <w:vAlign w:val="center"/>
          </w:tcPr>
          <w:p w14:paraId="5DBF71E9" w14:textId="77777777" w:rsidR="00760FD2" w:rsidRPr="00C8586E" w:rsidRDefault="005913ED">
            <w:pPr>
              <w:rPr>
                <w:rFonts w:ascii="宋体" w:eastAsia="宋体" w:hAnsi="宋体"/>
              </w:rPr>
            </w:pPr>
            <w:r w:rsidRPr="00C8586E">
              <w:rPr>
                <w:rFonts w:ascii="宋体" w:eastAsia="宋体" w:hAnsi="宋体" w:hint="eastAsia"/>
              </w:rPr>
              <w:t>范琳琳</w:t>
            </w:r>
          </w:p>
        </w:tc>
      </w:tr>
      <w:tr w:rsidR="00C8586E" w:rsidRPr="00C8586E" w14:paraId="5D910E94" w14:textId="77777777">
        <w:trPr>
          <w:trHeight w:val="397"/>
        </w:trPr>
        <w:tc>
          <w:tcPr>
            <w:tcW w:w="1561" w:type="pct"/>
            <w:vAlign w:val="center"/>
          </w:tcPr>
          <w:p w14:paraId="53F22C59"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住所</w:t>
            </w:r>
          </w:p>
        </w:tc>
        <w:tc>
          <w:tcPr>
            <w:tcW w:w="3439" w:type="pct"/>
            <w:vAlign w:val="center"/>
          </w:tcPr>
          <w:p w14:paraId="0C9C2701" w14:textId="77777777" w:rsidR="00760FD2" w:rsidRPr="00C8586E" w:rsidRDefault="005913ED">
            <w:pPr>
              <w:rPr>
                <w:rFonts w:ascii="宋体" w:eastAsia="宋体" w:hAnsi="宋体"/>
              </w:rPr>
            </w:pPr>
            <w:r w:rsidRPr="00C8586E">
              <w:rPr>
                <w:rFonts w:ascii="宋体" w:eastAsia="宋体" w:hAnsi="宋体" w:hint="eastAsia"/>
              </w:rPr>
              <w:t>安徽省阜阳市颍州区人民西路</w:t>
            </w:r>
            <w:r w:rsidRPr="00C8586E">
              <w:rPr>
                <w:rFonts w:ascii="宋体" w:eastAsia="宋体" w:hAnsi="宋体" w:hint="eastAsia"/>
              </w:rPr>
              <w:t>1213</w:t>
            </w:r>
            <w:r w:rsidRPr="00C8586E">
              <w:rPr>
                <w:rFonts w:ascii="宋体" w:eastAsia="宋体" w:hAnsi="宋体" w:hint="eastAsia"/>
              </w:rPr>
              <w:t>号</w:t>
            </w:r>
            <w:proofErr w:type="gramStart"/>
            <w:r w:rsidRPr="00C8586E">
              <w:rPr>
                <w:rFonts w:ascii="宋体" w:eastAsia="宋体" w:hAnsi="宋体" w:hint="eastAsia"/>
              </w:rPr>
              <w:t>祥</w:t>
            </w:r>
            <w:proofErr w:type="gramEnd"/>
            <w:r w:rsidRPr="00C8586E">
              <w:rPr>
                <w:rFonts w:ascii="宋体" w:eastAsia="宋体" w:hAnsi="宋体" w:hint="eastAsia"/>
              </w:rPr>
              <w:t>源文化旅游城文化旅游展示中心</w:t>
            </w:r>
            <w:r w:rsidRPr="00C8586E">
              <w:rPr>
                <w:rFonts w:ascii="宋体" w:eastAsia="宋体" w:hAnsi="宋体" w:hint="eastAsia"/>
              </w:rPr>
              <w:t>0</w:t>
            </w:r>
            <w:r w:rsidRPr="00C8586E">
              <w:rPr>
                <w:rFonts w:ascii="宋体" w:eastAsia="宋体" w:hAnsi="宋体" w:hint="eastAsia"/>
              </w:rPr>
              <w:t>室</w:t>
            </w:r>
          </w:p>
        </w:tc>
      </w:tr>
      <w:tr w:rsidR="00C8586E" w:rsidRPr="00C8586E" w14:paraId="33C00629" w14:textId="77777777">
        <w:trPr>
          <w:trHeight w:val="397"/>
        </w:trPr>
        <w:tc>
          <w:tcPr>
            <w:tcW w:w="1561" w:type="pct"/>
            <w:vAlign w:val="center"/>
          </w:tcPr>
          <w:p w14:paraId="20E92CF8"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注册资本</w:t>
            </w:r>
          </w:p>
        </w:tc>
        <w:tc>
          <w:tcPr>
            <w:tcW w:w="3439" w:type="pct"/>
            <w:vAlign w:val="center"/>
          </w:tcPr>
          <w:p w14:paraId="2C6EDA78" w14:textId="77777777" w:rsidR="00760FD2" w:rsidRPr="00C8586E" w:rsidRDefault="005913ED">
            <w:pPr>
              <w:rPr>
                <w:rFonts w:ascii="宋体" w:eastAsia="宋体" w:hAnsi="宋体"/>
              </w:rPr>
            </w:pPr>
            <w:r w:rsidRPr="00C8586E">
              <w:rPr>
                <w:rFonts w:ascii="宋体" w:eastAsia="宋体" w:hAnsi="宋体" w:hint="eastAsia"/>
              </w:rPr>
              <w:t>25,000</w:t>
            </w:r>
            <w:r w:rsidRPr="00C8586E">
              <w:rPr>
                <w:rFonts w:ascii="宋体" w:eastAsia="宋体" w:hAnsi="宋体" w:hint="eastAsia"/>
              </w:rPr>
              <w:t>万元</w:t>
            </w:r>
          </w:p>
        </w:tc>
      </w:tr>
      <w:tr w:rsidR="00C8586E" w:rsidRPr="00C8586E" w14:paraId="7B27C551" w14:textId="77777777">
        <w:trPr>
          <w:trHeight w:val="397"/>
        </w:trPr>
        <w:tc>
          <w:tcPr>
            <w:tcW w:w="1561" w:type="pct"/>
            <w:vAlign w:val="center"/>
          </w:tcPr>
          <w:p w14:paraId="68B92131"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成立日期</w:t>
            </w:r>
          </w:p>
        </w:tc>
        <w:tc>
          <w:tcPr>
            <w:tcW w:w="3439" w:type="pct"/>
            <w:vAlign w:val="center"/>
          </w:tcPr>
          <w:p w14:paraId="213B4DE3" w14:textId="77777777" w:rsidR="00760FD2" w:rsidRPr="00C8586E" w:rsidRDefault="005913ED">
            <w:pPr>
              <w:rPr>
                <w:rFonts w:ascii="宋体" w:eastAsia="宋体" w:hAnsi="宋体"/>
              </w:rPr>
            </w:pPr>
            <w:r w:rsidRPr="00C8586E">
              <w:rPr>
                <w:rFonts w:ascii="宋体" w:eastAsia="宋体" w:hAnsi="宋体" w:hint="eastAsia"/>
              </w:rPr>
              <w:t>2013-12-16</w:t>
            </w:r>
          </w:p>
        </w:tc>
      </w:tr>
      <w:tr w:rsidR="00C8586E" w:rsidRPr="00C8586E" w14:paraId="63EDEF33" w14:textId="77777777">
        <w:trPr>
          <w:trHeight w:val="397"/>
        </w:trPr>
        <w:tc>
          <w:tcPr>
            <w:tcW w:w="1561" w:type="pct"/>
            <w:vAlign w:val="center"/>
          </w:tcPr>
          <w:p w14:paraId="3FC9BC0C"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公司类型</w:t>
            </w:r>
          </w:p>
        </w:tc>
        <w:tc>
          <w:tcPr>
            <w:tcW w:w="3439" w:type="pct"/>
            <w:vAlign w:val="center"/>
          </w:tcPr>
          <w:p w14:paraId="393FE982" w14:textId="77777777" w:rsidR="00760FD2" w:rsidRPr="00C8586E" w:rsidRDefault="005913ED">
            <w:pPr>
              <w:rPr>
                <w:rFonts w:ascii="宋体" w:eastAsia="宋体" w:hAnsi="宋体"/>
              </w:rPr>
            </w:pPr>
            <w:r w:rsidRPr="00C8586E">
              <w:rPr>
                <w:rFonts w:ascii="宋体" w:eastAsia="宋体" w:hAnsi="宋体" w:hint="eastAsia"/>
              </w:rPr>
              <w:t>其他有限责任公司</w:t>
            </w:r>
          </w:p>
        </w:tc>
      </w:tr>
      <w:tr w:rsidR="00C8586E" w:rsidRPr="00C8586E" w14:paraId="3EF9F888" w14:textId="77777777">
        <w:trPr>
          <w:trHeight w:val="397"/>
        </w:trPr>
        <w:tc>
          <w:tcPr>
            <w:tcW w:w="1561" w:type="pct"/>
            <w:vAlign w:val="center"/>
          </w:tcPr>
          <w:p w14:paraId="39FE629A"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经营范围</w:t>
            </w:r>
          </w:p>
        </w:tc>
        <w:tc>
          <w:tcPr>
            <w:tcW w:w="3439" w:type="pct"/>
            <w:vAlign w:val="center"/>
          </w:tcPr>
          <w:p w14:paraId="6F197713" w14:textId="77777777" w:rsidR="00760FD2" w:rsidRPr="00C8586E" w:rsidRDefault="005913ED">
            <w:pPr>
              <w:rPr>
                <w:rFonts w:ascii="宋体" w:eastAsia="宋体" w:hAnsi="宋体"/>
              </w:rPr>
            </w:pPr>
            <w:r w:rsidRPr="00C8586E">
              <w:rPr>
                <w:rFonts w:ascii="宋体" w:eastAsia="宋体" w:hAnsi="宋体" w:hint="eastAsia"/>
              </w:rPr>
              <w:t>一般项目：商业综合体管理服务；物业管理；住房租赁；建筑材料销售；农副产品销售；园林绿化工程施工；工艺美术品及礼仪用品销售（象牙及其制品除外）；咨询策划服务（除许可业务外，可自主依法经营法律法规非禁止或限制的项目）</w:t>
            </w:r>
          </w:p>
        </w:tc>
      </w:tr>
    </w:tbl>
    <w:p w14:paraId="3F6B2DC6" w14:textId="77777777" w:rsidR="00760FD2" w:rsidRPr="00C8586E" w:rsidRDefault="005913ED">
      <w:pPr>
        <w:spacing w:line="360" w:lineRule="auto"/>
        <w:ind w:firstLineChars="200" w:firstLine="480"/>
        <w:rPr>
          <w:rFonts w:ascii="宋体" w:eastAsia="宋体" w:hAnsi="宋体" w:cs="Times New Roman"/>
          <w:bCs/>
          <w:sz w:val="24"/>
          <w:szCs w:val="24"/>
        </w:rPr>
      </w:pPr>
      <w:proofErr w:type="gramStart"/>
      <w:r w:rsidRPr="00C8586E">
        <w:rPr>
          <w:rFonts w:ascii="宋体" w:eastAsia="宋体" w:hAnsi="宋体" w:cs="Times New Roman" w:hint="eastAsia"/>
          <w:bCs/>
          <w:sz w:val="24"/>
          <w:szCs w:val="24"/>
        </w:rPr>
        <w:t>祥源城市</w:t>
      </w:r>
      <w:proofErr w:type="gramEnd"/>
      <w:r w:rsidRPr="00C8586E">
        <w:rPr>
          <w:rFonts w:ascii="宋体" w:eastAsia="宋体" w:hAnsi="宋体" w:cs="Times New Roman" w:hint="eastAsia"/>
          <w:bCs/>
          <w:sz w:val="24"/>
          <w:szCs w:val="24"/>
        </w:rPr>
        <w:t>公司</w:t>
      </w:r>
      <w:r w:rsidRPr="00C8586E">
        <w:rPr>
          <w:rFonts w:ascii="宋体" w:eastAsia="宋体" w:hAnsi="宋体" w:cs="Times New Roman"/>
          <w:bCs/>
          <w:sz w:val="24"/>
          <w:szCs w:val="24"/>
        </w:rPr>
        <w:t>最近一年</w:t>
      </w:r>
      <w:r w:rsidRPr="00C8586E">
        <w:rPr>
          <w:rFonts w:ascii="宋体" w:eastAsia="宋体" w:hAnsi="宋体" w:cs="Times New Roman" w:hint="eastAsia"/>
          <w:bCs/>
          <w:sz w:val="24"/>
          <w:szCs w:val="24"/>
        </w:rPr>
        <w:t>一期</w:t>
      </w:r>
      <w:r w:rsidRPr="00C8586E">
        <w:rPr>
          <w:rFonts w:ascii="宋体" w:eastAsia="宋体" w:hAnsi="宋体" w:cs="Times New Roman"/>
          <w:bCs/>
          <w:sz w:val="24"/>
          <w:szCs w:val="24"/>
        </w:rPr>
        <w:t>的主要财务数据如下：</w:t>
      </w:r>
    </w:p>
    <w:p w14:paraId="356F946D" w14:textId="3FEA88F3" w:rsidR="00760FD2" w:rsidRPr="00C8586E" w:rsidRDefault="005913ED">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截至</w:t>
      </w:r>
      <w:r w:rsidRPr="00C8586E">
        <w:rPr>
          <w:rFonts w:ascii="宋体" w:eastAsia="宋体" w:hAnsi="宋体" w:cs="Times New Roman" w:hint="eastAsia"/>
          <w:bCs/>
          <w:sz w:val="24"/>
          <w:szCs w:val="24"/>
        </w:rPr>
        <w:t>2023</w:t>
      </w:r>
      <w:r w:rsidRPr="00C8586E">
        <w:rPr>
          <w:rFonts w:ascii="宋体" w:eastAsia="宋体" w:hAnsi="宋体" w:cs="Times New Roman" w:hint="eastAsia"/>
          <w:bCs/>
          <w:sz w:val="24"/>
          <w:szCs w:val="24"/>
        </w:rPr>
        <w:t>年</w:t>
      </w:r>
      <w:r w:rsidRPr="00C8586E">
        <w:rPr>
          <w:rFonts w:ascii="宋体" w:eastAsia="宋体" w:hAnsi="宋体" w:cs="Times New Roman" w:hint="eastAsia"/>
          <w:bCs/>
          <w:sz w:val="24"/>
          <w:szCs w:val="24"/>
        </w:rPr>
        <w:t>12</w:t>
      </w:r>
      <w:r w:rsidRPr="00C8586E">
        <w:rPr>
          <w:rFonts w:ascii="宋体" w:eastAsia="宋体" w:hAnsi="宋体" w:cs="Times New Roman" w:hint="eastAsia"/>
          <w:bCs/>
          <w:sz w:val="24"/>
          <w:szCs w:val="24"/>
        </w:rPr>
        <w:t>月</w:t>
      </w:r>
      <w:r w:rsidR="002F2BA6" w:rsidRPr="00C8586E">
        <w:rPr>
          <w:rFonts w:ascii="宋体" w:eastAsia="宋体" w:hAnsi="宋体" w:cs="Times New Roman" w:hint="eastAsia"/>
          <w:bCs/>
          <w:sz w:val="24"/>
          <w:szCs w:val="24"/>
        </w:rPr>
        <w:t>3</w:t>
      </w:r>
      <w:r w:rsidRPr="00C8586E">
        <w:rPr>
          <w:rFonts w:ascii="宋体" w:eastAsia="宋体" w:hAnsi="宋体" w:cs="Times New Roman" w:hint="eastAsia"/>
          <w:bCs/>
          <w:sz w:val="24"/>
          <w:szCs w:val="24"/>
        </w:rPr>
        <w:t>1</w:t>
      </w:r>
      <w:r w:rsidRPr="00C8586E">
        <w:rPr>
          <w:rFonts w:ascii="宋体" w:eastAsia="宋体" w:hAnsi="宋体" w:cs="Times New Roman" w:hint="eastAsia"/>
          <w:bCs/>
          <w:sz w:val="24"/>
          <w:szCs w:val="24"/>
        </w:rPr>
        <w:t>日，总资产</w:t>
      </w:r>
      <w:r w:rsidRPr="00C8586E">
        <w:rPr>
          <w:rFonts w:ascii="宋体" w:eastAsia="宋体" w:hAnsi="宋体" w:cs="Times New Roman" w:hint="eastAsia"/>
          <w:bCs/>
          <w:sz w:val="24"/>
          <w:szCs w:val="24"/>
        </w:rPr>
        <w:t>311,140.41</w:t>
      </w:r>
      <w:r w:rsidRPr="00C8586E">
        <w:rPr>
          <w:rFonts w:ascii="宋体" w:eastAsia="宋体" w:hAnsi="宋体" w:cs="Times New Roman" w:hint="eastAsia"/>
          <w:bCs/>
          <w:sz w:val="24"/>
          <w:szCs w:val="24"/>
        </w:rPr>
        <w:t>万元，净资产</w:t>
      </w:r>
      <w:r w:rsidRPr="00C8586E">
        <w:rPr>
          <w:rFonts w:ascii="宋体" w:eastAsia="宋体" w:hAnsi="宋体" w:cs="Times New Roman" w:hint="eastAsia"/>
          <w:bCs/>
          <w:sz w:val="24"/>
          <w:szCs w:val="24"/>
        </w:rPr>
        <w:t>-55,745.14</w:t>
      </w:r>
      <w:r w:rsidRPr="00C8586E">
        <w:rPr>
          <w:rFonts w:ascii="宋体" w:eastAsia="宋体" w:hAnsi="宋体" w:cs="Times New Roman" w:hint="eastAsia"/>
          <w:bCs/>
          <w:sz w:val="24"/>
          <w:szCs w:val="24"/>
        </w:rPr>
        <w:t>万元，</w:t>
      </w:r>
      <w:r w:rsidRPr="00C8586E">
        <w:rPr>
          <w:rFonts w:ascii="宋体" w:eastAsia="宋体" w:hAnsi="宋体" w:cs="Times New Roman" w:hint="eastAsia"/>
          <w:bCs/>
          <w:sz w:val="24"/>
          <w:szCs w:val="24"/>
        </w:rPr>
        <w:t>2023</w:t>
      </w:r>
      <w:r w:rsidRPr="00C8586E">
        <w:rPr>
          <w:rFonts w:ascii="宋体" w:eastAsia="宋体" w:hAnsi="宋体" w:cs="Times New Roman" w:hint="eastAsia"/>
          <w:bCs/>
          <w:sz w:val="24"/>
          <w:szCs w:val="24"/>
        </w:rPr>
        <w:t>年度收入</w:t>
      </w:r>
      <w:r w:rsidRPr="00C8586E">
        <w:rPr>
          <w:rFonts w:ascii="宋体" w:eastAsia="宋体" w:hAnsi="宋体" w:cs="Times New Roman" w:hint="eastAsia"/>
          <w:bCs/>
          <w:sz w:val="24"/>
          <w:szCs w:val="24"/>
        </w:rPr>
        <w:t>30,087.16</w:t>
      </w:r>
      <w:r w:rsidRPr="00C8586E">
        <w:rPr>
          <w:rFonts w:ascii="宋体" w:eastAsia="宋体" w:hAnsi="宋体" w:cs="Times New Roman" w:hint="eastAsia"/>
          <w:bCs/>
          <w:sz w:val="24"/>
          <w:szCs w:val="24"/>
        </w:rPr>
        <w:t>万元，净利润</w:t>
      </w:r>
      <w:r w:rsidRPr="00C8586E">
        <w:rPr>
          <w:rFonts w:ascii="宋体" w:eastAsia="宋体" w:hAnsi="宋体" w:cs="Times New Roman" w:hint="eastAsia"/>
          <w:bCs/>
          <w:sz w:val="24"/>
          <w:szCs w:val="24"/>
        </w:rPr>
        <w:t>2,825.35</w:t>
      </w:r>
      <w:r w:rsidRPr="00C8586E">
        <w:rPr>
          <w:rFonts w:ascii="宋体" w:eastAsia="宋体" w:hAnsi="宋体" w:cs="Times New Roman" w:hint="eastAsia"/>
          <w:bCs/>
          <w:sz w:val="24"/>
          <w:szCs w:val="24"/>
        </w:rPr>
        <w:t>万元。</w:t>
      </w:r>
    </w:p>
    <w:p w14:paraId="149DDF0F" w14:textId="77777777" w:rsidR="00760FD2" w:rsidRPr="00C8586E" w:rsidRDefault="005913ED">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截至</w:t>
      </w:r>
      <w:r w:rsidRPr="00C8586E">
        <w:rPr>
          <w:rFonts w:ascii="宋体" w:eastAsia="宋体" w:hAnsi="宋体" w:cs="Times New Roman" w:hint="eastAsia"/>
          <w:bCs/>
          <w:sz w:val="24"/>
          <w:szCs w:val="24"/>
        </w:rPr>
        <w:t>2024</w:t>
      </w:r>
      <w:r w:rsidRPr="00C8586E">
        <w:rPr>
          <w:rFonts w:ascii="宋体" w:eastAsia="宋体" w:hAnsi="宋体" w:cs="Times New Roman" w:hint="eastAsia"/>
          <w:bCs/>
          <w:sz w:val="24"/>
          <w:szCs w:val="24"/>
        </w:rPr>
        <w:t>年</w:t>
      </w:r>
      <w:r w:rsidRPr="00C8586E">
        <w:rPr>
          <w:rFonts w:ascii="宋体" w:eastAsia="宋体" w:hAnsi="宋体" w:cs="Times New Roman" w:hint="eastAsia"/>
          <w:bCs/>
          <w:sz w:val="24"/>
          <w:szCs w:val="24"/>
        </w:rPr>
        <w:t>6</w:t>
      </w:r>
      <w:r w:rsidRPr="00C8586E">
        <w:rPr>
          <w:rFonts w:ascii="宋体" w:eastAsia="宋体" w:hAnsi="宋体" w:cs="Times New Roman" w:hint="eastAsia"/>
          <w:bCs/>
          <w:sz w:val="24"/>
          <w:szCs w:val="24"/>
        </w:rPr>
        <w:t>月</w:t>
      </w:r>
      <w:r w:rsidRPr="00C8586E">
        <w:rPr>
          <w:rFonts w:ascii="宋体" w:eastAsia="宋体" w:hAnsi="宋体" w:cs="Times New Roman" w:hint="eastAsia"/>
          <w:bCs/>
          <w:sz w:val="24"/>
          <w:szCs w:val="24"/>
        </w:rPr>
        <w:t>30</w:t>
      </w:r>
      <w:r w:rsidRPr="00C8586E">
        <w:rPr>
          <w:rFonts w:ascii="宋体" w:eastAsia="宋体" w:hAnsi="宋体" w:cs="Times New Roman" w:hint="eastAsia"/>
          <w:bCs/>
          <w:sz w:val="24"/>
          <w:szCs w:val="24"/>
        </w:rPr>
        <w:t>日，总资产</w:t>
      </w:r>
      <w:r w:rsidRPr="00C8586E">
        <w:rPr>
          <w:rFonts w:ascii="宋体" w:eastAsia="宋体" w:hAnsi="宋体" w:cs="Times New Roman" w:hint="eastAsia"/>
          <w:bCs/>
          <w:sz w:val="24"/>
          <w:szCs w:val="24"/>
        </w:rPr>
        <w:t>311,949.54</w:t>
      </w:r>
      <w:r w:rsidRPr="00C8586E">
        <w:rPr>
          <w:rFonts w:ascii="宋体" w:eastAsia="宋体" w:hAnsi="宋体" w:cs="Times New Roman" w:hint="eastAsia"/>
          <w:bCs/>
          <w:sz w:val="24"/>
          <w:szCs w:val="24"/>
        </w:rPr>
        <w:t>万元，净资产</w:t>
      </w:r>
      <w:r w:rsidRPr="00C8586E">
        <w:rPr>
          <w:rFonts w:ascii="宋体" w:eastAsia="宋体" w:hAnsi="宋体" w:cs="Times New Roman" w:hint="eastAsia"/>
          <w:bCs/>
          <w:sz w:val="24"/>
          <w:szCs w:val="24"/>
        </w:rPr>
        <w:t>-57,397.70</w:t>
      </w:r>
      <w:r w:rsidRPr="00C8586E">
        <w:rPr>
          <w:rFonts w:ascii="宋体" w:eastAsia="宋体" w:hAnsi="宋体" w:cs="Times New Roman" w:hint="eastAsia"/>
          <w:bCs/>
          <w:sz w:val="24"/>
          <w:szCs w:val="24"/>
        </w:rPr>
        <w:t>万元，</w:t>
      </w:r>
      <w:r w:rsidRPr="00C8586E">
        <w:rPr>
          <w:rFonts w:ascii="宋体" w:eastAsia="宋体" w:hAnsi="宋体" w:cs="Times New Roman" w:hint="eastAsia"/>
          <w:bCs/>
          <w:sz w:val="24"/>
          <w:szCs w:val="24"/>
        </w:rPr>
        <w:t>2024</w:t>
      </w:r>
      <w:r w:rsidRPr="00C8586E">
        <w:rPr>
          <w:rFonts w:ascii="宋体" w:eastAsia="宋体" w:hAnsi="宋体" w:cs="Times New Roman" w:hint="eastAsia"/>
          <w:bCs/>
          <w:sz w:val="24"/>
          <w:szCs w:val="24"/>
        </w:rPr>
        <w:t>年</w:t>
      </w:r>
      <w:r w:rsidRPr="00C8586E">
        <w:rPr>
          <w:rFonts w:ascii="宋体" w:eastAsia="宋体" w:hAnsi="宋体" w:cs="Times New Roman" w:hint="eastAsia"/>
          <w:bCs/>
          <w:sz w:val="24"/>
          <w:szCs w:val="24"/>
        </w:rPr>
        <w:t>1-6</w:t>
      </w:r>
      <w:r w:rsidRPr="00C8586E">
        <w:rPr>
          <w:rFonts w:ascii="宋体" w:eastAsia="宋体" w:hAnsi="宋体" w:cs="Times New Roman" w:hint="eastAsia"/>
          <w:bCs/>
          <w:sz w:val="24"/>
          <w:szCs w:val="24"/>
        </w:rPr>
        <w:t>月收入</w:t>
      </w:r>
      <w:r w:rsidRPr="00C8586E">
        <w:rPr>
          <w:rFonts w:ascii="宋体" w:eastAsia="宋体" w:hAnsi="宋体" w:cs="Times New Roman" w:hint="eastAsia"/>
          <w:bCs/>
          <w:sz w:val="24"/>
          <w:szCs w:val="24"/>
        </w:rPr>
        <w:t>2.30</w:t>
      </w:r>
      <w:r w:rsidRPr="00C8586E">
        <w:rPr>
          <w:rFonts w:ascii="宋体" w:eastAsia="宋体" w:hAnsi="宋体" w:cs="Times New Roman" w:hint="eastAsia"/>
          <w:bCs/>
          <w:sz w:val="24"/>
          <w:szCs w:val="24"/>
        </w:rPr>
        <w:t>万元，净利润</w:t>
      </w:r>
      <w:r w:rsidRPr="00C8586E">
        <w:rPr>
          <w:rFonts w:ascii="宋体" w:eastAsia="宋体" w:hAnsi="宋体" w:cs="Times New Roman" w:hint="eastAsia"/>
          <w:bCs/>
          <w:sz w:val="24"/>
          <w:szCs w:val="24"/>
        </w:rPr>
        <w:t>-1,652.55</w:t>
      </w:r>
      <w:r w:rsidRPr="00C8586E">
        <w:rPr>
          <w:rFonts w:ascii="宋体" w:eastAsia="宋体" w:hAnsi="宋体" w:cs="Times New Roman" w:hint="eastAsia"/>
          <w:bCs/>
          <w:sz w:val="24"/>
          <w:szCs w:val="24"/>
        </w:rPr>
        <w:t>万元。（上述数据未经审计）</w:t>
      </w:r>
    </w:p>
    <w:p w14:paraId="0DC7E178" w14:textId="3BB168DE" w:rsidR="00760FD2" w:rsidRPr="00C8586E" w:rsidRDefault="0095118B">
      <w:pPr>
        <w:autoSpaceDE w:val="0"/>
        <w:autoSpaceDN w:val="0"/>
        <w:adjustRightInd w:val="0"/>
        <w:spacing w:line="360" w:lineRule="auto"/>
        <w:ind w:firstLineChars="200" w:firstLine="482"/>
        <w:jc w:val="left"/>
        <w:rPr>
          <w:rFonts w:ascii="宋体" w:eastAsia="宋体" w:hAnsi="宋体" w:cs="Times New Roman"/>
          <w:b/>
          <w:sz w:val="24"/>
          <w:szCs w:val="24"/>
        </w:rPr>
      </w:pPr>
      <w:r w:rsidRPr="00C8586E">
        <w:rPr>
          <w:rFonts w:ascii="宋体" w:eastAsia="宋体" w:hAnsi="宋体" w:cs="Times New Roman" w:hint="eastAsia"/>
          <w:b/>
          <w:sz w:val="24"/>
          <w:szCs w:val="24"/>
        </w:rPr>
        <w:t>7、</w:t>
      </w:r>
      <w:r w:rsidRPr="00C8586E">
        <w:rPr>
          <w:rFonts w:ascii="宋体" w:eastAsia="宋体" w:hAnsi="宋体" w:cs="宋体" w:hint="eastAsia"/>
          <w:b/>
          <w:sz w:val="24"/>
        </w:rPr>
        <w:t>滁州</w:t>
      </w:r>
      <w:proofErr w:type="gramStart"/>
      <w:r w:rsidRPr="00C8586E">
        <w:rPr>
          <w:rFonts w:ascii="宋体" w:eastAsia="宋体" w:hAnsi="宋体" w:cs="宋体" w:hint="eastAsia"/>
          <w:b/>
          <w:sz w:val="24"/>
        </w:rPr>
        <w:t>祥</w:t>
      </w:r>
      <w:proofErr w:type="gramEnd"/>
      <w:r w:rsidRPr="00C8586E">
        <w:rPr>
          <w:rFonts w:ascii="宋体" w:eastAsia="宋体" w:hAnsi="宋体" w:cs="宋体" w:hint="eastAsia"/>
          <w:b/>
          <w:sz w:val="24"/>
        </w:rPr>
        <w:t>源旅游发展有限公司</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61"/>
        <w:gridCol w:w="5861"/>
      </w:tblGrid>
      <w:tr w:rsidR="00C8586E" w:rsidRPr="00C8586E" w14:paraId="1038C4C0" w14:textId="77777777">
        <w:trPr>
          <w:trHeight w:val="397"/>
        </w:trPr>
        <w:tc>
          <w:tcPr>
            <w:tcW w:w="1561" w:type="pct"/>
            <w:vAlign w:val="center"/>
          </w:tcPr>
          <w:p w14:paraId="48217895" w14:textId="77777777" w:rsidR="00760FD2" w:rsidRPr="00C8586E" w:rsidRDefault="005913ED">
            <w:pPr>
              <w:autoSpaceDE w:val="0"/>
              <w:autoSpaceDN w:val="0"/>
              <w:adjustRightInd w:val="0"/>
              <w:snapToGrid w:val="0"/>
              <w:textAlignment w:val="baseline"/>
              <w:rPr>
                <w:rFonts w:ascii="宋体" w:eastAsia="宋体" w:hAnsi="宋体"/>
                <w:b/>
                <w:szCs w:val="21"/>
              </w:rPr>
            </w:pPr>
            <w:r w:rsidRPr="00C8586E">
              <w:rPr>
                <w:rFonts w:ascii="宋体" w:eastAsia="宋体" w:hAnsi="宋体"/>
                <w:b/>
                <w:szCs w:val="21"/>
              </w:rPr>
              <w:t>公司名称</w:t>
            </w:r>
          </w:p>
        </w:tc>
        <w:tc>
          <w:tcPr>
            <w:tcW w:w="3439" w:type="pct"/>
            <w:vAlign w:val="center"/>
          </w:tcPr>
          <w:p w14:paraId="471BCA9D" w14:textId="77777777" w:rsidR="00760FD2" w:rsidRPr="00C8586E" w:rsidRDefault="005913ED">
            <w:pPr>
              <w:rPr>
                <w:rFonts w:ascii="宋体" w:eastAsia="宋体" w:hAnsi="宋体"/>
                <w:b/>
                <w:bCs/>
              </w:rPr>
            </w:pPr>
            <w:r w:rsidRPr="00C8586E">
              <w:rPr>
                <w:rFonts w:ascii="宋体" w:eastAsia="宋体" w:hAnsi="宋体" w:hint="eastAsia"/>
                <w:b/>
                <w:bCs/>
              </w:rPr>
              <w:t>滁州</w:t>
            </w:r>
            <w:proofErr w:type="gramStart"/>
            <w:r w:rsidRPr="00C8586E">
              <w:rPr>
                <w:rFonts w:ascii="宋体" w:eastAsia="宋体" w:hAnsi="宋体" w:hint="eastAsia"/>
                <w:b/>
                <w:bCs/>
              </w:rPr>
              <w:t>祥</w:t>
            </w:r>
            <w:proofErr w:type="gramEnd"/>
            <w:r w:rsidRPr="00C8586E">
              <w:rPr>
                <w:rFonts w:ascii="宋体" w:eastAsia="宋体" w:hAnsi="宋体" w:hint="eastAsia"/>
                <w:b/>
                <w:bCs/>
              </w:rPr>
              <w:t>源旅游发展有限公司</w:t>
            </w:r>
          </w:p>
        </w:tc>
      </w:tr>
      <w:tr w:rsidR="00C8586E" w:rsidRPr="00C8586E" w14:paraId="709BDF31" w14:textId="77777777">
        <w:trPr>
          <w:trHeight w:val="397"/>
        </w:trPr>
        <w:tc>
          <w:tcPr>
            <w:tcW w:w="1561" w:type="pct"/>
            <w:vAlign w:val="center"/>
          </w:tcPr>
          <w:p w14:paraId="6CE0B9D0"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法定代表人</w:t>
            </w:r>
          </w:p>
        </w:tc>
        <w:tc>
          <w:tcPr>
            <w:tcW w:w="3439" w:type="pct"/>
            <w:vAlign w:val="center"/>
          </w:tcPr>
          <w:p w14:paraId="04454605" w14:textId="77777777" w:rsidR="00760FD2" w:rsidRPr="00C8586E" w:rsidRDefault="005913ED">
            <w:pPr>
              <w:rPr>
                <w:rFonts w:ascii="宋体" w:eastAsia="宋体" w:hAnsi="宋体"/>
              </w:rPr>
            </w:pPr>
            <w:r w:rsidRPr="00C8586E">
              <w:rPr>
                <w:rFonts w:ascii="宋体" w:eastAsia="宋体" w:hAnsi="宋体" w:hint="eastAsia"/>
              </w:rPr>
              <w:t>祝彬</w:t>
            </w:r>
          </w:p>
        </w:tc>
      </w:tr>
      <w:tr w:rsidR="00C8586E" w:rsidRPr="00C8586E" w14:paraId="29B93421" w14:textId="77777777">
        <w:trPr>
          <w:trHeight w:val="397"/>
        </w:trPr>
        <w:tc>
          <w:tcPr>
            <w:tcW w:w="1561" w:type="pct"/>
            <w:vAlign w:val="center"/>
          </w:tcPr>
          <w:p w14:paraId="26CE4F8A"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住所</w:t>
            </w:r>
          </w:p>
        </w:tc>
        <w:tc>
          <w:tcPr>
            <w:tcW w:w="3439" w:type="pct"/>
            <w:vAlign w:val="center"/>
          </w:tcPr>
          <w:p w14:paraId="53CE3AF9" w14:textId="77777777" w:rsidR="00760FD2" w:rsidRPr="00C8586E" w:rsidRDefault="005913ED">
            <w:pPr>
              <w:rPr>
                <w:rFonts w:ascii="宋体" w:eastAsia="宋体" w:hAnsi="宋体"/>
              </w:rPr>
            </w:pPr>
            <w:r w:rsidRPr="00C8586E">
              <w:rPr>
                <w:rFonts w:ascii="宋体" w:eastAsia="宋体" w:hAnsi="宋体" w:hint="eastAsia"/>
              </w:rPr>
              <w:t>安徽省滁州市琅琊区西大街</w:t>
            </w:r>
            <w:r w:rsidRPr="00C8586E">
              <w:rPr>
                <w:rFonts w:ascii="宋体" w:eastAsia="宋体" w:hAnsi="宋体" w:hint="eastAsia"/>
              </w:rPr>
              <w:t>79</w:t>
            </w:r>
            <w:r w:rsidRPr="00C8586E">
              <w:rPr>
                <w:rFonts w:ascii="宋体" w:eastAsia="宋体" w:hAnsi="宋体" w:hint="eastAsia"/>
              </w:rPr>
              <w:t>号</w:t>
            </w:r>
          </w:p>
        </w:tc>
      </w:tr>
      <w:tr w:rsidR="00C8586E" w:rsidRPr="00C8586E" w14:paraId="390CA2FC" w14:textId="77777777">
        <w:trPr>
          <w:trHeight w:val="397"/>
        </w:trPr>
        <w:tc>
          <w:tcPr>
            <w:tcW w:w="1561" w:type="pct"/>
            <w:vAlign w:val="center"/>
          </w:tcPr>
          <w:p w14:paraId="4111AF61"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注册资本</w:t>
            </w:r>
          </w:p>
        </w:tc>
        <w:tc>
          <w:tcPr>
            <w:tcW w:w="3439" w:type="pct"/>
            <w:vAlign w:val="center"/>
          </w:tcPr>
          <w:p w14:paraId="5E81EA76" w14:textId="2753E4C1" w:rsidR="00760FD2" w:rsidRPr="00C8586E" w:rsidRDefault="005A688E">
            <w:pPr>
              <w:rPr>
                <w:rFonts w:ascii="宋体" w:eastAsia="宋体" w:hAnsi="宋体"/>
              </w:rPr>
            </w:pPr>
            <w:r w:rsidRPr="00C8586E">
              <w:rPr>
                <w:rFonts w:ascii="宋体" w:eastAsia="宋体" w:hAnsi="宋体" w:hint="eastAsia"/>
              </w:rPr>
              <w:t>3,000万元</w:t>
            </w:r>
          </w:p>
        </w:tc>
      </w:tr>
      <w:tr w:rsidR="00C8586E" w:rsidRPr="00C8586E" w14:paraId="3B8DDAD5" w14:textId="77777777">
        <w:trPr>
          <w:trHeight w:val="397"/>
        </w:trPr>
        <w:tc>
          <w:tcPr>
            <w:tcW w:w="1561" w:type="pct"/>
            <w:vAlign w:val="center"/>
          </w:tcPr>
          <w:p w14:paraId="34D56986"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成立日期</w:t>
            </w:r>
          </w:p>
        </w:tc>
        <w:tc>
          <w:tcPr>
            <w:tcW w:w="3439" w:type="pct"/>
            <w:vAlign w:val="center"/>
          </w:tcPr>
          <w:p w14:paraId="7A3E1A8F" w14:textId="77777777" w:rsidR="00760FD2" w:rsidRPr="00C8586E" w:rsidRDefault="005913ED">
            <w:pPr>
              <w:rPr>
                <w:rFonts w:ascii="宋体" w:eastAsia="宋体" w:hAnsi="宋体"/>
              </w:rPr>
            </w:pPr>
            <w:r w:rsidRPr="00C8586E">
              <w:rPr>
                <w:rFonts w:ascii="宋体" w:eastAsia="宋体" w:hAnsi="宋体" w:hint="eastAsia"/>
              </w:rPr>
              <w:t>2018-01-29</w:t>
            </w:r>
          </w:p>
        </w:tc>
      </w:tr>
      <w:tr w:rsidR="00C8586E" w:rsidRPr="00C8586E" w14:paraId="010BD5F8" w14:textId="77777777">
        <w:trPr>
          <w:trHeight w:val="397"/>
        </w:trPr>
        <w:tc>
          <w:tcPr>
            <w:tcW w:w="1561" w:type="pct"/>
            <w:vAlign w:val="center"/>
          </w:tcPr>
          <w:p w14:paraId="4C10F306"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公司类型</w:t>
            </w:r>
          </w:p>
        </w:tc>
        <w:tc>
          <w:tcPr>
            <w:tcW w:w="3439" w:type="pct"/>
            <w:vAlign w:val="center"/>
          </w:tcPr>
          <w:p w14:paraId="4147F842" w14:textId="77777777" w:rsidR="00760FD2" w:rsidRPr="00C8586E" w:rsidRDefault="005913ED">
            <w:pPr>
              <w:rPr>
                <w:rFonts w:ascii="宋体" w:eastAsia="宋体" w:hAnsi="宋体"/>
              </w:rPr>
            </w:pPr>
            <w:r w:rsidRPr="00C8586E">
              <w:rPr>
                <w:rFonts w:ascii="宋体" w:eastAsia="宋体" w:hAnsi="宋体" w:hint="eastAsia"/>
              </w:rPr>
              <w:t>有限责任公司（自然人投资或控股的法人独资）</w:t>
            </w:r>
          </w:p>
        </w:tc>
      </w:tr>
      <w:tr w:rsidR="00C8586E" w:rsidRPr="00C8586E" w14:paraId="284F5C8E" w14:textId="77777777">
        <w:trPr>
          <w:trHeight w:val="397"/>
        </w:trPr>
        <w:tc>
          <w:tcPr>
            <w:tcW w:w="1561" w:type="pct"/>
            <w:vAlign w:val="center"/>
          </w:tcPr>
          <w:p w14:paraId="3E1C4457" w14:textId="77777777" w:rsidR="00760FD2" w:rsidRPr="00C8586E" w:rsidRDefault="005913ED">
            <w:pPr>
              <w:autoSpaceDE w:val="0"/>
              <w:autoSpaceDN w:val="0"/>
              <w:adjustRightInd w:val="0"/>
              <w:snapToGrid w:val="0"/>
              <w:textAlignment w:val="baseline"/>
              <w:rPr>
                <w:rFonts w:ascii="宋体" w:eastAsia="宋体" w:hAnsi="宋体"/>
                <w:szCs w:val="21"/>
              </w:rPr>
            </w:pPr>
            <w:r w:rsidRPr="00C8586E">
              <w:rPr>
                <w:rFonts w:ascii="宋体" w:eastAsia="宋体" w:hAnsi="宋体"/>
                <w:szCs w:val="21"/>
              </w:rPr>
              <w:t>经营范围</w:t>
            </w:r>
          </w:p>
        </w:tc>
        <w:tc>
          <w:tcPr>
            <w:tcW w:w="3439" w:type="pct"/>
            <w:vAlign w:val="center"/>
          </w:tcPr>
          <w:p w14:paraId="5D768EC1" w14:textId="77777777" w:rsidR="00760FD2" w:rsidRPr="00C8586E" w:rsidRDefault="005913ED">
            <w:pPr>
              <w:rPr>
                <w:rFonts w:ascii="宋体" w:eastAsia="宋体" w:hAnsi="宋体"/>
              </w:rPr>
            </w:pPr>
            <w:r w:rsidRPr="00C8586E">
              <w:rPr>
                <w:rFonts w:ascii="宋体" w:eastAsia="宋体" w:hAnsi="宋体" w:hint="eastAsia"/>
              </w:rPr>
              <w:t>一般项目：旅游开发项目策划咨询；住房租赁；物业管理；商业综合体管理服务；园林绿化工程施工；组织文化艺术交流活</w:t>
            </w:r>
            <w:r w:rsidRPr="00C8586E">
              <w:rPr>
                <w:rFonts w:ascii="宋体" w:eastAsia="宋体" w:hAnsi="宋体" w:hint="eastAsia"/>
              </w:rPr>
              <w:lastRenderedPageBreak/>
              <w:t>动（除许可业务外，可自主依法经营法律法规非禁止或限制的项目）许可项目：房地产开发经营（依法须经批准的项目，经相关部门批准后方可开展经营活动，具体经营项目以相关部门批准文件或许可证件为准）</w:t>
            </w:r>
          </w:p>
        </w:tc>
      </w:tr>
    </w:tbl>
    <w:p w14:paraId="171214D0" w14:textId="77777777" w:rsidR="00760FD2" w:rsidRPr="00C8586E" w:rsidRDefault="005913ED">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lastRenderedPageBreak/>
        <w:t>滁州</w:t>
      </w:r>
      <w:proofErr w:type="gramStart"/>
      <w:r w:rsidRPr="00C8586E">
        <w:rPr>
          <w:rFonts w:ascii="宋体" w:eastAsia="宋体" w:hAnsi="宋体" w:cs="Times New Roman" w:hint="eastAsia"/>
          <w:bCs/>
          <w:sz w:val="24"/>
          <w:szCs w:val="24"/>
        </w:rPr>
        <w:t>祥源</w:t>
      </w:r>
      <w:r w:rsidRPr="00C8586E">
        <w:rPr>
          <w:rFonts w:ascii="宋体" w:eastAsia="宋体" w:hAnsi="宋体" w:cs="Times New Roman"/>
          <w:bCs/>
          <w:sz w:val="24"/>
          <w:szCs w:val="24"/>
        </w:rPr>
        <w:t>最近</w:t>
      </w:r>
      <w:proofErr w:type="gramEnd"/>
      <w:r w:rsidRPr="00C8586E">
        <w:rPr>
          <w:rFonts w:ascii="宋体" w:eastAsia="宋体" w:hAnsi="宋体" w:cs="Times New Roman"/>
          <w:bCs/>
          <w:sz w:val="24"/>
          <w:szCs w:val="24"/>
        </w:rPr>
        <w:t>一年</w:t>
      </w:r>
      <w:r w:rsidRPr="00C8586E">
        <w:rPr>
          <w:rFonts w:ascii="宋体" w:eastAsia="宋体" w:hAnsi="宋体" w:cs="Times New Roman" w:hint="eastAsia"/>
          <w:bCs/>
          <w:sz w:val="24"/>
          <w:szCs w:val="24"/>
        </w:rPr>
        <w:t>一期</w:t>
      </w:r>
      <w:r w:rsidRPr="00C8586E">
        <w:rPr>
          <w:rFonts w:ascii="宋体" w:eastAsia="宋体" w:hAnsi="宋体" w:cs="Times New Roman"/>
          <w:bCs/>
          <w:sz w:val="24"/>
          <w:szCs w:val="24"/>
        </w:rPr>
        <w:t>的主要财务数据如下：</w:t>
      </w:r>
    </w:p>
    <w:p w14:paraId="4609B3C7" w14:textId="1AF79CED" w:rsidR="00760FD2" w:rsidRPr="00C8586E" w:rsidRDefault="005913ED">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截至</w:t>
      </w:r>
      <w:r w:rsidRPr="00C8586E">
        <w:rPr>
          <w:rFonts w:ascii="宋体" w:eastAsia="宋体" w:hAnsi="宋体" w:cs="Times New Roman" w:hint="eastAsia"/>
          <w:bCs/>
          <w:sz w:val="24"/>
          <w:szCs w:val="24"/>
        </w:rPr>
        <w:t>2023</w:t>
      </w:r>
      <w:r w:rsidRPr="00C8586E">
        <w:rPr>
          <w:rFonts w:ascii="宋体" w:eastAsia="宋体" w:hAnsi="宋体" w:cs="Times New Roman" w:hint="eastAsia"/>
          <w:bCs/>
          <w:sz w:val="24"/>
          <w:szCs w:val="24"/>
        </w:rPr>
        <w:t>年</w:t>
      </w:r>
      <w:r w:rsidRPr="00C8586E">
        <w:rPr>
          <w:rFonts w:ascii="宋体" w:eastAsia="宋体" w:hAnsi="宋体" w:cs="Times New Roman" w:hint="eastAsia"/>
          <w:bCs/>
          <w:sz w:val="24"/>
          <w:szCs w:val="24"/>
        </w:rPr>
        <w:t>12</w:t>
      </w:r>
      <w:r w:rsidRPr="00C8586E">
        <w:rPr>
          <w:rFonts w:ascii="宋体" w:eastAsia="宋体" w:hAnsi="宋体" w:cs="Times New Roman" w:hint="eastAsia"/>
          <w:bCs/>
          <w:sz w:val="24"/>
          <w:szCs w:val="24"/>
        </w:rPr>
        <w:t>月</w:t>
      </w:r>
      <w:r w:rsidR="002F2BA6" w:rsidRPr="00C8586E">
        <w:rPr>
          <w:rFonts w:ascii="宋体" w:eastAsia="宋体" w:hAnsi="宋体" w:cs="Times New Roman" w:hint="eastAsia"/>
          <w:bCs/>
          <w:sz w:val="24"/>
          <w:szCs w:val="24"/>
        </w:rPr>
        <w:t>3</w:t>
      </w:r>
      <w:r w:rsidRPr="00C8586E">
        <w:rPr>
          <w:rFonts w:ascii="宋体" w:eastAsia="宋体" w:hAnsi="宋体" w:cs="Times New Roman" w:hint="eastAsia"/>
          <w:bCs/>
          <w:sz w:val="24"/>
          <w:szCs w:val="24"/>
        </w:rPr>
        <w:t>1</w:t>
      </w:r>
      <w:r w:rsidRPr="00C8586E">
        <w:rPr>
          <w:rFonts w:ascii="宋体" w:eastAsia="宋体" w:hAnsi="宋体" w:cs="Times New Roman" w:hint="eastAsia"/>
          <w:bCs/>
          <w:sz w:val="24"/>
          <w:szCs w:val="24"/>
        </w:rPr>
        <w:t>日，总资产</w:t>
      </w:r>
      <w:r w:rsidRPr="00C8586E">
        <w:rPr>
          <w:rFonts w:ascii="宋体" w:eastAsia="宋体" w:hAnsi="宋体" w:cs="Times New Roman" w:hint="eastAsia"/>
          <w:bCs/>
          <w:sz w:val="24"/>
          <w:szCs w:val="24"/>
        </w:rPr>
        <w:t>25,372.86</w:t>
      </w:r>
      <w:r w:rsidRPr="00C8586E">
        <w:rPr>
          <w:rFonts w:ascii="宋体" w:eastAsia="宋体" w:hAnsi="宋体" w:cs="Times New Roman" w:hint="eastAsia"/>
          <w:bCs/>
          <w:sz w:val="24"/>
          <w:szCs w:val="24"/>
        </w:rPr>
        <w:t>万元，净资产</w:t>
      </w:r>
      <w:r w:rsidRPr="00C8586E">
        <w:rPr>
          <w:rFonts w:ascii="宋体" w:eastAsia="宋体" w:hAnsi="宋体" w:cs="Times New Roman" w:hint="eastAsia"/>
          <w:bCs/>
          <w:sz w:val="24"/>
          <w:szCs w:val="24"/>
        </w:rPr>
        <w:t>3,072.17</w:t>
      </w:r>
      <w:r w:rsidRPr="00C8586E">
        <w:rPr>
          <w:rFonts w:ascii="宋体" w:eastAsia="宋体" w:hAnsi="宋体" w:cs="Times New Roman" w:hint="eastAsia"/>
          <w:bCs/>
          <w:sz w:val="24"/>
          <w:szCs w:val="24"/>
        </w:rPr>
        <w:t>万元，</w:t>
      </w:r>
      <w:r w:rsidRPr="00C8586E">
        <w:rPr>
          <w:rFonts w:ascii="宋体" w:eastAsia="宋体" w:hAnsi="宋体" w:cs="Times New Roman" w:hint="eastAsia"/>
          <w:bCs/>
          <w:sz w:val="24"/>
          <w:szCs w:val="24"/>
        </w:rPr>
        <w:t>2023</w:t>
      </w:r>
      <w:r w:rsidRPr="00C8586E">
        <w:rPr>
          <w:rFonts w:ascii="宋体" w:eastAsia="宋体" w:hAnsi="宋体" w:cs="Times New Roman" w:hint="eastAsia"/>
          <w:bCs/>
          <w:sz w:val="24"/>
          <w:szCs w:val="24"/>
        </w:rPr>
        <w:t>年度收入</w:t>
      </w:r>
      <w:r w:rsidRPr="00C8586E">
        <w:rPr>
          <w:rFonts w:ascii="宋体" w:eastAsia="宋体" w:hAnsi="宋体" w:cs="Times New Roman" w:hint="eastAsia"/>
          <w:bCs/>
          <w:sz w:val="24"/>
          <w:szCs w:val="24"/>
        </w:rPr>
        <w:t>49</w:t>
      </w:r>
      <w:r w:rsidRPr="00C8586E">
        <w:rPr>
          <w:rFonts w:ascii="宋体" w:eastAsia="宋体" w:hAnsi="宋体" w:cs="Times New Roman" w:hint="eastAsia"/>
          <w:bCs/>
          <w:sz w:val="24"/>
          <w:szCs w:val="24"/>
        </w:rPr>
        <w:t>5.66</w:t>
      </w:r>
      <w:r w:rsidRPr="00C8586E">
        <w:rPr>
          <w:rFonts w:ascii="宋体" w:eastAsia="宋体" w:hAnsi="宋体" w:cs="Times New Roman" w:hint="eastAsia"/>
          <w:bCs/>
          <w:sz w:val="24"/>
          <w:szCs w:val="24"/>
        </w:rPr>
        <w:t>万元，净利润</w:t>
      </w:r>
      <w:r w:rsidRPr="00C8586E">
        <w:rPr>
          <w:rFonts w:ascii="宋体" w:eastAsia="宋体" w:hAnsi="宋体" w:cs="Times New Roman" w:hint="eastAsia"/>
          <w:bCs/>
          <w:sz w:val="24"/>
          <w:szCs w:val="24"/>
        </w:rPr>
        <w:t>-92.97</w:t>
      </w:r>
      <w:r w:rsidRPr="00C8586E">
        <w:rPr>
          <w:rFonts w:ascii="宋体" w:eastAsia="宋体" w:hAnsi="宋体" w:cs="Times New Roman" w:hint="eastAsia"/>
          <w:bCs/>
          <w:sz w:val="24"/>
          <w:szCs w:val="24"/>
        </w:rPr>
        <w:t>万元。</w:t>
      </w:r>
    </w:p>
    <w:p w14:paraId="618C2B98" w14:textId="77777777" w:rsidR="00760FD2" w:rsidRPr="00C8586E" w:rsidRDefault="005913ED">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截至</w:t>
      </w:r>
      <w:r w:rsidRPr="00C8586E">
        <w:rPr>
          <w:rFonts w:ascii="宋体" w:eastAsia="宋体" w:hAnsi="宋体" w:cs="Times New Roman" w:hint="eastAsia"/>
          <w:bCs/>
          <w:sz w:val="24"/>
          <w:szCs w:val="24"/>
        </w:rPr>
        <w:t>2024</w:t>
      </w:r>
      <w:r w:rsidRPr="00C8586E">
        <w:rPr>
          <w:rFonts w:ascii="宋体" w:eastAsia="宋体" w:hAnsi="宋体" w:cs="Times New Roman" w:hint="eastAsia"/>
          <w:bCs/>
          <w:sz w:val="24"/>
          <w:szCs w:val="24"/>
        </w:rPr>
        <w:t>年</w:t>
      </w:r>
      <w:r w:rsidRPr="00C8586E">
        <w:rPr>
          <w:rFonts w:ascii="宋体" w:eastAsia="宋体" w:hAnsi="宋体" w:cs="Times New Roman" w:hint="eastAsia"/>
          <w:bCs/>
          <w:sz w:val="24"/>
          <w:szCs w:val="24"/>
        </w:rPr>
        <w:t>6</w:t>
      </w:r>
      <w:r w:rsidRPr="00C8586E">
        <w:rPr>
          <w:rFonts w:ascii="宋体" w:eastAsia="宋体" w:hAnsi="宋体" w:cs="Times New Roman" w:hint="eastAsia"/>
          <w:bCs/>
          <w:sz w:val="24"/>
          <w:szCs w:val="24"/>
        </w:rPr>
        <w:t>月</w:t>
      </w:r>
      <w:r w:rsidRPr="00C8586E">
        <w:rPr>
          <w:rFonts w:ascii="宋体" w:eastAsia="宋体" w:hAnsi="宋体" w:cs="Times New Roman" w:hint="eastAsia"/>
          <w:bCs/>
          <w:sz w:val="24"/>
          <w:szCs w:val="24"/>
        </w:rPr>
        <w:t>30</w:t>
      </w:r>
      <w:r w:rsidRPr="00C8586E">
        <w:rPr>
          <w:rFonts w:ascii="宋体" w:eastAsia="宋体" w:hAnsi="宋体" w:cs="Times New Roman" w:hint="eastAsia"/>
          <w:bCs/>
          <w:sz w:val="24"/>
          <w:szCs w:val="24"/>
        </w:rPr>
        <w:t>日，总资产</w:t>
      </w:r>
      <w:r w:rsidRPr="00C8586E">
        <w:rPr>
          <w:rFonts w:ascii="宋体" w:eastAsia="宋体" w:hAnsi="宋体" w:cs="Times New Roman" w:hint="eastAsia"/>
          <w:bCs/>
          <w:sz w:val="24"/>
          <w:szCs w:val="24"/>
        </w:rPr>
        <w:t>30,477.22</w:t>
      </w:r>
      <w:r w:rsidRPr="00C8586E">
        <w:rPr>
          <w:rFonts w:ascii="宋体" w:eastAsia="宋体" w:hAnsi="宋体" w:cs="Times New Roman" w:hint="eastAsia"/>
          <w:bCs/>
          <w:sz w:val="24"/>
          <w:szCs w:val="24"/>
        </w:rPr>
        <w:t>万元，净资产</w:t>
      </w:r>
      <w:r w:rsidRPr="00C8586E">
        <w:rPr>
          <w:rFonts w:ascii="宋体" w:eastAsia="宋体" w:hAnsi="宋体" w:cs="Times New Roman" w:hint="eastAsia"/>
          <w:bCs/>
          <w:sz w:val="24"/>
          <w:szCs w:val="24"/>
        </w:rPr>
        <w:t>3,102.88</w:t>
      </w:r>
      <w:r w:rsidRPr="00C8586E">
        <w:rPr>
          <w:rFonts w:ascii="宋体" w:eastAsia="宋体" w:hAnsi="宋体" w:cs="Times New Roman" w:hint="eastAsia"/>
          <w:bCs/>
          <w:sz w:val="24"/>
          <w:szCs w:val="24"/>
        </w:rPr>
        <w:t>万元，</w:t>
      </w:r>
      <w:r w:rsidRPr="00C8586E">
        <w:rPr>
          <w:rFonts w:ascii="宋体" w:eastAsia="宋体" w:hAnsi="宋体" w:cs="Times New Roman" w:hint="eastAsia"/>
          <w:bCs/>
          <w:sz w:val="24"/>
          <w:szCs w:val="24"/>
        </w:rPr>
        <w:t>2024</w:t>
      </w:r>
      <w:r w:rsidRPr="00C8586E">
        <w:rPr>
          <w:rFonts w:ascii="宋体" w:eastAsia="宋体" w:hAnsi="宋体" w:cs="Times New Roman" w:hint="eastAsia"/>
          <w:bCs/>
          <w:sz w:val="24"/>
          <w:szCs w:val="24"/>
        </w:rPr>
        <w:t>年</w:t>
      </w:r>
      <w:r w:rsidRPr="00C8586E">
        <w:rPr>
          <w:rFonts w:ascii="宋体" w:eastAsia="宋体" w:hAnsi="宋体" w:cs="Times New Roman" w:hint="eastAsia"/>
          <w:bCs/>
          <w:sz w:val="24"/>
          <w:szCs w:val="24"/>
        </w:rPr>
        <w:t>1-6</w:t>
      </w:r>
      <w:r w:rsidRPr="00C8586E">
        <w:rPr>
          <w:rFonts w:ascii="宋体" w:eastAsia="宋体" w:hAnsi="宋体" w:cs="Times New Roman" w:hint="eastAsia"/>
          <w:bCs/>
          <w:sz w:val="24"/>
          <w:szCs w:val="24"/>
        </w:rPr>
        <w:t>月收入</w:t>
      </w:r>
      <w:r w:rsidRPr="00C8586E">
        <w:rPr>
          <w:rFonts w:ascii="宋体" w:eastAsia="宋体" w:hAnsi="宋体" w:cs="Times New Roman" w:hint="eastAsia"/>
          <w:bCs/>
          <w:sz w:val="24"/>
          <w:szCs w:val="24"/>
        </w:rPr>
        <w:t>-62.61</w:t>
      </w:r>
      <w:r w:rsidRPr="00C8586E">
        <w:rPr>
          <w:rFonts w:ascii="宋体" w:eastAsia="宋体" w:hAnsi="宋体" w:cs="Times New Roman" w:hint="eastAsia"/>
          <w:bCs/>
          <w:sz w:val="24"/>
          <w:szCs w:val="24"/>
        </w:rPr>
        <w:t>万元，净利润</w:t>
      </w:r>
      <w:r w:rsidRPr="00C8586E">
        <w:rPr>
          <w:rFonts w:ascii="宋体" w:eastAsia="宋体" w:hAnsi="宋体" w:cs="Times New Roman" w:hint="eastAsia"/>
          <w:bCs/>
          <w:sz w:val="24"/>
          <w:szCs w:val="24"/>
        </w:rPr>
        <w:t>30.71</w:t>
      </w:r>
      <w:r w:rsidRPr="00C8586E">
        <w:rPr>
          <w:rFonts w:ascii="宋体" w:eastAsia="宋体" w:hAnsi="宋体" w:cs="Times New Roman" w:hint="eastAsia"/>
          <w:bCs/>
          <w:sz w:val="24"/>
          <w:szCs w:val="24"/>
        </w:rPr>
        <w:t>万元。（上述数据未经审计）</w:t>
      </w:r>
    </w:p>
    <w:p w14:paraId="4CA1DDBD" w14:textId="681A4A7E" w:rsidR="00760FD2" w:rsidRPr="00C8586E" w:rsidRDefault="005913ED">
      <w:pPr>
        <w:spacing w:line="360" w:lineRule="auto"/>
        <w:ind w:firstLineChars="200" w:firstLine="482"/>
        <w:rPr>
          <w:rFonts w:ascii="宋体" w:eastAsia="宋体" w:hAnsi="宋体" w:cs="Times New Roman"/>
          <w:b/>
          <w:sz w:val="24"/>
          <w:szCs w:val="24"/>
        </w:rPr>
      </w:pPr>
      <w:r w:rsidRPr="00C8586E">
        <w:rPr>
          <w:rFonts w:ascii="宋体" w:eastAsia="宋体" w:hAnsi="宋体" w:cs="Times New Roman" w:hint="eastAsia"/>
          <w:b/>
          <w:sz w:val="24"/>
          <w:szCs w:val="24"/>
        </w:rPr>
        <w:t>（三）关联人的资信状况</w:t>
      </w:r>
    </w:p>
    <w:p w14:paraId="78C48AA0" w14:textId="0EEB2D71" w:rsidR="00760FD2" w:rsidRPr="00C8586E" w:rsidRDefault="005913ED">
      <w:pPr>
        <w:adjustRightInd w:val="0"/>
        <w:spacing w:line="360" w:lineRule="auto"/>
        <w:ind w:firstLineChars="200" w:firstLine="480"/>
        <w:rPr>
          <w:rFonts w:ascii="宋体" w:eastAsia="宋体" w:hAnsi="宋体" w:cs="Times New Roman"/>
          <w:bCs/>
          <w:sz w:val="24"/>
          <w:szCs w:val="24"/>
        </w:rPr>
      </w:pPr>
      <w:proofErr w:type="gramStart"/>
      <w:r w:rsidRPr="00C8586E">
        <w:rPr>
          <w:rFonts w:ascii="宋体" w:eastAsia="宋体" w:hAnsi="宋体" w:cs="Times New Roman" w:hint="eastAsia"/>
          <w:sz w:val="24"/>
          <w:szCs w:val="24"/>
        </w:rPr>
        <w:t>祥</w:t>
      </w:r>
      <w:proofErr w:type="gramEnd"/>
      <w:r w:rsidRPr="00C8586E">
        <w:rPr>
          <w:rFonts w:ascii="宋体" w:eastAsia="宋体" w:hAnsi="宋体" w:cs="Times New Roman" w:hint="eastAsia"/>
          <w:sz w:val="24"/>
          <w:szCs w:val="24"/>
        </w:rPr>
        <w:t>源控股集团以及</w:t>
      </w:r>
      <w:proofErr w:type="gramStart"/>
      <w:r w:rsidRPr="00C8586E">
        <w:rPr>
          <w:rFonts w:ascii="宋体" w:eastAsia="宋体" w:hAnsi="宋体" w:cs="Times New Roman" w:hint="eastAsia"/>
          <w:sz w:val="24"/>
          <w:szCs w:val="24"/>
        </w:rPr>
        <w:t>祥源花</w:t>
      </w:r>
      <w:proofErr w:type="gramEnd"/>
      <w:r w:rsidRPr="00C8586E">
        <w:rPr>
          <w:rFonts w:ascii="宋体" w:eastAsia="宋体" w:hAnsi="宋体" w:cs="Times New Roman" w:hint="eastAsia"/>
          <w:sz w:val="24"/>
          <w:szCs w:val="24"/>
        </w:rPr>
        <w:t>世界、</w:t>
      </w:r>
      <w:proofErr w:type="gramStart"/>
      <w:r w:rsidRPr="00C8586E">
        <w:rPr>
          <w:rFonts w:ascii="宋体" w:eastAsia="宋体" w:hAnsi="宋体" w:cs="Times New Roman" w:hint="eastAsia"/>
          <w:sz w:val="24"/>
          <w:szCs w:val="24"/>
        </w:rPr>
        <w:t>阜</w:t>
      </w:r>
      <w:proofErr w:type="gramEnd"/>
      <w:r w:rsidRPr="00C8586E">
        <w:rPr>
          <w:rFonts w:ascii="宋体" w:eastAsia="宋体" w:hAnsi="宋体" w:cs="Times New Roman" w:hint="eastAsia"/>
          <w:sz w:val="24"/>
          <w:szCs w:val="24"/>
        </w:rPr>
        <w:t>南</w:t>
      </w:r>
      <w:r w:rsidR="001A125E" w:rsidRPr="00C8586E">
        <w:rPr>
          <w:rFonts w:ascii="宋体" w:eastAsia="宋体" w:hAnsi="宋体" w:cs="Times New Roman" w:hint="eastAsia"/>
          <w:sz w:val="24"/>
          <w:szCs w:val="24"/>
        </w:rPr>
        <w:t>城北</w:t>
      </w:r>
      <w:proofErr w:type="gramStart"/>
      <w:r w:rsidRPr="00C8586E">
        <w:rPr>
          <w:rFonts w:ascii="宋体" w:eastAsia="宋体" w:hAnsi="宋体" w:cs="Times New Roman" w:hint="eastAsia"/>
          <w:sz w:val="24"/>
          <w:szCs w:val="24"/>
        </w:rPr>
        <w:t>祥</w:t>
      </w:r>
      <w:proofErr w:type="gramEnd"/>
      <w:r w:rsidRPr="00C8586E">
        <w:rPr>
          <w:rFonts w:ascii="宋体" w:eastAsia="宋体" w:hAnsi="宋体" w:cs="Times New Roman" w:hint="eastAsia"/>
          <w:sz w:val="24"/>
          <w:szCs w:val="24"/>
        </w:rPr>
        <w:t>源、合肥</w:t>
      </w:r>
      <w:proofErr w:type="gramStart"/>
      <w:r w:rsidRPr="00C8586E">
        <w:rPr>
          <w:rFonts w:ascii="宋体" w:eastAsia="宋体" w:hAnsi="宋体" w:cs="Times New Roman" w:hint="eastAsia"/>
          <w:sz w:val="24"/>
          <w:szCs w:val="24"/>
        </w:rPr>
        <w:t>祥瀚</w:t>
      </w:r>
      <w:proofErr w:type="gramEnd"/>
      <w:r w:rsidRPr="00C8586E">
        <w:rPr>
          <w:rFonts w:ascii="宋体" w:eastAsia="宋体" w:hAnsi="宋体" w:cs="Times New Roman" w:hint="eastAsia"/>
          <w:sz w:val="24"/>
          <w:szCs w:val="24"/>
        </w:rPr>
        <w:t>、</w:t>
      </w:r>
      <w:proofErr w:type="gramStart"/>
      <w:r w:rsidR="001A125E" w:rsidRPr="00C8586E">
        <w:rPr>
          <w:rFonts w:ascii="宋体" w:eastAsia="宋体" w:hAnsi="宋体" w:cs="Times New Roman" w:hint="eastAsia"/>
          <w:sz w:val="24"/>
          <w:szCs w:val="24"/>
        </w:rPr>
        <w:t>阜</w:t>
      </w:r>
      <w:proofErr w:type="gramEnd"/>
      <w:r w:rsidR="001A125E" w:rsidRPr="00C8586E">
        <w:rPr>
          <w:rFonts w:ascii="宋体" w:eastAsia="宋体" w:hAnsi="宋体" w:cs="Times New Roman" w:hint="eastAsia"/>
          <w:sz w:val="24"/>
          <w:szCs w:val="24"/>
        </w:rPr>
        <w:t>南祥源、</w:t>
      </w:r>
      <w:proofErr w:type="gramStart"/>
      <w:r w:rsidRPr="00C8586E">
        <w:rPr>
          <w:rFonts w:ascii="宋体" w:eastAsia="宋体" w:hAnsi="宋体" w:cs="Times New Roman" w:hint="eastAsia"/>
          <w:sz w:val="24"/>
          <w:szCs w:val="24"/>
        </w:rPr>
        <w:t>祥源城市</w:t>
      </w:r>
      <w:proofErr w:type="gramEnd"/>
      <w:r w:rsidRPr="00C8586E">
        <w:rPr>
          <w:rFonts w:ascii="宋体" w:eastAsia="宋体" w:hAnsi="宋体" w:cs="Times New Roman" w:hint="eastAsia"/>
          <w:sz w:val="24"/>
          <w:szCs w:val="24"/>
        </w:rPr>
        <w:t>公司、滁州</w:t>
      </w:r>
      <w:proofErr w:type="gramStart"/>
      <w:r w:rsidRPr="00C8586E">
        <w:rPr>
          <w:rFonts w:ascii="宋体" w:eastAsia="宋体" w:hAnsi="宋体" w:cs="Times New Roman" w:hint="eastAsia"/>
          <w:sz w:val="24"/>
          <w:szCs w:val="24"/>
        </w:rPr>
        <w:t>祥</w:t>
      </w:r>
      <w:proofErr w:type="gramEnd"/>
      <w:r w:rsidRPr="00C8586E">
        <w:rPr>
          <w:rFonts w:ascii="宋体" w:eastAsia="宋体" w:hAnsi="宋体" w:cs="Times New Roman" w:hint="eastAsia"/>
          <w:sz w:val="24"/>
          <w:szCs w:val="24"/>
        </w:rPr>
        <w:t>源等</w:t>
      </w:r>
      <w:r w:rsidR="00763D7F" w:rsidRPr="00C8586E">
        <w:rPr>
          <w:rFonts w:ascii="宋体" w:eastAsia="宋体" w:hAnsi="宋体" w:cs="Times New Roman" w:hint="eastAsia"/>
          <w:sz w:val="24"/>
          <w:szCs w:val="24"/>
        </w:rPr>
        <w:t>6</w:t>
      </w:r>
      <w:r w:rsidRPr="00C8586E">
        <w:rPr>
          <w:rFonts w:ascii="宋体" w:eastAsia="宋体" w:hAnsi="宋体" w:cs="Times New Roman" w:hint="eastAsia"/>
          <w:sz w:val="24"/>
          <w:szCs w:val="24"/>
        </w:rPr>
        <w:t>家公司</w:t>
      </w:r>
      <w:r w:rsidRPr="00C8586E">
        <w:rPr>
          <w:rFonts w:ascii="宋体" w:eastAsia="宋体" w:hAnsi="宋体" w:cs="Times New Roman"/>
          <w:bCs/>
          <w:sz w:val="24"/>
          <w:szCs w:val="24"/>
        </w:rPr>
        <w:t>不属于失信被执行人，具备履行合同义务的能力。</w:t>
      </w:r>
    </w:p>
    <w:p w14:paraId="27071CB4" w14:textId="16B81006" w:rsidR="00760FD2" w:rsidRPr="00C8586E" w:rsidRDefault="005913ED">
      <w:pPr>
        <w:widowControl/>
        <w:adjustRightInd w:val="0"/>
        <w:spacing w:beforeLines="50" w:before="156" w:afterLines="50" w:after="156" w:line="360" w:lineRule="auto"/>
        <w:ind w:firstLineChars="200" w:firstLine="482"/>
        <w:rPr>
          <w:rFonts w:ascii="宋体" w:eastAsia="宋体" w:hAnsi="宋体" w:cs="Times New Roman"/>
          <w:b/>
          <w:bCs/>
          <w:kern w:val="0"/>
          <w:sz w:val="24"/>
          <w:szCs w:val="24"/>
        </w:rPr>
      </w:pPr>
      <w:r w:rsidRPr="00C8586E">
        <w:rPr>
          <w:rFonts w:ascii="宋体" w:eastAsia="宋体" w:hAnsi="宋体" w:cs="Times New Roman" w:hint="eastAsia"/>
          <w:b/>
          <w:bCs/>
          <w:kern w:val="0"/>
          <w:sz w:val="24"/>
          <w:szCs w:val="24"/>
        </w:rPr>
        <w:t>三、</w:t>
      </w:r>
      <w:r w:rsidR="00F40F90" w:rsidRPr="00C8586E">
        <w:rPr>
          <w:rFonts w:ascii="宋体" w:eastAsia="宋体" w:hAnsi="宋体" w:cs="Times New Roman" w:hint="eastAsia"/>
          <w:b/>
          <w:bCs/>
          <w:kern w:val="0"/>
          <w:sz w:val="24"/>
          <w:szCs w:val="24"/>
        </w:rPr>
        <w:t>本次</w:t>
      </w:r>
      <w:r w:rsidRPr="00C8586E">
        <w:rPr>
          <w:rFonts w:ascii="宋体" w:eastAsia="宋体" w:hAnsi="宋体" w:cs="Times New Roman" w:hint="eastAsia"/>
          <w:b/>
          <w:bCs/>
          <w:kern w:val="0"/>
          <w:sz w:val="24"/>
          <w:szCs w:val="24"/>
        </w:rPr>
        <w:t>以资抵债</w:t>
      </w:r>
      <w:r w:rsidR="00F40F90" w:rsidRPr="00C8586E">
        <w:rPr>
          <w:rFonts w:ascii="宋体" w:eastAsia="宋体" w:hAnsi="宋体" w:cs="Times New Roman" w:hint="eastAsia"/>
          <w:b/>
          <w:bCs/>
          <w:kern w:val="0"/>
          <w:sz w:val="24"/>
          <w:szCs w:val="24"/>
        </w:rPr>
        <w:t>的方案</w:t>
      </w:r>
    </w:p>
    <w:p w14:paraId="56E4F38A" w14:textId="77777777" w:rsidR="00760FD2" w:rsidRPr="00C8586E" w:rsidRDefault="005913ED">
      <w:pPr>
        <w:widowControl/>
        <w:adjustRightInd w:val="0"/>
        <w:spacing w:beforeLines="50" w:before="156" w:afterLines="50" w:after="156" w:line="360" w:lineRule="auto"/>
        <w:ind w:firstLineChars="200" w:firstLine="482"/>
        <w:rPr>
          <w:rFonts w:ascii="宋体" w:eastAsia="宋体" w:hAnsi="宋体" w:cs="Times New Roman"/>
          <w:b/>
          <w:sz w:val="24"/>
          <w:szCs w:val="24"/>
        </w:rPr>
      </w:pPr>
      <w:r w:rsidRPr="00C8586E">
        <w:rPr>
          <w:rFonts w:ascii="宋体" w:eastAsia="宋体" w:hAnsi="宋体" w:cs="Times New Roman" w:hint="eastAsia"/>
          <w:b/>
          <w:sz w:val="24"/>
          <w:szCs w:val="24"/>
        </w:rPr>
        <w:t>（一）抵债资产情况</w:t>
      </w:r>
    </w:p>
    <w:p w14:paraId="285FE048" w14:textId="05ABBF5E" w:rsidR="00760FD2" w:rsidRPr="00C8586E" w:rsidRDefault="005913ED">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本次拟抵债资产涉及</w:t>
      </w:r>
      <w:r w:rsidRPr="00C8586E">
        <w:rPr>
          <w:rFonts w:ascii="宋体" w:eastAsia="宋体" w:hAnsi="宋体" w:cs="Times New Roman" w:hint="eastAsia"/>
          <w:bCs/>
          <w:sz w:val="24"/>
          <w:szCs w:val="24"/>
        </w:rPr>
        <w:t>3</w:t>
      </w:r>
      <w:r w:rsidRPr="00C8586E">
        <w:rPr>
          <w:rFonts w:ascii="宋体" w:eastAsia="宋体" w:hAnsi="宋体" w:cs="Times New Roman" w:hint="eastAsia"/>
          <w:bCs/>
          <w:sz w:val="24"/>
          <w:szCs w:val="24"/>
        </w:rPr>
        <w:t>处房产合计</w:t>
      </w:r>
      <w:r w:rsidRPr="00C8586E">
        <w:rPr>
          <w:rFonts w:ascii="宋体" w:eastAsia="宋体" w:hAnsi="宋体" w:cs="Times New Roman" w:hint="eastAsia"/>
          <w:bCs/>
          <w:sz w:val="24"/>
          <w:szCs w:val="24"/>
        </w:rPr>
        <w:t>82</w:t>
      </w:r>
      <w:r w:rsidRPr="00C8586E">
        <w:rPr>
          <w:rFonts w:ascii="宋体" w:eastAsia="宋体" w:hAnsi="宋体" w:cs="Times New Roman" w:hint="eastAsia"/>
          <w:bCs/>
          <w:sz w:val="24"/>
          <w:szCs w:val="24"/>
        </w:rPr>
        <w:t>套房</w:t>
      </w:r>
      <w:r w:rsidR="004D76F2" w:rsidRPr="00C8586E">
        <w:rPr>
          <w:rFonts w:ascii="宋体" w:eastAsia="宋体" w:hAnsi="宋体" w:cs="Times New Roman" w:hint="eastAsia"/>
          <w:bCs/>
          <w:sz w:val="24"/>
          <w:szCs w:val="24"/>
        </w:rPr>
        <w:t>产</w:t>
      </w:r>
      <w:r w:rsidRPr="00C8586E">
        <w:rPr>
          <w:rFonts w:ascii="宋体" w:eastAsia="宋体" w:hAnsi="宋体" w:cs="Times New Roman" w:hint="eastAsia"/>
          <w:bCs/>
          <w:sz w:val="24"/>
          <w:szCs w:val="24"/>
        </w:rPr>
        <w:t>，其中合肥</w:t>
      </w:r>
      <w:proofErr w:type="gramStart"/>
      <w:r w:rsidRPr="00C8586E">
        <w:rPr>
          <w:rFonts w:ascii="宋体" w:eastAsia="宋体" w:hAnsi="宋体" w:cs="Times New Roman" w:hint="eastAsia"/>
          <w:bCs/>
          <w:sz w:val="24"/>
          <w:szCs w:val="24"/>
        </w:rPr>
        <w:t>祥源花</w:t>
      </w:r>
      <w:proofErr w:type="gramEnd"/>
      <w:r w:rsidRPr="00C8586E">
        <w:rPr>
          <w:rFonts w:ascii="宋体" w:eastAsia="宋体" w:hAnsi="宋体" w:cs="Times New Roman" w:hint="eastAsia"/>
          <w:bCs/>
          <w:sz w:val="24"/>
          <w:szCs w:val="24"/>
        </w:rPr>
        <w:t>世界·</w:t>
      </w:r>
      <w:proofErr w:type="gramStart"/>
      <w:r w:rsidRPr="00C8586E">
        <w:rPr>
          <w:rFonts w:ascii="宋体" w:eastAsia="宋体" w:hAnsi="宋体" w:cs="Times New Roman" w:hint="eastAsia"/>
          <w:bCs/>
          <w:sz w:val="24"/>
          <w:szCs w:val="24"/>
        </w:rPr>
        <w:t>湖悦</w:t>
      </w:r>
      <w:r w:rsidRPr="00C8586E">
        <w:rPr>
          <w:rFonts w:ascii="宋体" w:eastAsia="宋体" w:hAnsi="宋体" w:cs="Times New Roman" w:hint="eastAsia"/>
          <w:bCs/>
          <w:sz w:val="24"/>
          <w:szCs w:val="24"/>
        </w:rPr>
        <w:t>66</w:t>
      </w:r>
      <w:r w:rsidRPr="00C8586E">
        <w:rPr>
          <w:rFonts w:ascii="宋体" w:eastAsia="宋体" w:hAnsi="宋体" w:cs="Times New Roman" w:hint="eastAsia"/>
          <w:bCs/>
          <w:sz w:val="24"/>
          <w:szCs w:val="24"/>
        </w:rPr>
        <w:t>套</w:t>
      </w:r>
      <w:proofErr w:type="gramEnd"/>
      <w:r w:rsidRPr="00C8586E">
        <w:rPr>
          <w:rFonts w:ascii="宋体" w:eastAsia="宋体" w:hAnsi="宋体" w:cs="Times New Roman" w:hint="eastAsia"/>
          <w:bCs/>
          <w:sz w:val="24"/>
          <w:szCs w:val="24"/>
        </w:rPr>
        <w:t>住宅为</w:t>
      </w:r>
      <w:r w:rsidRPr="00C8586E">
        <w:rPr>
          <w:rFonts w:ascii="宋体" w:eastAsia="宋体" w:hAnsi="宋体" w:cs="Times New Roman" w:hint="eastAsia"/>
          <w:sz w:val="24"/>
          <w:szCs w:val="24"/>
        </w:rPr>
        <w:t>合肥</w:t>
      </w:r>
      <w:proofErr w:type="gramStart"/>
      <w:r w:rsidRPr="00C8586E">
        <w:rPr>
          <w:rFonts w:ascii="宋体" w:eastAsia="宋体" w:hAnsi="宋体" w:cs="Times New Roman" w:hint="eastAsia"/>
          <w:sz w:val="24"/>
          <w:szCs w:val="24"/>
        </w:rPr>
        <w:t>祥瀚</w:t>
      </w:r>
      <w:proofErr w:type="gramEnd"/>
      <w:r w:rsidRPr="00C8586E">
        <w:rPr>
          <w:rFonts w:ascii="宋体" w:eastAsia="宋体" w:hAnsi="宋体" w:cs="Times New Roman" w:hint="eastAsia"/>
          <w:sz w:val="24"/>
          <w:szCs w:val="24"/>
        </w:rPr>
        <w:t>产权所有，</w:t>
      </w:r>
      <w:r w:rsidRPr="00C8586E">
        <w:rPr>
          <w:rFonts w:ascii="宋体" w:eastAsia="宋体" w:hAnsi="宋体" w:cs="Times New Roman" w:hint="eastAsia"/>
          <w:bCs/>
          <w:sz w:val="24"/>
          <w:szCs w:val="24"/>
        </w:rPr>
        <w:t>合肥</w:t>
      </w:r>
      <w:proofErr w:type="gramStart"/>
      <w:r w:rsidRPr="00C8586E">
        <w:rPr>
          <w:rFonts w:ascii="宋体" w:eastAsia="宋体" w:hAnsi="宋体" w:cs="Times New Roman" w:hint="eastAsia"/>
          <w:bCs/>
          <w:sz w:val="24"/>
          <w:szCs w:val="24"/>
        </w:rPr>
        <w:t>祥源花</w:t>
      </w:r>
      <w:proofErr w:type="gramEnd"/>
      <w:r w:rsidRPr="00C8586E">
        <w:rPr>
          <w:rFonts w:ascii="宋体" w:eastAsia="宋体" w:hAnsi="宋体" w:cs="Times New Roman" w:hint="eastAsia"/>
          <w:bCs/>
          <w:sz w:val="24"/>
          <w:szCs w:val="24"/>
        </w:rPr>
        <w:t>世界·丹桂湾</w:t>
      </w:r>
      <w:r w:rsidRPr="00C8586E">
        <w:rPr>
          <w:rFonts w:ascii="宋体" w:eastAsia="宋体" w:hAnsi="宋体" w:cs="Times New Roman" w:hint="eastAsia"/>
          <w:bCs/>
          <w:sz w:val="24"/>
          <w:szCs w:val="24"/>
        </w:rPr>
        <w:t>6</w:t>
      </w:r>
      <w:r w:rsidRPr="00C8586E">
        <w:rPr>
          <w:rFonts w:ascii="宋体" w:eastAsia="宋体" w:hAnsi="宋体" w:cs="Times New Roman" w:hint="eastAsia"/>
          <w:bCs/>
          <w:sz w:val="24"/>
          <w:szCs w:val="24"/>
        </w:rPr>
        <w:t>套商业用</w:t>
      </w:r>
      <w:proofErr w:type="gramStart"/>
      <w:r w:rsidRPr="00C8586E">
        <w:rPr>
          <w:rFonts w:ascii="宋体" w:eastAsia="宋体" w:hAnsi="宋体" w:cs="Times New Roman" w:hint="eastAsia"/>
          <w:bCs/>
          <w:sz w:val="24"/>
          <w:szCs w:val="24"/>
        </w:rPr>
        <w:t>房为祥源花世界</w:t>
      </w:r>
      <w:proofErr w:type="gramEnd"/>
      <w:r w:rsidRPr="00C8586E">
        <w:rPr>
          <w:rFonts w:ascii="宋体" w:eastAsia="宋体" w:hAnsi="宋体" w:cs="Times New Roman" w:hint="eastAsia"/>
          <w:bCs/>
          <w:sz w:val="24"/>
          <w:szCs w:val="24"/>
        </w:rPr>
        <w:t>产权所有，</w:t>
      </w:r>
      <w:proofErr w:type="gramStart"/>
      <w:r w:rsidR="00012976" w:rsidRPr="00C8586E">
        <w:rPr>
          <w:rFonts w:ascii="宋体" w:eastAsia="宋体" w:hAnsi="宋体" w:cs="Times New Roman" w:hint="eastAsia"/>
          <w:bCs/>
          <w:sz w:val="24"/>
          <w:szCs w:val="24"/>
        </w:rPr>
        <w:t>阜</w:t>
      </w:r>
      <w:proofErr w:type="gramEnd"/>
      <w:r w:rsidR="00012976" w:rsidRPr="00C8586E">
        <w:rPr>
          <w:rFonts w:ascii="宋体" w:eastAsia="宋体" w:hAnsi="宋体" w:cs="Times New Roman" w:hint="eastAsia"/>
          <w:bCs/>
          <w:sz w:val="24"/>
          <w:szCs w:val="24"/>
        </w:rPr>
        <w:t>阳</w:t>
      </w:r>
      <w:r w:rsidRPr="00C8586E">
        <w:rPr>
          <w:rFonts w:ascii="宋体" w:eastAsia="宋体" w:hAnsi="宋体" w:cs="Times New Roman" w:hint="eastAsia"/>
          <w:bCs/>
          <w:sz w:val="24"/>
          <w:szCs w:val="24"/>
        </w:rPr>
        <w:t>阜南</w:t>
      </w:r>
      <w:proofErr w:type="gramStart"/>
      <w:r w:rsidRPr="00C8586E">
        <w:rPr>
          <w:rFonts w:ascii="宋体" w:eastAsia="宋体" w:hAnsi="宋体" w:cs="Times New Roman" w:hint="eastAsia"/>
          <w:bCs/>
          <w:sz w:val="24"/>
          <w:szCs w:val="24"/>
        </w:rPr>
        <w:t>祥</w:t>
      </w:r>
      <w:proofErr w:type="gramEnd"/>
      <w:r w:rsidRPr="00C8586E">
        <w:rPr>
          <w:rFonts w:ascii="宋体" w:eastAsia="宋体" w:hAnsi="宋体" w:cs="Times New Roman" w:hint="eastAsia"/>
          <w:bCs/>
          <w:sz w:val="24"/>
          <w:szCs w:val="24"/>
        </w:rPr>
        <w:t>源城</w:t>
      </w:r>
      <w:r w:rsidRPr="00C8586E">
        <w:rPr>
          <w:rFonts w:ascii="宋体" w:eastAsia="宋体" w:hAnsi="宋体" w:cs="Times New Roman" w:hint="eastAsia"/>
          <w:bCs/>
          <w:sz w:val="24"/>
          <w:szCs w:val="24"/>
        </w:rPr>
        <w:t>10</w:t>
      </w:r>
      <w:r w:rsidRPr="00C8586E">
        <w:rPr>
          <w:rFonts w:ascii="宋体" w:eastAsia="宋体" w:hAnsi="宋体" w:cs="Times New Roman" w:hint="eastAsia"/>
          <w:bCs/>
          <w:sz w:val="24"/>
          <w:szCs w:val="24"/>
        </w:rPr>
        <w:t>套住宅为</w:t>
      </w:r>
      <w:proofErr w:type="gramStart"/>
      <w:r w:rsidRPr="00C8586E">
        <w:rPr>
          <w:rFonts w:ascii="宋体" w:eastAsia="宋体" w:hAnsi="宋体" w:cs="Times New Roman" w:hint="eastAsia"/>
          <w:bCs/>
          <w:sz w:val="24"/>
          <w:szCs w:val="24"/>
        </w:rPr>
        <w:t>阜</w:t>
      </w:r>
      <w:proofErr w:type="gramEnd"/>
      <w:r w:rsidRPr="00C8586E">
        <w:rPr>
          <w:rFonts w:ascii="宋体" w:eastAsia="宋体" w:hAnsi="宋体" w:cs="Times New Roman" w:hint="eastAsia"/>
          <w:bCs/>
          <w:sz w:val="24"/>
          <w:szCs w:val="24"/>
        </w:rPr>
        <w:t>南</w:t>
      </w:r>
      <w:r w:rsidR="00C00FA6" w:rsidRPr="00C8586E">
        <w:rPr>
          <w:rFonts w:ascii="宋体" w:eastAsia="宋体" w:hAnsi="宋体" w:cs="Times New Roman" w:hint="eastAsia"/>
          <w:bCs/>
          <w:sz w:val="24"/>
          <w:szCs w:val="24"/>
        </w:rPr>
        <w:t>城北</w:t>
      </w:r>
      <w:proofErr w:type="gramStart"/>
      <w:r w:rsidRPr="00C8586E">
        <w:rPr>
          <w:rFonts w:ascii="宋体" w:eastAsia="宋体" w:hAnsi="宋体" w:cs="Times New Roman" w:hint="eastAsia"/>
          <w:bCs/>
          <w:sz w:val="24"/>
          <w:szCs w:val="24"/>
        </w:rPr>
        <w:t>祥</w:t>
      </w:r>
      <w:proofErr w:type="gramEnd"/>
      <w:r w:rsidRPr="00C8586E">
        <w:rPr>
          <w:rFonts w:ascii="宋体" w:eastAsia="宋体" w:hAnsi="宋体" w:cs="Times New Roman" w:hint="eastAsia"/>
          <w:bCs/>
          <w:sz w:val="24"/>
          <w:szCs w:val="24"/>
        </w:rPr>
        <w:t>源产权所有，具体情况如下：</w:t>
      </w:r>
      <w:r w:rsidRPr="00C8586E">
        <w:rPr>
          <w:rFonts w:ascii="宋体" w:eastAsia="宋体" w:hAnsi="宋体" w:cs="Times New Roman" w:hint="eastAsia"/>
          <w:bCs/>
          <w:sz w:val="24"/>
          <w:szCs w:val="24"/>
        </w:rPr>
        <w:t xml:space="preserve"> </w:t>
      </w:r>
    </w:p>
    <w:tbl>
      <w:tblPr>
        <w:tblStyle w:val="aa"/>
        <w:tblW w:w="8257" w:type="dxa"/>
        <w:tblLook w:val="04A0" w:firstRow="1" w:lastRow="0" w:firstColumn="1" w:lastColumn="0" w:noHBand="0" w:noVBand="1"/>
      </w:tblPr>
      <w:tblGrid>
        <w:gridCol w:w="544"/>
        <w:gridCol w:w="991"/>
        <w:gridCol w:w="820"/>
        <w:gridCol w:w="711"/>
        <w:gridCol w:w="558"/>
        <w:gridCol w:w="627"/>
        <w:gridCol w:w="1061"/>
        <w:gridCol w:w="1425"/>
        <w:gridCol w:w="1520"/>
      </w:tblGrid>
      <w:tr w:rsidR="00C8586E" w:rsidRPr="00C8586E" w14:paraId="642C983F" w14:textId="77777777" w:rsidTr="008E3766">
        <w:trPr>
          <w:trHeight w:val="1249"/>
        </w:trPr>
        <w:tc>
          <w:tcPr>
            <w:tcW w:w="544" w:type="dxa"/>
            <w:vAlign w:val="center"/>
          </w:tcPr>
          <w:p w14:paraId="012BFA42" w14:textId="77777777" w:rsidR="008E3766" w:rsidRPr="00C8586E" w:rsidRDefault="008E3766">
            <w:pPr>
              <w:adjustRightInd w:val="0"/>
              <w:jc w:val="center"/>
              <w:rPr>
                <w:rFonts w:ascii="宋体" w:eastAsia="宋体" w:hAnsi="宋体"/>
                <w:b/>
                <w:sz w:val="18"/>
                <w:szCs w:val="18"/>
              </w:rPr>
            </w:pPr>
            <w:r w:rsidRPr="00C8586E">
              <w:rPr>
                <w:rFonts w:ascii="宋体" w:eastAsia="宋体" w:hAnsi="宋体" w:hint="eastAsia"/>
                <w:b/>
                <w:sz w:val="18"/>
                <w:szCs w:val="18"/>
              </w:rPr>
              <w:t>序号</w:t>
            </w:r>
          </w:p>
        </w:tc>
        <w:tc>
          <w:tcPr>
            <w:tcW w:w="991" w:type="dxa"/>
            <w:vAlign w:val="center"/>
          </w:tcPr>
          <w:p w14:paraId="0F2C7020" w14:textId="77777777" w:rsidR="008E3766" w:rsidRPr="00C8586E" w:rsidRDefault="008E3766">
            <w:pPr>
              <w:adjustRightInd w:val="0"/>
              <w:jc w:val="center"/>
              <w:rPr>
                <w:rFonts w:ascii="宋体" w:eastAsia="宋体" w:hAnsi="宋体"/>
                <w:b/>
                <w:sz w:val="18"/>
                <w:szCs w:val="18"/>
              </w:rPr>
            </w:pPr>
            <w:r w:rsidRPr="00C8586E">
              <w:rPr>
                <w:rFonts w:ascii="宋体" w:eastAsia="宋体" w:hAnsi="宋体" w:hint="eastAsia"/>
                <w:b/>
                <w:sz w:val="18"/>
                <w:szCs w:val="18"/>
              </w:rPr>
              <w:t>产权所属公司</w:t>
            </w:r>
          </w:p>
        </w:tc>
        <w:tc>
          <w:tcPr>
            <w:tcW w:w="820" w:type="dxa"/>
            <w:vAlign w:val="center"/>
          </w:tcPr>
          <w:p w14:paraId="09012D64" w14:textId="77777777" w:rsidR="008E3766" w:rsidRPr="00C8586E" w:rsidRDefault="008E3766">
            <w:pPr>
              <w:adjustRightInd w:val="0"/>
              <w:jc w:val="center"/>
              <w:rPr>
                <w:rFonts w:ascii="宋体" w:eastAsia="宋体" w:hAnsi="宋体"/>
                <w:b/>
                <w:sz w:val="18"/>
                <w:szCs w:val="18"/>
              </w:rPr>
            </w:pPr>
            <w:r w:rsidRPr="00C8586E">
              <w:rPr>
                <w:rFonts w:ascii="宋体" w:eastAsia="宋体" w:hAnsi="宋体" w:hint="eastAsia"/>
                <w:b/>
                <w:sz w:val="18"/>
                <w:szCs w:val="18"/>
              </w:rPr>
              <w:t>抵债房产名称</w:t>
            </w:r>
          </w:p>
        </w:tc>
        <w:tc>
          <w:tcPr>
            <w:tcW w:w="711" w:type="dxa"/>
            <w:vAlign w:val="center"/>
          </w:tcPr>
          <w:p w14:paraId="36D62D4E" w14:textId="77777777" w:rsidR="008E3766" w:rsidRPr="00C8586E" w:rsidRDefault="008E3766">
            <w:pPr>
              <w:adjustRightInd w:val="0"/>
              <w:jc w:val="center"/>
              <w:rPr>
                <w:rFonts w:ascii="宋体" w:eastAsia="宋体" w:hAnsi="宋体"/>
                <w:b/>
                <w:sz w:val="18"/>
                <w:szCs w:val="18"/>
              </w:rPr>
            </w:pPr>
            <w:r w:rsidRPr="00C8586E">
              <w:rPr>
                <w:rFonts w:ascii="宋体" w:eastAsia="宋体" w:hAnsi="宋体" w:hint="eastAsia"/>
                <w:b/>
                <w:sz w:val="18"/>
                <w:szCs w:val="18"/>
              </w:rPr>
              <w:t>建筑结构</w:t>
            </w:r>
          </w:p>
        </w:tc>
        <w:tc>
          <w:tcPr>
            <w:tcW w:w="558" w:type="dxa"/>
            <w:vAlign w:val="center"/>
          </w:tcPr>
          <w:p w14:paraId="564B0906" w14:textId="77777777" w:rsidR="008E3766" w:rsidRPr="00C8586E" w:rsidRDefault="008E3766">
            <w:pPr>
              <w:adjustRightInd w:val="0"/>
              <w:jc w:val="center"/>
              <w:rPr>
                <w:rFonts w:ascii="宋体" w:eastAsia="宋体" w:hAnsi="宋体"/>
                <w:b/>
                <w:sz w:val="18"/>
                <w:szCs w:val="18"/>
              </w:rPr>
            </w:pPr>
            <w:r w:rsidRPr="00C8586E">
              <w:rPr>
                <w:rFonts w:ascii="宋体" w:eastAsia="宋体" w:hAnsi="宋体" w:hint="eastAsia"/>
                <w:b/>
                <w:sz w:val="18"/>
                <w:szCs w:val="18"/>
              </w:rPr>
              <w:t>房产性质</w:t>
            </w:r>
          </w:p>
        </w:tc>
        <w:tc>
          <w:tcPr>
            <w:tcW w:w="627" w:type="dxa"/>
          </w:tcPr>
          <w:p w14:paraId="17A60087" w14:textId="77777777" w:rsidR="008E3766" w:rsidRPr="00C8586E" w:rsidRDefault="008E3766">
            <w:pPr>
              <w:adjustRightInd w:val="0"/>
              <w:rPr>
                <w:rFonts w:ascii="宋体" w:eastAsia="宋体" w:hAnsi="宋体"/>
                <w:b/>
                <w:sz w:val="18"/>
                <w:szCs w:val="18"/>
              </w:rPr>
            </w:pPr>
            <w:r w:rsidRPr="00C8586E">
              <w:rPr>
                <w:rFonts w:ascii="宋体" w:eastAsia="宋体" w:hAnsi="宋体" w:hint="eastAsia"/>
                <w:b/>
                <w:sz w:val="18"/>
                <w:szCs w:val="18"/>
              </w:rPr>
              <w:t>房屋套数</w:t>
            </w:r>
          </w:p>
        </w:tc>
        <w:tc>
          <w:tcPr>
            <w:tcW w:w="1061" w:type="dxa"/>
            <w:vAlign w:val="center"/>
          </w:tcPr>
          <w:p w14:paraId="781D5D5B" w14:textId="77777777" w:rsidR="008E3766" w:rsidRPr="00C8586E" w:rsidRDefault="008E3766">
            <w:pPr>
              <w:adjustRightInd w:val="0"/>
              <w:jc w:val="center"/>
              <w:rPr>
                <w:rFonts w:ascii="宋体" w:eastAsia="宋体" w:hAnsi="宋体"/>
                <w:b/>
                <w:sz w:val="18"/>
                <w:szCs w:val="18"/>
              </w:rPr>
            </w:pPr>
            <w:r w:rsidRPr="00C8586E">
              <w:rPr>
                <w:rFonts w:ascii="宋体" w:eastAsia="宋体" w:hAnsi="宋体" w:hint="eastAsia"/>
                <w:b/>
                <w:sz w:val="18"/>
                <w:szCs w:val="18"/>
              </w:rPr>
              <w:t>面积（㎡）</w:t>
            </w:r>
          </w:p>
        </w:tc>
        <w:tc>
          <w:tcPr>
            <w:tcW w:w="1425" w:type="dxa"/>
            <w:vAlign w:val="center"/>
          </w:tcPr>
          <w:p w14:paraId="19937089" w14:textId="77777777" w:rsidR="008E3766" w:rsidRPr="00C8586E" w:rsidRDefault="008E3766">
            <w:pPr>
              <w:adjustRightInd w:val="0"/>
              <w:jc w:val="center"/>
              <w:rPr>
                <w:rFonts w:ascii="宋体" w:eastAsia="宋体" w:hAnsi="宋体"/>
                <w:b/>
                <w:sz w:val="18"/>
                <w:szCs w:val="18"/>
              </w:rPr>
            </w:pPr>
            <w:r w:rsidRPr="00C8586E">
              <w:rPr>
                <w:rFonts w:ascii="宋体" w:eastAsia="宋体" w:hAnsi="宋体" w:hint="eastAsia"/>
                <w:b/>
                <w:sz w:val="18"/>
                <w:szCs w:val="18"/>
              </w:rPr>
              <w:t>备案总价（含增值税）（万元）</w:t>
            </w:r>
          </w:p>
        </w:tc>
        <w:tc>
          <w:tcPr>
            <w:tcW w:w="1520" w:type="dxa"/>
            <w:vAlign w:val="center"/>
          </w:tcPr>
          <w:p w14:paraId="4850F0A4" w14:textId="249BE385" w:rsidR="008E3766" w:rsidRPr="00C8586E" w:rsidRDefault="00B96475">
            <w:pPr>
              <w:adjustRightInd w:val="0"/>
              <w:jc w:val="center"/>
              <w:rPr>
                <w:rFonts w:ascii="宋体" w:eastAsia="宋体" w:hAnsi="宋体"/>
                <w:b/>
                <w:sz w:val="18"/>
                <w:szCs w:val="18"/>
              </w:rPr>
            </w:pPr>
            <w:r w:rsidRPr="00C8586E">
              <w:rPr>
                <w:rFonts w:ascii="宋体" w:eastAsia="宋体" w:hAnsi="宋体" w:hint="eastAsia"/>
                <w:b/>
                <w:sz w:val="18"/>
                <w:szCs w:val="18"/>
              </w:rPr>
              <w:t>抵债</w:t>
            </w:r>
            <w:r w:rsidR="008E3766" w:rsidRPr="00C8586E">
              <w:rPr>
                <w:rFonts w:ascii="宋体" w:eastAsia="宋体" w:hAnsi="宋体" w:hint="eastAsia"/>
                <w:b/>
                <w:sz w:val="18"/>
                <w:szCs w:val="18"/>
              </w:rPr>
              <w:t>价格/评估价值（含增值税）（万元）</w:t>
            </w:r>
          </w:p>
        </w:tc>
      </w:tr>
      <w:tr w:rsidR="00C8586E" w:rsidRPr="00C8586E" w14:paraId="452056B9" w14:textId="77777777" w:rsidTr="008E3766">
        <w:trPr>
          <w:trHeight w:val="1256"/>
        </w:trPr>
        <w:tc>
          <w:tcPr>
            <w:tcW w:w="544" w:type="dxa"/>
            <w:vAlign w:val="center"/>
          </w:tcPr>
          <w:p w14:paraId="1DD98C78" w14:textId="77777777" w:rsidR="008E3766" w:rsidRPr="00C8586E" w:rsidRDefault="008E3766" w:rsidP="008E3766">
            <w:pPr>
              <w:adjustRightInd w:val="0"/>
              <w:jc w:val="center"/>
              <w:rPr>
                <w:rFonts w:ascii="宋体" w:eastAsia="宋体" w:hAnsi="宋体"/>
                <w:bCs/>
                <w:sz w:val="18"/>
                <w:szCs w:val="18"/>
              </w:rPr>
            </w:pPr>
            <w:r w:rsidRPr="00C8586E">
              <w:rPr>
                <w:rFonts w:ascii="宋体" w:eastAsia="宋体" w:hAnsi="宋体" w:hint="eastAsia"/>
                <w:bCs/>
                <w:sz w:val="18"/>
                <w:szCs w:val="18"/>
              </w:rPr>
              <w:t>1</w:t>
            </w:r>
          </w:p>
        </w:tc>
        <w:tc>
          <w:tcPr>
            <w:tcW w:w="991" w:type="dxa"/>
            <w:vAlign w:val="center"/>
          </w:tcPr>
          <w:p w14:paraId="3DEE9A6E" w14:textId="77777777" w:rsidR="008E3766" w:rsidRPr="00C8586E" w:rsidRDefault="008E3766" w:rsidP="008E3766">
            <w:pPr>
              <w:adjustRightInd w:val="0"/>
              <w:rPr>
                <w:rFonts w:ascii="宋体" w:eastAsia="宋体" w:hAnsi="宋体"/>
                <w:bCs/>
                <w:sz w:val="18"/>
                <w:szCs w:val="18"/>
              </w:rPr>
            </w:pPr>
            <w:r w:rsidRPr="00C8586E">
              <w:rPr>
                <w:rFonts w:ascii="宋体" w:eastAsia="宋体" w:hAnsi="宋体" w:hint="eastAsia"/>
                <w:bCs/>
                <w:sz w:val="18"/>
                <w:szCs w:val="18"/>
              </w:rPr>
              <w:t>合肥</w:t>
            </w:r>
            <w:proofErr w:type="gramStart"/>
            <w:r w:rsidRPr="00C8586E">
              <w:rPr>
                <w:rFonts w:ascii="宋体" w:eastAsia="宋体" w:hAnsi="宋体" w:hint="eastAsia"/>
                <w:bCs/>
                <w:sz w:val="18"/>
                <w:szCs w:val="18"/>
              </w:rPr>
              <w:t>祥瀚</w:t>
            </w:r>
            <w:proofErr w:type="gramEnd"/>
          </w:p>
        </w:tc>
        <w:tc>
          <w:tcPr>
            <w:tcW w:w="820" w:type="dxa"/>
            <w:vAlign w:val="center"/>
          </w:tcPr>
          <w:p w14:paraId="12AD2045" w14:textId="77777777" w:rsidR="008E3766" w:rsidRPr="00C8586E" w:rsidRDefault="008E3766" w:rsidP="008E3766">
            <w:pPr>
              <w:adjustRightInd w:val="0"/>
              <w:rPr>
                <w:rFonts w:ascii="宋体" w:eastAsia="宋体" w:hAnsi="宋体"/>
                <w:bCs/>
                <w:sz w:val="18"/>
                <w:szCs w:val="18"/>
              </w:rPr>
            </w:pPr>
            <w:r w:rsidRPr="00C8586E">
              <w:rPr>
                <w:rFonts w:ascii="宋体" w:eastAsia="宋体" w:hAnsi="宋体" w:hint="eastAsia"/>
                <w:bCs/>
                <w:sz w:val="18"/>
                <w:szCs w:val="18"/>
              </w:rPr>
              <w:t>合肥</w:t>
            </w:r>
            <w:proofErr w:type="gramStart"/>
            <w:r w:rsidRPr="00C8586E">
              <w:rPr>
                <w:rFonts w:ascii="宋体" w:eastAsia="宋体" w:hAnsi="宋体" w:hint="eastAsia"/>
                <w:bCs/>
                <w:sz w:val="18"/>
                <w:szCs w:val="18"/>
              </w:rPr>
              <w:t>祥源花</w:t>
            </w:r>
            <w:proofErr w:type="gramEnd"/>
            <w:r w:rsidRPr="00C8586E">
              <w:rPr>
                <w:rFonts w:ascii="宋体" w:eastAsia="宋体" w:hAnsi="宋体" w:hint="eastAsia"/>
                <w:bCs/>
                <w:sz w:val="18"/>
                <w:szCs w:val="18"/>
              </w:rPr>
              <w:t>世界·</w:t>
            </w:r>
            <w:proofErr w:type="gramStart"/>
            <w:r w:rsidRPr="00C8586E">
              <w:rPr>
                <w:rFonts w:ascii="宋体" w:eastAsia="宋体" w:hAnsi="宋体" w:hint="eastAsia"/>
                <w:bCs/>
                <w:sz w:val="18"/>
                <w:szCs w:val="18"/>
              </w:rPr>
              <w:t>湖悦</w:t>
            </w:r>
            <w:proofErr w:type="gramEnd"/>
          </w:p>
        </w:tc>
        <w:tc>
          <w:tcPr>
            <w:tcW w:w="711" w:type="dxa"/>
            <w:vAlign w:val="center"/>
          </w:tcPr>
          <w:p w14:paraId="05A748B4" w14:textId="77777777" w:rsidR="008E3766" w:rsidRPr="00C8586E" w:rsidRDefault="008E3766" w:rsidP="008E3766">
            <w:pPr>
              <w:adjustRightInd w:val="0"/>
              <w:rPr>
                <w:rFonts w:ascii="宋体" w:eastAsia="宋体" w:hAnsi="宋体"/>
                <w:bCs/>
                <w:sz w:val="18"/>
                <w:szCs w:val="18"/>
              </w:rPr>
            </w:pPr>
            <w:r w:rsidRPr="00C8586E">
              <w:rPr>
                <w:rFonts w:ascii="宋体" w:eastAsia="宋体" w:hAnsi="宋体" w:hint="eastAsia"/>
                <w:bCs/>
                <w:sz w:val="18"/>
                <w:szCs w:val="18"/>
              </w:rPr>
              <w:t>剪力墙结构</w:t>
            </w:r>
          </w:p>
        </w:tc>
        <w:tc>
          <w:tcPr>
            <w:tcW w:w="558" w:type="dxa"/>
            <w:vAlign w:val="center"/>
          </w:tcPr>
          <w:p w14:paraId="046E3C86" w14:textId="77777777" w:rsidR="008E3766" w:rsidRPr="00C8586E" w:rsidRDefault="008E3766" w:rsidP="008E3766">
            <w:pPr>
              <w:adjustRightInd w:val="0"/>
              <w:rPr>
                <w:rFonts w:ascii="宋体" w:eastAsia="宋体" w:hAnsi="宋体"/>
                <w:bCs/>
                <w:sz w:val="18"/>
                <w:szCs w:val="18"/>
              </w:rPr>
            </w:pPr>
            <w:r w:rsidRPr="00C8586E">
              <w:rPr>
                <w:rFonts w:ascii="宋体" w:eastAsia="宋体" w:hAnsi="宋体" w:hint="eastAsia"/>
                <w:bCs/>
                <w:sz w:val="18"/>
                <w:szCs w:val="18"/>
              </w:rPr>
              <w:t>住宅</w:t>
            </w:r>
          </w:p>
        </w:tc>
        <w:tc>
          <w:tcPr>
            <w:tcW w:w="627" w:type="dxa"/>
            <w:vAlign w:val="center"/>
          </w:tcPr>
          <w:p w14:paraId="14148D1D" w14:textId="77777777" w:rsidR="008E3766" w:rsidRPr="00C8586E" w:rsidRDefault="008E3766" w:rsidP="008E3766">
            <w:pPr>
              <w:adjustRightInd w:val="0"/>
              <w:jc w:val="right"/>
              <w:rPr>
                <w:rFonts w:ascii="宋体" w:eastAsia="宋体" w:hAnsi="宋体"/>
                <w:bCs/>
                <w:sz w:val="18"/>
                <w:szCs w:val="18"/>
              </w:rPr>
            </w:pPr>
            <w:r w:rsidRPr="00C8586E">
              <w:rPr>
                <w:rFonts w:ascii="宋体" w:eastAsia="宋体" w:hAnsi="宋体" w:hint="eastAsia"/>
                <w:bCs/>
                <w:sz w:val="18"/>
                <w:szCs w:val="18"/>
              </w:rPr>
              <w:t>66</w:t>
            </w:r>
          </w:p>
        </w:tc>
        <w:tc>
          <w:tcPr>
            <w:tcW w:w="1061" w:type="dxa"/>
            <w:vAlign w:val="center"/>
          </w:tcPr>
          <w:p w14:paraId="1F5B868F" w14:textId="469541AB" w:rsidR="008E3766" w:rsidRPr="00C8586E" w:rsidRDefault="008E3766" w:rsidP="008E3766">
            <w:pPr>
              <w:adjustRightInd w:val="0"/>
              <w:jc w:val="right"/>
              <w:rPr>
                <w:rFonts w:ascii="宋体" w:eastAsia="宋体" w:hAnsi="宋体"/>
                <w:bCs/>
                <w:sz w:val="18"/>
                <w:szCs w:val="18"/>
              </w:rPr>
            </w:pPr>
            <w:r w:rsidRPr="00C8586E">
              <w:rPr>
                <w:rFonts w:ascii="宋体" w:eastAsia="宋体" w:hAnsi="宋体" w:hint="eastAsia"/>
                <w:bCs/>
                <w:sz w:val="18"/>
                <w:szCs w:val="18"/>
              </w:rPr>
              <w:t>7,602</w:t>
            </w:r>
          </w:p>
        </w:tc>
        <w:tc>
          <w:tcPr>
            <w:tcW w:w="1425" w:type="dxa"/>
            <w:vAlign w:val="center"/>
          </w:tcPr>
          <w:p w14:paraId="1545ED66" w14:textId="55E4B559" w:rsidR="008E3766" w:rsidRPr="00C8586E" w:rsidRDefault="008E3766" w:rsidP="008E3766">
            <w:pPr>
              <w:adjustRightInd w:val="0"/>
              <w:jc w:val="right"/>
              <w:rPr>
                <w:rFonts w:ascii="宋体" w:eastAsia="宋体" w:hAnsi="宋体"/>
                <w:bCs/>
                <w:sz w:val="18"/>
                <w:szCs w:val="18"/>
              </w:rPr>
            </w:pPr>
            <w:r w:rsidRPr="00C8586E">
              <w:rPr>
                <w:rFonts w:ascii="宋体" w:eastAsia="宋体" w:hAnsi="宋体" w:hint="eastAsia"/>
                <w:bCs/>
                <w:sz w:val="18"/>
                <w:szCs w:val="18"/>
              </w:rPr>
              <w:t xml:space="preserve">  12,082.83 </w:t>
            </w:r>
          </w:p>
        </w:tc>
        <w:tc>
          <w:tcPr>
            <w:tcW w:w="1520" w:type="dxa"/>
            <w:vAlign w:val="center"/>
          </w:tcPr>
          <w:p w14:paraId="36B1268A" w14:textId="47C96A41" w:rsidR="008E3766" w:rsidRPr="00C8586E" w:rsidRDefault="008E3766" w:rsidP="008E3766">
            <w:pPr>
              <w:adjustRightInd w:val="0"/>
              <w:jc w:val="right"/>
              <w:rPr>
                <w:rFonts w:ascii="宋体" w:eastAsia="宋体" w:hAnsi="宋体"/>
                <w:bCs/>
                <w:sz w:val="18"/>
                <w:szCs w:val="18"/>
              </w:rPr>
            </w:pPr>
            <w:r w:rsidRPr="00C8586E">
              <w:rPr>
                <w:rFonts w:ascii="宋体" w:eastAsia="宋体" w:hAnsi="宋体" w:hint="eastAsia"/>
                <w:bCs/>
                <w:sz w:val="18"/>
                <w:szCs w:val="18"/>
              </w:rPr>
              <w:t xml:space="preserve">  10,874.55 </w:t>
            </w:r>
          </w:p>
        </w:tc>
      </w:tr>
      <w:tr w:rsidR="00C8586E" w:rsidRPr="00C8586E" w14:paraId="7BF2D882" w14:textId="77777777" w:rsidTr="008E3766">
        <w:trPr>
          <w:trHeight w:val="942"/>
        </w:trPr>
        <w:tc>
          <w:tcPr>
            <w:tcW w:w="544" w:type="dxa"/>
            <w:vAlign w:val="center"/>
          </w:tcPr>
          <w:p w14:paraId="04ABC1D7" w14:textId="77777777" w:rsidR="008E3766" w:rsidRPr="00C8586E" w:rsidRDefault="008E3766" w:rsidP="008E3766">
            <w:pPr>
              <w:adjustRightInd w:val="0"/>
              <w:jc w:val="center"/>
              <w:rPr>
                <w:rFonts w:ascii="宋体" w:eastAsia="宋体" w:hAnsi="宋体"/>
                <w:bCs/>
                <w:sz w:val="18"/>
                <w:szCs w:val="18"/>
              </w:rPr>
            </w:pPr>
            <w:r w:rsidRPr="00C8586E">
              <w:rPr>
                <w:rFonts w:ascii="宋体" w:eastAsia="宋体" w:hAnsi="宋体" w:hint="eastAsia"/>
                <w:bCs/>
                <w:sz w:val="18"/>
                <w:szCs w:val="18"/>
              </w:rPr>
              <w:t>2</w:t>
            </w:r>
          </w:p>
        </w:tc>
        <w:tc>
          <w:tcPr>
            <w:tcW w:w="991" w:type="dxa"/>
            <w:vAlign w:val="center"/>
          </w:tcPr>
          <w:p w14:paraId="4C380549" w14:textId="30DDDEDD" w:rsidR="008E3766" w:rsidRPr="00C8586E" w:rsidRDefault="008E3766" w:rsidP="008E3766">
            <w:pPr>
              <w:adjustRightInd w:val="0"/>
              <w:rPr>
                <w:rFonts w:ascii="宋体" w:eastAsia="宋体" w:hAnsi="宋体"/>
                <w:bCs/>
                <w:sz w:val="18"/>
                <w:szCs w:val="18"/>
              </w:rPr>
            </w:pPr>
            <w:proofErr w:type="gramStart"/>
            <w:r w:rsidRPr="00C8586E">
              <w:rPr>
                <w:rFonts w:ascii="宋体" w:eastAsia="宋体" w:hAnsi="宋体" w:hint="eastAsia"/>
                <w:bCs/>
                <w:sz w:val="18"/>
                <w:szCs w:val="18"/>
              </w:rPr>
              <w:t>阜</w:t>
            </w:r>
            <w:proofErr w:type="gramEnd"/>
            <w:r w:rsidRPr="00C8586E">
              <w:rPr>
                <w:rFonts w:ascii="宋体" w:eastAsia="宋体" w:hAnsi="宋体" w:hint="eastAsia"/>
                <w:bCs/>
                <w:sz w:val="18"/>
                <w:szCs w:val="18"/>
              </w:rPr>
              <w:t>南城北</w:t>
            </w:r>
            <w:proofErr w:type="gramStart"/>
            <w:r w:rsidRPr="00C8586E">
              <w:rPr>
                <w:rFonts w:ascii="宋体" w:eastAsia="宋体" w:hAnsi="宋体" w:hint="eastAsia"/>
                <w:bCs/>
                <w:sz w:val="18"/>
                <w:szCs w:val="18"/>
              </w:rPr>
              <w:t>祥</w:t>
            </w:r>
            <w:proofErr w:type="gramEnd"/>
            <w:r w:rsidRPr="00C8586E">
              <w:rPr>
                <w:rFonts w:ascii="宋体" w:eastAsia="宋体" w:hAnsi="宋体" w:hint="eastAsia"/>
                <w:bCs/>
                <w:sz w:val="18"/>
                <w:szCs w:val="18"/>
              </w:rPr>
              <w:t>源</w:t>
            </w:r>
          </w:p>
        </w:tc>
        <w:tc>
          <w:tcPr>
            <w:tcW w:w="820" w:type="dxa"/>
            <w:vAlign w:val="center"/>
          </w:tcPr>
          <w:p w14:paraId="3B088B75" w14:textId="326C4D30" w:rsidR="008E3766" w:rsidRPr="00C8586E" w:rsidRDefault="008E3766" w:rsidP="008E3766">
            <w:pPr>
              <w:adjustRightInd w:val="0"/>
              <w:rPr>
                <w:rFonts w:ascii="宋体" w:eastAsia="宋体" w:hAnsi="宋体"/>
                <w:bCs/>
                <w:sz w:val="18"/>
                <w:szCs w:val="18"/>
              </w:rPr>
            </w:pPr>
            <w:proofErr w:type="gramStart"/>
            <w:r w:rsidRPr="00C8586E">
              <w:rPr>
                <w:rFonts w:ascii="宋体" w:eastAsia="宋体" w:hAnsi="宋体" w:hint="eastAsia"/>
                <w:bCs/>
                <w:sz w:val="18"/>
                <w:szCs w:val="18"/>
              </w:rPr>
              <w:t>阜</w:t>
            </w:r>
            <w:proofErr w:type="gramEnd"/>
            <w:r w:rsidRPr="00C8586E">
              <w:rPr>
                <w:rFonts w:ascii="宋体" w:eastAsia="宋体" w:hAnsi="宋体" w:hint="eastAsia"/>
                <w:bCs/>
                <w:sz w:val="18"/>
                <w:szCs w:val="18"/>
              </w:rPr>
              <w:t>阳阜南</w:t>
            </w:r>
            <w:proofErr w:type="gramStart"/>
            <w:r w:rsidRPr="00C8586E">
              <w:rPr>
                <w:rFonts w:ascii="宋体" w:eastAsia="宋体" w:hAnsi="宋体" w:hint="eastAsia"/>
                <w:bCs/>
                <w:sz w:val="18"/>
                <w:szCs w:val="18"/>
              </w:rPr>
              <w:t>祥</w:t>
            </w:r>
            <w:proofErr w:type="gramEnd"/>
            <w:r w:rsidRPr="00C8586E">
              <w:rPr>
                <w:rFonts w:ascii="宋体" w:eastAsia="宋体" w:hAnsi="宋体" w:hint="eastAsia"/>
                <w:bCs/>
                <w:sz w:val="18"/>
                <w:szCs w:val="18"/>
              </w:rPr>
              <w:t>源城</w:t>
            </w:r>
          </w:p>
        </w:tc>
        <w:tc>
          <w:tcPr>
            <w:tcW w:w="711" w:type="dxa"/>
            <w:vAlign w:val="center"/>
          </w:tcPr>
          <w:p w14:paraId="1C2F937E" w14:textId="77777777" w:rsidR="008E3766" w:rsidRPr="00C8586E" w:rsidRDefault="008E3766" w:rsidP="008E3766">
            <w:pPr>
              <w:adjustRightInd w:val="0"/>
              <w:rPr>
                <w:rFonts w:ascii="宋体" w:eastAsia="宋体" w:hAnsi="宋体"/>
                <w:bCs/>
                <w:sz w:val="18"/>
                <w:szCs w:val="18"/>
              </w:rPr>
            </w:pPr>
            <w:r w:rsidRPr="00C8586E">
              <w:rPr>
                <w:rFonts w:ascii="宋体" w:eastAsia="宋体" w:hAnsi="宋体" w:hint="eastAsia"/>
                <w:bCs/>
                <w:sz w:val="18"/>
                <w:szCs w:val="18"/>
              </w:rPr>
              <w:t>剪力墙结构</w:t>
            </w:r>
          </w:p>
        </w:tc>
        <w:tc>
          <w:tcPr>
            <w:tcW w:w="558" w:type="dxa"/>
            <w:vAlign w:val="center"/>
          </w:tcPr>
          <w:p w14:paraId="17AB0597" w14:textId="77777777" w:rsidR="008E3766" w:rsidRPr="00C8586E" w:rsidRDefault="008E3766" w:rsidP="008E3766">
            <w:pPr>
              <w:adjustRightInd w:val="0"/>
              <w:rPr>
                <w:rFonts w:ascii="宋体" w:eastAsia="宋体" w:hAnsi="宋体"/>
                <w:bCs/>
                <w:sz w:val="18"/>
                <w:szCs w:val="18"/>
              </w:rPr>
            </w:pPr>
            <w:r w:rsidRPr="00C8586E">
              <w:rPr>
                <w:rFonts w:ascii="宋体" w:eastAsia="宋体" w:hAnsi="宋体" w:hint="eastAsia"/>
                <w:bCs/>
                <w:sz w:val="18"/>
                <w:szCs w:val="18"/>
              </w:rPr>
              <w:t>住宅</w:t>
            </w:r>
          </w:p>
        </w:tc>
        <w:tc>
          <w:tcPr>
            <w:tcW w:w="627" w:type="dxa"/>
            <w:vAlign w:val="center"/>
          </w:tcPr>
          <w:p w14:paraId="17023F1C" w14:textId="77777777" w:rsidR="008E3766" w:rsidRPr="00C8586E" w:rsidRDefault="008E3766" w:rsidP="008E3766">
            <w:pPr>
              <w:adjustRightInd w:val="0"/>
              <w:jc w:val="right"/>
              <w:rPr>
                <w:rFonts w:ascii="宋体" w:eastAsia="宋体" w:hAnsi="宋体"/>
                <w:bCs/>
                <w:sz w:val="18"/>
                <w:szCs w:val="18"/>
              </w:rPr>
            </w:pPr>
            <w:r w:rsidRPr="00C8586E">
              <w:rPr>
                <w:rFonts w:ascii="宋体" w:eastAsia="宋体" w:hAnsi="宋体" w:hint="eastAsia"/>
                <w:bCs/>
                <w:sz w:val="18"/>
                <w:szCs w:val="18"/>
              </w:rPr>
              <w:t>10</w:t>
            </w:r>
          </w:p>
        </w:tc>
        <w:tc>
          <w:tcPr>
            <w:tcW w:w="1061" w:type="dxa"/>
            <w:vAlign w:val="center"/>
          </w:tcPr>
          <w:p w14:paraId="2E1CE800" w14:textId="2C283832" w:rsidR="008E3766" w:rsidRPr="00C8586E" w:rsidRDefault="008E3766" w:rsidP="008E3766">
            <w:pPr>
              <w:adjustRightInd w:val="0"/>
              <w:jc w:val="right"/>
              <w:rPr>
                <w:rFonts w:ascii="宋体" w:eastAsia="宋体" w:hAnsi="宋体"/>
                <w:bCs/>
                <w:sz w:val="18"/>
                <w:szCs w:val="18"/>
              </w:rPr>
            </w:pPr>
            <w:r w:rsidRPr="00C8586E">
              <w:rPr>
                <w:rFonts w:ascii="宋体" w:eastAsia="宋体" w:hAnsi="宋体" w:hint="eastAsia"/>
                <w:bCs/>
                <w:sz w:val="18"/>
                <w:szCs w:val="18"/>
              </w:rPr>
              <w:t>1,579</w:t>
            </w:r>
          </w:p>
        </w:tc>
        <w:tc>
          <w:tcPr>
            <w:tcW w:w="1425" w:type="dxa"/>
            <w:vAlign w:val="center"/>
          </w:tcPr>
          <w:p w14:paraId="25FD2404" w14:textId="2E203D2E" w:rsidR="008E3766" w:rsidRPr="00C8586E" w:rsidRDefault="008E3766" w:rsidP="008E3766">
            <w:pPr>
              <w:adjustRightInd w:val="0"/>
              <w:jc w:val="right"/>
              <w:rPr>
                <w:rFonts w:ascii="宋体" w:eastAsia="宋体" w:hAnsi="宋体"/>
                <w:bCs/>
                <w:sz w:val="18"/>
                <w:szCs w:val="18"/>
              </w:rPr>
            </w:pPr>
            <w:r w:rsidRPr="00C8586E">
              <w:rPr>
                <w:rFonts w:ascii="宋体" w:eastAsia="宋体" w:hAnsi="宋体" w:hint="eastAsia"/>
                <w:bCs/>
                <w:sz w:val="18"/>
                <w:szCs w:val="18"/>
              </w:rPr>
              <w:t xml:space="preserve">     954.60 </w:t>
            </w:r>
          </w:p>
        </w:tc>
        <w:tc>
          <w:tcPr>
            <w:tcW w:w="1520" w:type="dxa"/>
            <w:vAlign w:val="center"/>
          </w:tcPr>
          <w:p w14:paraId="7B5B6306" w14:textId="7553CF97" w:rsidR="008E3766" w:rsidRPr="00C8586E" w:rsidRDefault="008E3766" w:rsidP="008E3766">
            <w:pPr>
              <w:adjustRightInd w:val="0"/>
              <w:jc w:val="right"/>
              <w:rPr>
                <w:rFonts w:ascii="宋体" w:eastAsia="宋体" w:hAnsi="宋体"/>
                <w:bCs/>
                <w:sz w:val="18"/>
                <w:szCs w:val="18"/>
              </w:rPr>
            </w:pPr>
            <w:r w:rsidRPr="00C8586E">
              <w:rPr>
                <w:rFonts w:ascii="宋体" w:eastAsia="宋体" w:hAnsi="宋体" w:hint="eastAsia"/>
                <w:bCs/>
                <w:sz w:val="18"/>
                <w:szCs w:val="18"/>
              </w:rPr>
              <w:t xml:space="preserve">     849.60 </w:t>
            </w:r>
          </w:p>
        </w:tc>
      </w:tr>
      <w:tr w:rsidR="00C8586E" w:rsidRPr="00C8586E" w14:paraId="5493BF82" w14:textId="77777777" w:rsidTr="008E3766">
        <w:trPr>
          <w:trHeight w:val="1249"/>
        </w:trPr>
        <w:tc>
          <w:tcPr>
            <w:tcW w:w="544" w:type="dxa"/>
            <w:vAlign w:val="center"/>
          </w:tcPr>
          <w:p w14:paraId="2E68F2D5" w14:textId="77777777" w:rsidR="008E3766" w:rsidRPr="00C8586E" w:rsidRDefault="008E3766" w:rsidP="008E3766">
            <w:pPr>
              <w:adjustRightInd w:val="0"/>
              <w:jc w:val="center"/>
              <w:rPr>
                <w:rFonts w:ascii="宋体" w:eastAsia="宋体" w:hAnsi="宋体"/>
                <w:bCs/>
                <w:sz w:val="18"/>
                <w:szCs w:val="18"/>
              </w:rPr>
            </w:pPr>
            <w:r w:rsidRPr="00C8586E">
              <w:rPr>
                <w:rFonts w:ascii="宋体" w:eastAsia="宋体" w:hAnsi="宋体" w:hint="eastAsia"/>
                <w:bCs/>
                <w:sz w:val="18"/>
                <w:szCs w:val="18"/>
              </w:rPr>
              <w:t>3</w:t>
            </w:r>
          </w:p>
        </w:tc>
        <w:tc>
          <w:tcPr>
            <w:tcW w:w="991" w:type="dxa"/>
            <w:vAlign w:val="center"/>
          </w:tcPr>
          <w:p w14:paraId="0B3895BF" w14:textId="77777777" w:rsidR="008E3766" w:rsidRPr="00C8586E" w:rsidRDefault="008E3766" w:rsidP="008E3766">
            <w:pPr>
              <w:adjustRightInd w:val="0"/>
              <w:rPr>
                <w:rFonts w:ascii="宋体" w:eastAsia="宋体" w:hAnsi="宋体"/>
                <w:bCs/>
                <w:sz w:val="18"/>
                <w:szCs w:val="18"/>
              </w:rPr>
            </w:pPr>
            <w:proofErr w:type="gramStart"/>
            <w:r w:rsidRPr="00C8586E">
              <w:rPr>
                <w:rFonts w:ascii="宋体" w:eastAsia="宋体" w:hAnsi="宋体" w:hint="eastAsia"/>
                <w:bCs/>
                <w:sz w:val="18"/>
                <w:szCs w:val="18"/>
              </w:rPr>
              <w:t>祥源花</w:t>
            </w:r>
            <w:proofErr w:type="gramEnd"/>
            <w:r w:rsidRPr="00C8586E">
              <w:rPr>
                <w:rFonts w:ascii="宋体" w:eastAsia="宋体" w:hAnsi="宋体" w:hint="eastAsia"/>
                <w:bCs/>
                <w:sz w:val="18"/>
                <w:szCs w:val="18"/>
              </w:rPr>
              <w:t>世界</w:t>
            </w:r>
          </w:p>
        </w:tc>
        <w:tc>
          <w:tcPr>
            <w:tcW w:w="820" w:type="dxa"/>
            <w:vAlign w:val="center"/>
          </w:tcPr>
          <w:p w14:paraId="55D2B554" w14:textId="77777777" w:rsidR="008E3766" w:rsidRPr="00C8586E" w:rsidRDefault="008E3766" w:rsidP="008E3766">
            <w:pPr>
              <w:adjustRightInd w:val="0"/>
              <w:rPr>
                <w:rFonts w:ascii="宋体" w:eastAsia="宋体" w:hAnsi="宋体"/>
                <w:bCs/>
                <w:sz w:val="18"/>
                <w:szCs w:val="18"/>
              </w:rPr>
            </w:pPr>
            <w:r w:rsidRPr="00C8586E">
              <w:rPr>
                <w:rFonts w:ascii="宋体" w:eastAsia="宋体" w:hAnsi="宋体" w:hint="eastAsia"/>
                <w:bCs/>
                <w:sz w:val="18"/>
                <w:szCs w:val="18"/>
              </w:rPr>
              <w:t>合肥</w:t>
            </w:r>
            <w:proofErr w:type="gramStart"/>
            <w:r w:rsidRPr="00C8586E">
              <w:rPr>
                <w:rFonts w:ascii="宋体" w:eastAsia="宋体" w:hAnsi="宋体" w:hint="eastAsia"/>
                <w:bCs/>
                <w:sz w:val="18"/>
                <w:szCs w:val="18"/>
              </w:rPr>
              <w:t>祥源花</w:t>
            </w:r>
            <w:proofErr w:type="gramEnd"/>
            <w:r w:rsidRPr="00C8586E">
              <w:rPr>
                <w:rFonts w:ascii="宋体" w:eastAsia="宋体" w:hAnsi="宋体" w:hint="eastAsia"/>
                <w:bCs/>
                <w:sz w:val="18"/>
                <w:szCs w:val="18"/>
              </w:rPr>
              <w:t>世界·丹桂湾</w:t>
            </w:r>
          </w:p>
        </w:tc>
        <w:tc>
          <w:tcPr>
            <w:tcW w:w="711" w:type="dxa"/>
            <w:vAlign w:val="center"/>
          </w:tcPr>
          <w:p w14:paraId="14D574FD" w14:textId="77777777" w:rsidR="008E3766" w:rsidRPr="00C8586E" w:rsidRDefault="008E3766" w:rsidP="008E3766">
            <w:pPr>
              <w:adjustRightInd w:val="0"/>
              <w:rPr>
                <w:rFonts w:ascii="宋体" w:eastAsia="宋体" w:hAnsi="宋体"/>
                <w:bCs/>
                <w:sz w:val="18"/>
                <w:szCs w:val="18"/>
              </w:rPr>
            </w:pPr>
            <w:r w:rsidRPr="00C8586E">
              <w:rPr>
                <w:rFonts w:ascii="宋体" w:eastAsia="宋体" w:hAnsi="宋体" w:hint="eastAsia"/>
                <w:bCs/>
                <w:sz w:val="18"/>
                <w:szCs w:val="18"/>
              </w:rPr>
              <w:t>剪力墙结构</w:t>
            </w:r>
          </w:p>
        </w:tc>
        <w:tc>
          <w:tcPr>
            <w:tcW w:w="558" w:type="dxa"/>
            <w:vAlign w:val="center"/>
          </w:tcPr>
          <w:p w14:paraId="00F9E2C2" w14:textId="77777777" w:rsidR="008E3766" w:rsidRPr="00C8586E" w:rsidRDefault="008E3766" w:rsidP="008E3766">
            <w:pPr>
              <w:adjustRightInd w:val="0"/>
              <w:rPr>
                <w:rFonts w:ascii="宋体" w:eastAsia="宋体" w:hAnsi="宋体"/>
                <w:bCs/>
                <w:sz w:val="18"/>
                <w:szCs w:val="18"/>
              </w:rPr>
            </w:pPr>
            <w:r w:rsidRPr="00C8586E">
              <w:rPr>
                <w:rFonts w:ascii="宋体" w:eastAsia="宋体" w:hAnsi="宋体" w:hint="eastAsia"/>
                <w:sz w:val="18"/>
                <w:szCs w:val="18"/>
              </w:rPr>
              <w:t>商业用房</w:t>
            </w:r>
          </w:p>
        </w:tc>
        <w:tc>
          <w:tcPr>
            <w:tcW w:w="627" w:type="dxa"/>
            <w:vAlign w:val="center"/>
          </w:tcPr>
          <w:p w14:paraId="0D7CD9F6" w14:textId="77777777" w:rsidR="008E3766" w:rsidRPr="00C8586E" w:rsidRDefault="008E3766" w:rsidP="008E3766">
            <w:pPr>
              <w:adjustRightInd w:val="0"/>
              <w:jc w:val="right"/>
              <w:rPr>
                <w:rFonts w:ascii="宋体" w:eastAsia="宋体" w:hAnsi="宋体"/>
                <w:bCs/>
                <w:sz w:val="18"/>
                <w:szCs w:val="18"/>
              </w:rPr>
            </w:pPr>
            <w:r w:rsidRPr="00C8586E">
              <w:rPr>
                <w:rFonts w:ascii="宋体" w:eastAsia="宋体" w:hAnsi="宋体" w:hint="eastAsia"/>
                <w:bCs/>
                <w:sz w:val="18"/>
                <w:szCs w:val="18"/>
              </w:rPr>
              <w:t>6</w:t>
            </w:r>
          </w:p>
        </w:tc>
        <w:tc>
          <w:tcPr>
            <w:tcW w:w="1061" w:type="dxa"/>
            <w:vAlign w:val="center"/>
          </w:tcPr>
          <w:p w14:paraId="03427BB4" w14:textId="77777777" w:rsidR="008E3766" w:rsidRPr="00C8586E" w:rsidRDefault="008E3766" w:rsidP="008E3766">
            <w:pPr>
              <w:adjustRightInd w:val="0"/>
              <w:jc w:val="right"/>
              <w:rPr>
                <w:rFonts w:ascii="宋体" w:eastAsia="宋体" w:hAnsi="宋体"/>
                <w:bCs/>
                <w:sz w:val="18"/>
                <w:szCs w:val="18"/>
              </w:rPr>
            </w:pPr>
            <w:r w:rsidRPr="00C8586E">
              <w:rPr>
                <w:rFonts w:ascii="宋体" w:eastAsia="宋体" w:hAnsi="宋体" w:hint="eastAsia"/>
                <w:bCs/>
                <w:sz w:val="18"/>
                <w:szCs w:val="18"/>
              </w:rPr>
              <w:t>929</w:t>
            </w:r>
          </w:p>
        </w:tc>
        <w:tc>
          <w:tcPr>
            <w:tcW w:w="1425" w:type="dxa"/>
            <w:vAlign w:val="center"/>
          </w:tcPr>
          <w:p w14:paraId="2890674B" w14:textId="65DB0967" w:rsidR="008E3766" w:rsidRPr="00C8586E" w:rsidRDefault="008E3766" w:rsidP="008E3766">
            <w:pPr>
              <w:adjustRightInd w:val="0"/>
              <w:jc w:val="right"/>
              <w:rPr>
                <w:rFonts w:ascii="宋体" w:eastAsia="宋体" w:hAnsi="宋体"/>
                <w:bCs/>
                <w:sz w:val="18"/>
                <w:szCs w:val="18"/>
              </w:rPr>
            </w:pPr>
            <w:r w:rsidRPr="00C8586E">
              <w:rPr>
                <w:rFonts w:ascii="宋体" w:eastAsia="宋体" w:hAnsi="宋体" w:hint="eastAsia"/>
                <w:bCs/>
                <w:sz w:val="18"/>
                <w:szCs w:val="18"/>
              </w:rPr>
              <w:t xml:space="preserve">   1,681.09 </w:t>
            </w:r>
          </w:p>
        </w:tc>
        <w:tc>
          <w:tcPr>
            <w:tcW w:w="1520" w:type="dxa"/>
            <w:vAlign w:val="center"/>
          </w:tcPr>
          <w:p w14:paraId="46D7819A" w14:textId="30C37268" w:rsidR="008E3766" w:rsidRPr="00C8586E" w:rsidRDefault="008E3766" w:rsidP="008E3766">
            <w:pPr>
              <w:adjustRightInd w:val="0"/>
              <w:jc w:val="right"/>
              <w:rPr>
                <w:rFonts w:ascii="宋体" w:eastAsia="宋体" w:hAnsi="宋体"/>
                <w:bCs/>
                <w:sz w:val="18"/>
                <w:szCs w:val="18"/>
              </w:rPr>
            </w:pPr>
            <w:r w:rsidRPr="00C8586E">
              <w:rPr>
                <w:rFonts w:ascii="宋体" w:eastAsia="宋体" w:hAnsi="宋体" w:hint="eastAsia"/>
                <w:bCs/>
                <w:sz w:val="18"/>
                <w:szCs w:val="18"/>
              </w:rPr>
              <w:t xml:space="preserve">   1,481.67 </w:t>
            </w:r>
          </w:p>
        </w:tc>
      </w:tr>
      <w:tr w:rsidR="00C8586E" w:rsidRPr="00C8586E" w14:paraId="4121B9C1" w14:textId="77777777" w:rsidTr="008E3766">
        <w:trPr>
          <w:trHeight w:val="321"/>
        </w:trPr>
        <w:tc>
          <w:tcPr>
            <w:tcW w:w="2355" w:type="dxa"/>
            <w:gridSpan w:val="3"/>
            <w:vAlign w:val="center"/>
          </w:tcPr>
          <w:p w14:paraId="633D69B0" w14:textId="77777777" w:rsidR="008E3766" w:rsidRPr="00C8586E" w:rsidRDefault="008E3766" w:rsidP="008E3766">
            <w:pPr>
              <w:adjustRightInd w:val="0"/>
              <w:rPr>
                <w:rFonts w:ascii="宋体" w:eastAsia="宋体" w:hAnsi="宋体"/>
                <w:bCs/>
                <w:sz w:val="18"/>
                <w:szCs w:val="18"/>
              </w:rPr>
            </w:pPr>
            <w:r w:rsidRPr="00C8586E">
              <w:rPr>
                <w:rFonts w:ascii="宋体" w:eastAsia="宋体" w:hAnsi="宋体" w:hint="eastAsia"/>
                <w:bCs/>
                <w:sz w:val="18"/>
                <w:szCs w:val="18"/>
              </w:rPr>
              <w:t>合计</w:t>
            </w:r>
          </w:p>
        </w:tc>
        <w:tc>
          <w:tcPr>
            <w:tcW w:w="711" w:type="dxa"/>
            <w:vAlign w:val="center"/>
          </w:tcPr>
          <w:p w14:paraId="460C7FAC" w14:textId="77777777" w:rsidR="008E3766" w:rsidRPr="00C8586E" w:rsidRDefault="008E3766" w:rsidP="008E3766">
            <w:pPr>
              <w:adjustRightInd w:val="0"/>
              <w:rPr>
                <w:rFonts w:ascii="宋体" w:eastAsia="宋体" w:hAnsi="宋体"/>
                <w:bCs/>
                <w:sz w:val="18"/>
                <w:szCs w:val="18"/>
              </w:rPr>
            </w:pPr>
          </w:p>
        </w:tc>
        <w:tc>
          <w:tcPr>
            <w:tcW w:w="558" w:type="dxa"/>
            <w:vAlign w:val="center"/>
          </w:tcPr>
          <w:p w14:paraId="688AB130" w14:textId="77777777" w:rsidR="008E3766" w:rsidRPr="00C8586E" w:rsidRDefault="008E3766" w:rsidP="008E3766">
            <w:pPr>
              <w:adjustRightInd w:val="0"/>
              <w:rPr>
                <w:rFonts w:ascii="宋体" w:eastAsia="宋体" w:hAnsi="宋体"/>
                <w:sz w:val="18"/>
                <w:szCs w:val="18"/>
              </w:rPr>
            </w:pPr>
          </w:p>
        </w:tc>
        <w:tc>
          <w:tcPr>
            <w:tcW w:w="627" w:type="dxa"/>
            <w:vAlign w:val="center"/>
          </w:tcPr>
          <w:p w14:paraId="2BBC781F" w14:textId="77777777" w:rsidR="008E3766" w:rsidRPr="00C8586E" w:rsidRDefault="008E3766" w:rsidP="008E3766">
            <w:pPr>
              <w:adjustRightInd w:val="0"/>
              <w:jc w:val="right"/>
              <w:rPr>
                <w:rFonts w:ascii="宋体" w:eastAsia="宋体" w:hAnsi="宋体"/>
                <w:b/>
                <w:sz w:val="18"/>
                <w:szCs w:val="18"/>
              </w:rPr>
            </w:pPr>
            <w:r w:rsidRPr="00C8586E">
              <w:rPr>
                <w:rFonts w:ascii="宋体" w:eastAsia="宋体" w:hAnsi="宋体" w:hint="eastAsia"/>
                <w:b/>
                <w:sz w:val="18"/>
                <w:szCs w:val="18"/>
              </w:rPr>
              <w:t>82</w:t>
            </w:r>
          </w:p>
        </w:tc>
        <w:tc>
          <w:tcPr>
            <w:tcW w:w="1061" w:type="dxa"/>
            <w:vAlign w:val="center"/>
          </w:tcPr>
          <w:p w14:paraId="0CC11328" w14:textId="26A63988" w:rsidR="008E3766" w:rsidRPr="00C8586E" w:rsidRDefault="008E3766" w:rsidP="008E3766">
            <w:pPr>
              <w:adjustRightInd w:val="0"/>
              <w:jc w:val="right"/>
              <w:rPr>
                <w:rFonts w:ascii="宋体" w:eastAsia="宋体" w:hAnsi="宋体"/>
                <w:b/>
                <w:sz w:val="18"/>
                <w:szCs w:val="18"/>
              </w:rPr>
            </w:pPr>
            <w:r w:rsidRPr="00C8586E">
              <w:rPr>
                <w:rFonts w:ascii="宋体" w:eastAsia="宋体" w:hAnsi="宋体" w:hint="eastAsia"/>
                <w:b/>
                <w:sz w:val="18"/>
                <w:szCs w:val="18"/>
              </w:rPr>
              <w:t>10,110</w:t>
            </w:r>
          </w:p>
        </w:tc>
        <w:tc>
          <w:tcPr>
            <w:tcW w:w="1425" w:type="dxa"/>
            <w:vAlign w:val="center"/>
          </w:tcPr>
          <w:p w14:paraId="6608934F" w14:textId="0E00E57A" w:rsidR="008E3766" w:rsidRPr="00C8586E" w:rsidRDefault="008E3766" w:rsidP="008E3766">
            <w:pPr>
              <w:widowControl/>
              <w:jc w:val="right"/>
              <w:rPr>
                <w:rFonts w:ascii="宋体" w:eastAsia="宋体" w:hAnsi="宋体"/>
                <w:b/>
                <w:sz w:val="18"/>
                <w:szCs w:val="18"/>
              </w:rPr>
            </w:pPr>
            <w:r w:rsidRPr="00C8586E">
              <w:rPr>
                <w:rFonts w:ascii="宋体" w:eastAsia="宋体" w:hAnsi="宋体" w:hint="eastAsia"/>
                <w:b/>
                <w:sz w:val="18"/>
                <w:szCs w:val="18"/>
              </w:rPr>
              <w:t xml:space="preserve">  14,718.52</w:t>
            </w:r>
          </w:p>
        </w:tc>
        <w:tc>
          <w:tcPr>
            <w:tcW w:w="1520" w:type="dxa"/>
            <w:vAlign w:val="center"/>
          </w:tcPr>
          <w:p w14:paraId="72083D39" w14:textId="50879275" w:rsidR="008E3766" w:rsidRPr="00C8586E" w:rsidRDefault="008E3766" w:rsidP="008E3766">
            <w:pPr>
              <w:adjustRightInd w:val="0"/>
              <w:jc w:val="right"/>
              <w:rPr>
                <w:rFonts w:ascii="宋体" w:eastAsia="宋体" w:hAnsi="宋体"/>
                <w:b/>
                <w:sz w:val="18"/>
                <w:szCs w:val="18"/>
              </w:rPr>
            </w:pPr>
            <w:r w:rsidRPr="00C8586E">
              <w:rPr>
                <w:rFonts w:ascii="宋体" w:eastAsia="宋体" w:hAnsi="宋体" w:hint="eastAsia"/>
                <w:bCs/>
                <w:sz w:val="18"/>
                <w:szCs w:val="18"/>
              </w:rPr>
              <w:t xml:space="preserve"> </w:t>
            </w:r>
            <w:r w:rsidRPr="00C8586E">
              <w:rPr>
                <w:rFonts w:ascii="宋体" w:eastAsia="宋体" w:hAnsi="宋体" w:hint="eastAsia"/>
                <w:b/>
                <w:sz w:val="18"/>
                <w:szCs w:val="18"/>
              </w:rPr>
              <w:t xml:space="preserve"> 13,205.82</w:t>
            </w:r>
          </w:p>
        </w:tc>
      </w:tr>
    </w:tbl>
    <w:p w14:paraId="3BE2A2B9" w14:textId="74AB0AE5" w:rsidR="00760FD2" w:rsidRPr="00C8586E" w:rsidRDefault="005913ED">
      <w:pPr>
        <w:tabs>
          <w:tab w:val="left" w:pos="4680"/>
          <w:tab w:val="left" w:pos="4920"/>
        </w:tabs>
        <w:spacing w:line="500" w:lineRule="atLeast"/>
        <w:jc w:val="left"/>
        <w:textAlignment w:val="bottom"/>
        <w:rPr>
          <w:rFonts w:ascii="宋体" w:eastAsia="宋体" w:hAnsi="宋体" w:cs="Times New Roman"/>
          <w:bCs/>
          <w:szCs w:val="21"/>
        </w:rPr>
      </w:pPr>
      <w:r w:rsidRPr="00C8586E">
        <w:rPr>
          <w:rFonts w:ascii="宋体" w:eastAsia="宋体" w:hAnsi="宋体" w:cs="Times New Roman"/>
          <w:bCs/>
          <w:szCs w:val="21"/>
        </w:rPr>
        <w:t>注：</w:t>
      </w:r>
      <w:proofErr w:type="gramStart"/>
      <w:r w:rsidRPr="00C8586E">
        <w:rPr>
          <w:rFonts w:ascii="宋体" w:eastAsia="宋体" w:hAnsi="宋体" w:cs="Times New Roman"/>
          <w:bCs/>
          <w:szCs w:val="21"/>
        </w:rPr>
        <w:t>上述</w:t>
      </w:r>
      <w:r w:rsidRPr="00C8586E">
        <w:rPr>
          <w:rFonts w:ascii="宋体" w:eastAsia="宋体" w:hAnsi="宋体" w:cs="Times New Roman" w:hint="eastAsia"/>
          <w:bCs/>
          <w:szCs w:val="21"/>
        </w:rPr>
        <w:t>第</w:t>
      </w:r>
      <w:r w:rsidRPr="00C8586E">
        <w:rPr>
          <w:rFonts w:ascii="宋体" w:eastAsia="宋体" w:hAnsi="宋体" w:cs="Times New Roman" w:hint="eastAsia"/>
          <w:bCs/>
          <w:szCs w:val="21"/>
        </w:rPr>
        <w:t>1</w:t>
      </w:r>
      <w:proofErr w:type="gramEnd"/>
      <w:r w:rsidRPr="00C8586E">
        <w:rPr>
          <w:rFonts w:ascii="宋体" w:eastAsia="宋体" w:hAnsi="宋体" w:cs="Times New Roman" w:hint="eastAsia"/>
          <w:bCs/>
          <w:szCs w:val="21"/>
        </w:rPr>
        <w:t>-2</w:t>
      </w:r>
      <w:r w:rsidRPr="00C8586E">
        <w:rPr>
          <w:rFonts w:ascii="宋体" w:eastAsia="宋体" w:hAnsi="宋体" w:cs="Times New Roman" w:hint="eastAsia"/>
          <w:bCs/>
          <w:szCs w:val="21"/>
        </w:rPr>
        <w:t>项房产价格为取得预售许可证时备案价格折扣定价；第</w:t>
      </w:r>
      <w:r w:rsidRPr="00C8586E">
        <w:rPr>
          <w:rFonts w:ascii="宋体" w:eastAsia="宋体" w:hAnsi="宋体" w:cs="Times New Roman" w:hint="eastAsia"/>
          <w:bCs/>
          <w:szCs w:val="21"/>
        </w:rPr>
        <w:t>3</w:t>
      </w:r>
      <w:r w:rsidRPr="00C8586E">
        <w:rPr>
          <w:rFonts w:ascii="宋体" w:eastAsia="宋体" w:hAnsi="宋体" w:cs="Times New Roman" w:hint="eastAsia"/>
          <w:bCs/>
          <w:szCs w:val="21"/>
        </w:rPr>
        <w:t>项房产为评估价值，</w:t>
      </w:r>
      <w:r w:rsidR="00793FC1" w:rsidRPr="00C8586E">
        <w:rPr>
          <w:rFonts w:ascii="宋体" w:eastAsia="宋体" w:hAnsi="宋体" w:cs="Times New Roman" w:hint="eastAsia"/>
          <w:bCs/>
          <w:szCs w:val="21"/>
        </w:rPr>
        <w:lastRenderedPageBreak/>
        <w:t>依据</w:t>
      </w:r>
      <w:r w:rsidRPr="00C8586E">
        <w:rPr>
          <w:rFonts w:ascii="宋体" w:eastAsia="宋体" w:hAnsi="宋体" w:cs="Times New Roman" w:hint="eastAsia"/>
          <w:bCs/>
          <w:szCs w:val="21"/>
        </w:rPr>
        <w:t>中水致</w:t>
      </w:r>
      <w:proofErr w:type="gramStart"/>
      <w:r w:rsidRPr="00C8586E">
        <w:rPr>
          <w:rFonts w:ascii="宋体" w:eastAsia="宋体" w:hAnsi="宋体" w:cs="Times New Roman" w:hint="eastAsia"/>
          <w:bCs/>
          <w:szCs w:val="21"/>
        </w:rPr>
        <w:t>远资产</w:t>
      </w:r>
      <w:proofErr w:type="gramEnd"/>
      <w:r w:rsidRPr="00C8586E">
        <w:rPr>
          <w:rFonts w:ascii="宋体" w:eastAsia="宋体" w:hAnsi="宋体" w:cs="Times New Roman"/>
          <w:bCs/>
          <w:szCs w:val="21"/>
        </w:rPr>
        <w:t>评估有限公司</w:t>
      </w:r>
      <w:r w:rsidR="00793FC1" w:rsidRPr="00C8586E">
        <w:rPr>
          <w:rFonts w:ascii="宋体" w:eastAsia="宋体" w:hAnsi="宋体" w:cs="Times New Roman" w:hint="eastAsia"/>
          <w:bCs/>
          <w:szCs w:val="21"/>
        </w:rPr>
        <w:t>（以下简称“中水</w:t>
      </w:r>
      <w:r w:rsidR="00793FC1" w:rsidRPr="00C8586E">
        <w:rPr>
          <w:rFonts w:ascii="宋体" w:eastAsia="宋体" w:hAnsi="宋体" w:cs="Times New Roman"/>
          <w:bCs/>
          <w:szCs w:val="21"/>
        </w:rPr>
        <w:t>致</w:t>
      </w:r>
      <w:r w:rsidR="00793FC1" w:rsidRPr="00C8586E">
        <w:rPr>
          <w:rFonts w:ascii="宋体" w:eastAsia="宋体" w:hAnsi="宋体" w:cs="Times New Roman" w:hint="eastAsia"/>
          <w:bCs/>
          <w:szCs w:val="21"/>
        </w:rPr>
        <w:t>远”）</w:t>
      </w:r>
      <w:r w:rsidRPr="00C8586E">
        <w:rPr>
          <w:rFonts w:ascii="宋体" w:eastAsia="宋体" w:hAnsi="宋体" w:cs="Times New Roman"/>
          <w:bCs/>
          <w:szCs w:val="21"/>
        </w:rPr>
        <w:t>于</w:t>
      </w:r>
      <w:r w:rsidRPr="00C8586E">
        <w:rPr>
          <w:rFonts w:ascii="宋体" w:eastAsia="宋体" w:hAnsi="宋体" w:cs="Times New Roman"/>
          <w:bCs/>
          <w:szCs w:val="21"/>
        </w:rPr>
        <w:t>2024</w:t>
      </w:r>
      <w:r w:rsidRPr="00C8586E">
        <w:rPr>
          <w:rFonts w:ascii="宋体" w:eastAsia="宋体" w:hAnsi="宋体" w:cs="Times New Roman"/>
          <w:bCs/>
          <w:szCs w:val="21"/>
        </w:rPr>
        <w:t>年</w:t>
      </w:r>
      <w:r w:rsidR="00FF3817" w:rsidRPr="00C8586E">
        <w:rPr>
          <w:rFonts w:ascii="宋体" w:eastAsia="宋体" w:hAnsi="宋体" w:cs="Times New Roman" w:hint="eastAsia"/>
          <w:bCs/>
          <w:szCs w:val="21"/>
        </w:rPr>
        <w:t>10</w:t>
      </w:r>
      <w:r w:rsidRPr="00C8586E">
        <w:rPr>
          <w:rFonts w:ascii="宋体" w:eastAsia="宋体" w:hAnsi="宋体" w:cs="Times New Roman"/>
          <w:bCs/>
          <w:szCs w:val="21"/>
        </w:rPr>
        <w:t>月</w:t>
      </w:r>
      <w:r w:rsidR="00FF3817" w:rsidRPr="00C8586E">
        <w:rPr>
          <w:rFonts w:ascii="宋体" w:eastAsia="宋体" w:hAnsi="宋体" w:cs="Times New Roman" w:hint="eastAsia"/>
          <w:bCs/>
          <w:szCs w:val="21"/>
        </w:rPr>
        <w:t>28</w:t>
      </w:r>
      <w:r w:rsidRPr="00C8586E">
        <w:rPr>
          <w:rFonts w:ascii="宋体" w:eastAsia="宋体" w:hAnsi="宋体" w:cs="Times New Roman" w:hint="eastAsia"/>
          <w:bCs/>
          <w:szCs w:val="21"/>
        </w:rPr>
        <w:t>日</w:t>
      </w:r>
      <w:r w:rsidRPr="00C8586E">
        <w:rPr>
          <w:rFonts w:ascii="宋体" w:eastAsia="宋体" w:hAnsi="宋体" w:cs="Times New Roman"/>
          <w:bCs/>
          <w:szCs w:val="21"/>
        </w:rPr>
        <w:t>出具的《</w:t>
      </w:r>
      <w:r w:rsidRPr="00C8586E">
        <w:rPr>
          <w:rFonts w:ascii="宋体" w:eastAsia="宋体" w:hAnsi="宋体" w:cs="Times New Roman" w:hint="eastAsia"/>
          <w:bCs/>
          <w:szCs w:val="21"/>
        </w:rPr>
        <w:t>安徽交建建筑工程有限责任公司</w:t>
      </w:r>
      <w:r w:rsidRPr="00C8586E">
        <w:rPr>
          <w:rFonts w:ascii="宋体" w:eastAsia="宋体" w:hAnsi="宋体" w:cs="Times New Roman"/>
          <w:bCs/>
          <w:szCs w:val="21"/>
        </w:rPr>
        <w:t>拟</w:t>
      </w:r>
      <w:r w:rsidRPr="00C8586E">
        <w:rPr>
          <w:rFonts w:ascii="宋体" w:eastAsia="宋体" w:hAnsi="宋体" w:cs="Times New Roman" w:hint="eastAsia"/>
          <w:bCs/>
          <w:szCs w:val="21"/>
        </w:rPr>
        <w:t>了解抵债资产价值所涉及的祥源花世界生态文化旅游区开发有限公司房地产评估项目</w:t>
      </w:r>
      <w:r w:rsidRPr="00C8586E">
        <w:rPr>
          <w:rFonts w:ascii="宋体" w:eastAsia="宋体" w:hAnsi="宋体" w:cs="Times New Roman"/>
          <w:bCs/>
          <w:szCs w:val="21"/>
        </w:rPr>
        <w:t>资产评估报告》</w:t>
      </w:r>
      <w:r w:rsidRPr="00C8586E">
        <w:rPr>
          <w:rFonts w:ascii="宋体" w:eastAsia="宋体" w:hAnsi="宋体" w:cs="Times New Roman" w:hint="eastAsia"/>
          <w:bCs/>
          <w:szCs w:val="21"/>
        </w:rPr>
        <w:t>（</w:t>
      </w:r>
      <w:r w:rsidRPr="00C8586E">
        <w:rPr>
          <w:rFonts w:ascii="宋体" w:eastAsia="宋体" w:hAnsi="宋体" w:cs="Times New Roman"/>
          <w:bCs/>
          <w:szCs w:val="21"/>
        </w:rPr>
        <w:t>中水致远评报字</w:t>
      </w:r>
      <w:r w:rsidRPr="00C8586E">
        <w:rPr>
          <w:rFonts w:ascii="宋体" w:eastAsia="宋体" w:hAnsi="宋体" w:cs="Times New Roman"/>
          <w:bCs/>
          <w:szCs w:val="21"/>
        </w:rPr>
        <w:t>[2024]</w:t>
      </w:r>
      <w:r w:rsidRPr="00C8586E">
        <w:rPr>
          <w:rFonts w:ascii="宋体" w:eastAsia="宋体" w:hAnsi="宋体" w:cs="Times New Roman" w:hint="eastAsia"/>
          <w:bCs/>
          <w:szCs w:val="21"/>
        </w:rPr>
        <w:t>第</w:t>
      </w:r>
      <w:r w:rsidR="00FF3817" w:rsidRPr="00C8586E">
        <w:rPr>
          <w:rFonts w:ascii="宋体" w:eastAsia="宋体" w:hAnsi="宋体" w:cs="Times New Roman" w:hint="eastAsia"/>
          <w:bCs/>
          <w:szCs w:val="21"/>
        </w:rPr>
        <w:t>020697</w:t>
      </w:r>
      <w:r w:rsidRPr="00C8586E">
        <w:rPr>
          <w:rFonts w:ascii="宋体" w:eastAsia="宋体" w:hAnsi="宋体" w:cs="Times New Roman" w:hint="eastAsia"/>
          <w:bCs/>
          <w:szCs w:val="21"/>
        </w:rPr>
        <w:t>号，以下简称“资产评估报告”）</w:t>
      </w:r>
      <w:r w:rsidRPr="00C8586E">
        <w:rPr>
          <w:rFonts w:ascii="宋体" w:eastAsia="宋体" w:hAnsi="宋体" w:cs="Times New Roman"/>
          <w:bCs/>
          <w:szCs w:val="21"/>
        </w:rPr>
        <w:t>，评估基准日为</w:t>
      </w:r>
      <w:r w:rsidRPr="00C8586E">
        <w:rPr>
          <w:rFonts w:ascii="宋体" w:eastAsia="宋体" w:hAnsi="宋体" w:cs="Times New Roman"/>
          <w:bCs/>
          <w:szCs w:val="21"/>
        </w:rPr>
        <w:t>2024</w:t>
      </w:r>
      <w:r w:rsidRPr="00C8586E">
        <w:rPr>
          <w:rFonts w:ascii="宋体" w:eastAsia="宋体" w:hAnsi="宋体" w:cs="Times New Roman"/>
          <w:bCs/>
          <w:szCs w:val="21"/>
        </w:rPr>
        <w:t>年</w:t>
      </w:r>
      <w:r w:rsidRPr="00C8586E">
        <w:rPr>
          <w:rFonts w:ascii="宋体" w:eastAsia="宋体" w:hAnsi="宋体" w:cs="Times New Roman" w:hint="eastAsia"/>
          <w:bCs/>
          <w:szCs w:val="21"/>
        </w:rPr>
        <w:t>10</w:t>
      </w:r>
      <w:r w:rsidRPr="00C8586E">
        <w:rPr>
          <w:rFonts w:ascii="宋体" w:eastAsia="宋体" w:hAnsi="宋体" w:cs="Times New Roman"/>
          <w:bCs/>
          <w:szCs w:val="21"/>
        </w:rPr>
        <w:t>月</w:t>
      </w:r>
      <w:r w:rsidRPr="00C8586E">
        <w:rPr>
          <w:rFonts w:ascii="宋体" w:eastAsia="宋体" w:hAnsi="宋体" w:cs="Times New Roman" w:hint="eastAsia"/>
          <w:bCs/>
          <w:szCs w:val="21"/>
        </w:rPr>
        <w:t>18</w:t>
      </w:r>
      <w:r w:rsidRPr="00C8586E">
        <w:rPr>
          <w:rFonts w:ascii="宋体" w:eastAsia="宋体" w:hAnsi="宋体" w:cs="Times New Roman"/>
          <w:bCs/>
          <w:szCs w:val="21"/>
        </w:rPr>
        <w:t>日。</w:t>
      </w:r>
    </w:p>
    <w:p w14:paraId="73F5ACA4" w14:textId="77777777" w:rsidR="00013500" w:rsidRPr="00C8586E" w:rsidRDefault="00013500">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1、合肥</w:t>
      </w:r>
      <w:proofErr w:type="gramStart"/>
      <w:r w:rsidRPr="00C8586E">
        <w:rPr>
          <w:rFonts w:ascii="宋体" w:eastAsia="宋体" w:hAnsi="宋体" w:cs="Times New Roman" w:hint="eastAsia"/>
          <w:bCs/>
          <w:sz w:val="24"/>
          <w:szCs w:val="24"/>
        </w:rPr>
        <w:t>祥源花</w:t>
      </w:r>
      <w:proofErr w:type="gramEnd"/>
      <w:r w:rsidRPr="00C8586E">
        <w:rPr>
          <w:rFonts w:ascii="宋体" w:eastAsia="宋体" w:hAnsi="宋体" w:cs="Times New Roman" w:hint="eastAsia"/>
          <w:bCs/>
          <w:sz w:val="24"/>
          <w:szCs w:val="24"/>
        </w:rPr>
        <w:t>世界·湖悦</w:t>
      </w:r>
    </w:p>
    <w:p w14:paraId="64C531FA" w14:textId="72BA43E0" w:rsidR="00013500" w:rsidRPr="00C8586E" w:rsidRDefault="005913ED">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房产所有人以出让方式取得位于肥西金寨南路与深圳路交口东北角</w:t>
      </w:r>
      <w:r w:rsidR="00B020A8" w:rsidRPr="00C8586E">
        <w:rPr>
          <w:rFonts w:ascii="宋体" w:eastAsia="宋体" w:hAnsi="宋体" w:cs="Times New Roman" w:hint="eastAsia"/>
          <w:bCs/>
          <w:sz w:val="24"/>
          <w:szCs w:val="24"/>
        </w:rPr>
        <w:t>的</w:t>
      </w:r>
      <w:proofErr w:type="gramStart"/>
      <w:r w:rsidRPr="00C8586E">
        <w:rPr>
          <w:rFonts w:ascii="宋体" w:eastAsia="宋体" w:hAnsi="宋体" w:cs="Times New Roman" w:hint="eastAsia"/>
          <w:bCs/>
          <w:sz w:val="24"/>
          <w:szCs w:val="24"/>
        </w:rPr>
        <w:t>祥源花</w:t>
      </w:r>
      <w:proofErr w:type="gramEnd"/>
      <w:r w:rsidRPr="00C8586E">
        <w:rPr>
          <w:rFonts w:ascii="宋体" w:eastAsia="宋体" w:hAnsi="宋体" w:cs="Times New Roman" w:hint="eastAsia"/>
          <w:bCs/>
          <w:sz w:val="24"/>
          <w:szCs w:val="24"/>
        </w:rPr>
        <w:t>世界</w:t>
      </w:r>
      <w:r w:rsidR="00B020A8" w:rsidRPr="00C8586E">
        <w:rPr>
          <w:rFonts w:ascii="宋体" w:eastAsia="宋体" w:hAnsi="宋体" w:cs="Times New Roman" w:hint="eastAsia"/>
          <w:bCs/>
          <w:sz w:val="24"/>
          <w:szCs w:val="24"/>
        </w:rPr>
        <w:t>土地</w:t>
      </w:r>
      <w:r w:rsidRPr="00C8586E">
        <w:rPr>
          <w:rFonts w:ascii="宋体" w:eastAsia="宋体" w:hAnsi="宋体" w:cs="Times New Roman" w:hint="eastAsia"/>
          <w:bCs/>
          <w:sz w:val="24"/>
          <w:szCs w:val="24"/>
        </w:rPr>
        <w:t>，</w:t>
      </w:r>
      <w:r w:rsidR="00C31D63" w:rsidRPr="00C8586E">
        <w:rPr>
          <w:rFonts w:ascii="宋体" w:eastAsia="宋体" w:hAnsi="宋体" w:cs="Times New Roman" w:hint="eastAsia"/>
          <w:bCs/>
          <w:sz w:val="24"/>
          <w:szCs w:val="24"/>
        </w:rPr>
        <w:t>土地使用权编号为皖{2021}肥西县不动产权第0034183号。土地使用权面积为63</w:t>
      </w:r>
      <w:r w:rsidR="001A3352" w:rsidRPr="00C8586E">
        <w:rPr>
          <w:rFonts w:ascii="宋体" w:eastAsia="宋体" w:hAnsi="宋体" w:cs="Times New Roman" w:hint="eastAsia"/>
          <w:bCs/>
          <w:sz w:val="24"/>
          <w:szCs w:val="24"/>
        </w:rPr>
        <w:t>,</w:t>
      </w:r>
      <w:r w:rsidR="00C31D63" w:rsidRPr="00C8586E">
        <w:rPr>
          <w:rFonts w:ascii="宋体" w:eastAsia="宋体" w:hAnsi="宋体" w:cs="Times New Roman" w:hint="eastAsia"/>
          <w:bCs/>
          <w:sz w:val="24"/>
          <w:szCs w:val="24"/>
        </w:rPr>
        <w:t>906.22平方米，</w:t>
      </w:r>
      <w:r w:rsidRPr="00C8586E">
        <w:rPr>
          <w:rFonts w:ascii="宋体" w:eastAsia="宋体" w:hAnsi="宋体" w:cs="Times New Roman" w:hint="eastAsia"/>
          <w:bCs/>
          <w:sz w:val="24"/>
          <w:szCs w:val="24"/>
        </w:rPr>
        <w:t>使用权起始日期为</w:t>
      </w:r>
      <w:r w:rsidRPr="00C8586E">
        <w:rPr>
          <w:rFonts w:ascii="宋体" w:eastAsia="宋体" w:hAnsi="宋体" w:cs="Times New Roman" w:hint="eastAsia"/>
          <w:bCs/>
          <w:sz w:val="24"/>
          <w:szCs w:val="24"/>
        </w:rPr>
        <w:t>2021</w:t>
      </w:r>
      <w:r w:rsidRPr="00C8586E">
        <w:rPr>
          <w:rFonts w:ascii="宋体" w:eastAsia="宋体" w:hAnsi="宋体" w:cs="Times New Roman" w:hint="eastAsia"/>
          <w:bCs/>
          <w:sz w:val="24"/>
          <w:szCs w:val="24"/>
        </w:rPr>
        <w:t>年</w:t>
      </w:r>
      <w:r w:rsidRPr="00C8586E">
        <w:rPr>
          <w:rFonts w:ascii="宋体" w:eastAsia="宋体" w:hAnsi="宋体" w:cs="Times New Roman" w:hint="eastAsia"/>
          <w:bCs/>
          <w:sz w:val="24"/>
          <w:szCs w:val="24"/>
        </w:rPr>
        <w:t>2</w:t>
      </w:r>
      <w:r w:rsidRPr="00C8586E">
        <w:rPr>
          <w:rFonts w:ascii="宋体" w:eastAsia="宋体" w:hAnsi="宋体" w:cs="Times New Roman" w:hint="eastAsia"/>
          <w:bCs/>
          <w:sz w:val="24"/>
          <w:szCs w:val="24"/>
        </w:rPr>
        <w:t>月</w:t>
      </w:r>
      <w:r w:rsidRPr="00C8586E">
        <w:rPr>
          <w:rFonts w:ascii="宋体" w:eastAsia="宋体" w:hAnsi="宋体" w:cs="Times New Roman" w:hint="eastAsia"/>
          <w:bCs/>
          <w:sz w:val="24"/>
          <w:szCs w:val="24"/>
        </w:rPr>
        <w:t>5</w:t>
      </w:r>
      <w:r w:rsidRPr="00C8586E">
        <w:rPr>
          <w:rFonts w:ascii="宋体" w:eastAsia="宋体" w:hAnsi="宋体" w:cs="Times New Roman" w:hint="eastAsia"/>
          <w:bCs/>
          <w:sz w:val="24"/>
          <w:szCs w:val="24"/>
        </w:rPr>
        <w:t>日至</w:t>
      </w:r>
      <w:r w:rsidRPr="00C8586E">
        <w:rPr>
          <w:rFonts w:ascii="宋体" w:eastAsia="宋体" w:hAnsi="宋体" w:cs="Times New Roman" w:hint="eastAsia"/>
          <w:bCs/>
          <w:sz w:val="24"/>
          <w:szCs w:val="24"/>
        </w:rPr>
        <w:t>2091</w:t>
      </w:r>
      <w:r w:rsidRPr="00C8586E">
        <w:rPr>
          <w:rFonts w:ascii="宋体" w:eastAsia="宋体" w:hAnsi="宋体" w:cs="Times New Roman" w:hint="eastAsia"/>
          <w:bCs/>
          <w:sz w:val="24"/>
          <w:szCs w:val="24"/>
        </w:rPr>
        <w:t>年</w:t>
      </w:r>
      <w:r w:rsidRPr="00C8586E">
        <w:rPr>
          <w:rFonts w:ascii="宋体" w:eastAsia="宋体" w:hAnsi="宋体" w:cs="Times New Roman" w:hint="eastAsia"/>
          <w:bCs/>
          <w:sz w:val="24"/>
          <w:szCs w:val="24"/>
        </w:rPr>
        <w:t>2</w:t>
      </w:r>
      <w:r w:rsidRPr="00C8586E">
        <w:rPr>
          <w:rFonts w:ascii="宋体" w:eastAsia="宋体" w:hAnsi="宋体" w:cs="Times New Roman" w:hint="eastAsia"/>
          <w:bCs/>
          <w:sz w:val="24"/>
          <w:szCs w:val="24"/>
        </w:rPr>
        <w:t>月</w:t>
      </w:r>
      <w:r w:rsidRPr="00C8586E">
        <w:rPr>
          <w:rFonts w:ascii="宋体" w:eastAsia="宋体" w:hAnsi="宋体" w:cs="Times New Roman" w:hint="eastAsia"/>
          <w:bCs/>
          <w:sz w:val="24"/>
          <w:szCs w:val="24"/>
        </w:rPr>
        <w:t>5</w:t>
      </w:r>
      <w:r w:rsidRPr="00C8586E">
        <w:rPr>
          <w:rFonts w:ascii="宋体" w:eastAsia="宋体" w:hAnsi="宋体" w:cs="Times New Roman" w:hint="eastAsia"/>
          <w:bCs/>
          <w:sz w:val="24"/>
          <w:szCs w:val="24"/>
        </w:rPr>
        <w:t>日。</w:t>
      </w:r>
    </w:p>
    <w:p w14:paraId="00896E2D" w14:textId="28D93684" w:rsidR="00760FD2" w:rsidRPr="00C8586E" w:rsidRDefault="005913ED">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出卖人经批准，在上述地块上建设商品房，项目名称</w:t>
      </w:r>
      <w:proofErr w:type="gramStart"/>
      <w:r w:rsidRPr="00C8586E">
        <w:rPr>
          <w:rFonts w:ascii="宋体" w:eastAsia="宋体" w:hAnsi="宋体" w:cs="Times New Roman" w:hint="eastAsia"/>
          <w:bCs/>
          <w:sz w:val="24"/>
          <w:szCs w:val="24"/>
        </w:rPr>
        <w:t>祥源花</w:t>
      </w:r>
      <w:proofErr w:type="gramEnd"/>
      <w:r w:rsidRPr="00C8586E">
        <w:rPr>
          <w:rFonts w:ascii="宋体" w:eastAsia="宋体" w:hAnsi="宋体" w:cs="Times New Roman" w:hint="eastAsia"/>
          <w:bCs/>
          <w:sz w:val="24"/>
          <w:szCs w:val="24"/>
        </w:rPr>
        <w:t>世界·湖悦，建筑结构为剪力墙结构，总建筑面积</w:t>
      </w:r>
      <w:r w:rsidRPr="00C8586E">
        <w:rPr>
          <w:rFonts w:ascii="宋体" w:eastAsia="宋体" w:hAnsi="宋体" w:cs="Times New Roman" w:hint="eastAsia"/>
          <w:bCs/>
          <w:sz w:val="24"/>
          <w:szCs w:val="24"/>
        </w:rPr>
        <w:t>125,726</w:t>
      </w:r>
      <w:r w:rsidRPr="00C8586E">
        <w:rPr>
          <w:rFonts w:ascii="宋体" w:eastAsia="宋体" w:hAnsi="宋体" w:cs="Times New Roman" w:hint="eastAsia"/>
          <w:bCs/>
          <w:sz w:val="24"/>
          <w:szCs w:val="24"/>
        </w:rPr>
        <w:t>平方米，其中地上</w:t>
      </w:r>
      <w:r w:rsidRPr="00C8586E">
        <w:rPr>
          <w:rFonts w:ascii="宋体" w:eastAsia="宋体" w:hAnsi="宋体" w:cs="Times New Roman" w:hint="eastAsia"/>
          <w:bCs/>
          <w:sz w:val="24"/>
          <w:szCs w:val="24"/>
        </w:rPr>
        <w:t>95,857</w:t>
      </w:r>
      <w:r w:rsidRPr="00C8586E">
        <w:rPr>
          <w:rFonts w:ascii="宋体" w:eastAsia="宋体" w:hAnsi="宋体" w:cs="Times New Roman" w:hint="eastAsia"/>
          <w:bCs/>
          <w:sz w:val="24"/>
          <w:szCs w:val="24"/>
        </w:rPr>
        <w:t>平方米，地下</w:t>
      </w:r>
      <w:r w:rsidRPr="00C8586E">
        <w:rPr>
          <w:rFonts w:ascii="宋体" w:eastAsia="宋体" w:hAnsi="宋体" w:cs="Times New Roman" w:hint="eastAsia"/>
          <w:bCs/>
          <w:sz w:val="24"/>
          <w:szCs w:val="24"/>
        </w:rPr>
        <w:t>29,869</w:t>
      </w:r>
      <w:r w:rsidRPr="00C8586E">
        <w:rPr>
          <w:rFonts w:ascii="宋体" w:eastAsia="宋体" w:hAnsi="宋体" w:cs="Times New Roman" w:hint="eastAsia"/>
          <w:bCs/>
          <w:sz w:val="24"/>
          <w:szCs w:val="24"/>
        </w:rPr>
        <w:t>平方米，项目规划为住宅洋房，建筑层数为地上</w:t>
      </w:r>
      <w:r w:rsidRPr="00C8586E">
        <w:rPr>
          <w:rFonts w:ascii="宋体" w:eastAsia="宋体" w:hAnsi="宋体" w:cs="Times New Roman" w:hint="eastAsia"/>
          <w:bCs/>
          <w:sz w:val="24"/>
          <w:szCs w:val="24"/>
        </w:rPr>
        <w:t>7/8/11</w:t>
      </w:r>
      <w:r w:rsidRPr="00C8586E">
        <w:rPr>
          <w:rFonts w:ascii="宋体" w:eastAsia="宋体" w:hAnsi="宋体" w:cs="Times New Roman" w:hint="eastAsia"/>
          <w:bCs/>
          <w:sz w:val="24"/>
          <w:szCs w:val="24"/>
        </w:rPr>
        <w:t>层，地下</w:t>
      </w:r>
      <w:r w:rsidRPr="00C8586E">
        <w:rPr>
          <w:rFonts w:ascii="宋体" w:eastAsia="宋体" w:hAnsi="宋体" w:cs="Times New Roman" w:hint="eastAsia"/>
          <w:bCs/>
          <w:sz w:val="24"/>
          <w:szCs w:val="24"/>
        </w:rPr>
        <w:t>1</w:t>
      </w:r>
      <w:r w:rsidRPr="00C8586E">
        <w:rPr>
          <w:rFonts w:ascii="宋体" w:eastAsia="宋体" w:hAnsi="宋体" w:cs="Times New Roman" w:hint="eastAsia"/>
          <w:bCs/>
          <w:sz w:val="24"/>
          <w:szCs w:val="24"/>
        </w:rPr>
        <w:t>层。本次抵债资产为</w:t>
      </w:r>
      <w:proofErr w:type="gramStart"/>
      <w:r w:rsidRPr="00C8586E">
        <w:rPr>
          <w:rFonts w:ascii="宋体" w:eastAsia="宋体" w:hAnsi="宋体" w:cs="Times New Roman" w:hint="eastAsia"/>
          <w:bCs/>
          <w:sz w:val="24"/>
          <w:szCs w:val="24"/>
        </w:rPr>
        <w:t>祥源花</w:t>
      </w:r>
      <w:proofErr w:type="gramEnd"/>
      <w:r w:rsidRPr="00C8586E">
        <w:rPr>
          <w:rFonts w:ascii="宋体" w:eastAsia="宋体" w:hAnsi="宋体" w:cs="Times New Roman" w:hint="eastAsia"/>
          <w:bCs/>
          <w:sz w:val="24"/>
          <w:szCs w:val="24"/>
        </w:rPr>
        <w:t>世界·</w:t>
      </w:r>
      <w:proofErr w:type="gramStart"/>
      <w:r w:rsidRPr="00C8586E">
        <w:rPr>
          <w:rFonts w:ascii="宋体" w:eastAsia="宋体" w:hAnsi="宋体" w:cs="Times New Roman" w:hint="eastAsia"/>
          <w:bCs/>
          <w:sz w:val="24"/>
          <w:szCs w:val="24"/>
        </w:rPr>
        <w:t>湖悦</w:t>
      </w:r>
      <w:proofErr w:type="gramEnd"/>
      <w:r w:rsidRPr="00C8586E">
        <w:rPr>
          <w:rFonts w:ascii="宋体" w:eastAsia="宋体" w:hAnsi="宋体" w:cs="Times New Roman" w:hint="eastAsia"/>
          <w:bCs/>
          <w:sz w:val="24"/>
          <w:szCs w:val="24"/>
        </w:rPr>
        <w:t>B19</w:t>
      </w:r>
      <w:r w:rsidRPr="00C8586E">
        <w:rPr>
          <w:rFonts w:ascii="宋体" w:eastAsia="宋体" w:hAnsi="宋体" w:cs="Times New Roman" w:hint="eastAsia"/>
          <w:bCs/>
          <w:sz w:val="24"/>
          <w:szCs w:val="24"/>
        </w:rPr>
        <w:t>、</w:t>
      </w:r>
      <w:r w:rsidRPr="00C8586E">
        <w:rPr>
          <w:rFonts w:ascii="宋体" w:eastAsia="宋体" w:hAnsi="宋体" w:cs="Times New Roman" w:hint="eastAsia"/>
          <w:bCs/>
          <w:sz w:val="24"/>
          <w:szCs w:val="24"/>
        </w:rPr>
        <w:t>B21</w:t>
      </w:r>
      <w:r w:rsidRPr="00C8586E">
        <w:rPr>
          <w:rFonts w:ascii="宋体" w:eastAsia="宋体" w:hAnsi="宋体" w:cs="Times New Roman" w:hint="eastAsia"/>
          <w:bCs/>
          <w:sz w:val="24"/>
          <w:szCs w:val="24"/>
        </w:rPr>
        <w:t>幢共计</w:t>
      </w:r>
      <w:r w:rsidRPr="00C8586E">
        <w:rPr>
          <w:rFonts w:ascii="宋体" w:eastAsia="宋体" w:hAnsi="宋体" w:cs="Times New Roman" w:hint="eastAsia"/>
          <w:bCs/>
          <w:sz w:val="24"/>
          <w:szCs w:val="24"/>
        </w:rPr>
        <w:t>66</w:t>
      </w:r>
      <w:r w:rsidRPr="00C8586E">
        <w:rPr>
          <w:rFonts w:ascii="宋体" w:eastAsia="宋体" w:hAnsi="宋体" w:cs="Times New Roman" w:hint="eastAsia"/>
          <w:bCs/>
          <w:sz w:val="24"/>
          <w:szCs w:val="24"/>
        </w:rPr>
        <w:t>套住宅房，面积为</w:t>
      </w:r>
      <w:r w:rsidR="005D043E" w:rsidRPr="00C8586E">
        <w:rPr>
          <w:rFonts w:ascii="宋体" w:eastAsia="宋体" w:hAnsi="宋体" w:cs="Times New Roman" w:hint="eastAsia"/>
          <w:bCs/>
          <w:sz w:val="24"/>
          <w:szCs w:val="24"/>
        </w:rPr>
        <w:t>7,602</w:t>
      </w:r>
      <w:r w:rsidRPr="00C8586E">
        <w:rPr>
          <w:rFonts w:ascii="宋体" w:eastAsia="宋体" w:hAnsi="宋体" w:cs="Times New Roman" w:hint="eastAsia"/>
          <w:bCs/>
          <w:sz w:val="24"/>
          <w:szCs w:val="24"/>
        </w:rPr>
        <w:t>平方米，该项目已完成结构验收，并取得商品房预售许可证。</w:t>
      </w:r>
    </w:p>
    <w:p w14:paraId="597CF397" w14:textId="77777777" w:rsidR="00013500" w:rsidRPr="00C8586E" w:rsidRDefault="00013500" w:rsidP="00EA4F1A">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2、</w:t>
      </w:r>
      <w:proofErr w:type="gramStart"/>
      <w:r w:rsidR="00EA4F1A" w:rsidRPr="00C8586E">
        <w:rPr>
          <w:rFonts w:ascii="宋体" w:eastAsia="宋体" w:hAnsi="宋体" w:cs="Times New Roman" w:hint="eastAsia"/>
          <w:bCs/>
          <w:sz w:val="24"/>
          <w:szCs w:val="24"/>
        </w:rPr>
        <w:t>阜</w:t>
      </w:r>
      <w:proofErr w:type="gramEnd"/>
      <w:r w:rsidR="00EA4F1A" w:rsidRPr="00C8586E">
        <w:rPr>
          <w:rFonts w:ascii="宋体" w:eastAsia="宋体" w:hAnsi="宋体" w:cs="Times New Roman" w:hint="eastAsia"/>
          <w:bCs/>
          <w:sz w:val="24"/>
          <w:szCs w:val="24"/>
        </w:rPr>
        <w:t>阳阜南</w:t>
      </w:r>
      <w:proofErr w:type="gramStart"/>
      <w:r w:rsidR="00EA4F1A" w:rsidRPr="00C8586E">
        <w:rPr>
          <w:rFonts w:ascii="宋体" w:eastAsia="宋体" w:hAnsi="宋体" w:cs="Times New Roman" w:hint="eastAsia"/>
          <w:bCs/>
          <w:sz w:val="24"/>
          <w:szCs w:val="24"/>
        </w:rPr>
        <w:t>祥</w:t>
      </w:r>
      <w:proofErr w:type="gramEnd"/>
      <w:r w:rsidR="00EA4F1A" w:rsidRPr="00C8586E">
        <w:rPr>
          <w:rFonts w:ascii="宋体" w:eastAsia="宋体" w:hAnsi="宋体" w:cs="Times New Roman" w:hint="eastAsia"/>
          <w:bCs/>
          <w:sz w:val="24"/>
          <w:szCs w:val="24"/>
        </w:rPr>
        <w:t>源城</w:t>
      </w:r>
    </w:p>
    <w:p w14:paraId="0630871E" w14:textId="78E1CC2A" w:rsidR="00013500" w:rsidRPr="00C8586E" w:rsidRDefault="00EA4F1A" w:rsidP="00EA4F1A">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房产所有人以出让方式取得位于</w:t>
      </w:r>
      <w:bookmarkStart w:id="4" w:name="_Hlk181803526"/>
      <w:r w:rsidRPr="00C8586E">
        <w:rPr>
          <w:rFonts w:ascii="宋体" w:eastAsia="宋体" w:hAnsi="宋体" w:cs="Times New Roman" w:hint="eastAsia"/>
          <w:bCs/>
          <w:sz w:val="24"/>
          <w:szCs w:val="24"/>
        </w:rPr>
        <w:t>阜南县临颍大道与王化路交口，新一中东南侧位置</w:t>
      </w:r>
      <w:r w:rsidR="00B020A8" w:rsidRPr="00C8586E">
        <w:rPr>
          <w:rFonts w:ascii="宋体" w:eastAsia="宋体" w:hAnsi="宋体" w:cs="Times New Roman" w:hint="eastAsia"/>
          <w:bCs/>
          <w:sz w:val="24"/>
          <w:szCs w:val="24"/>
        </w:rPr>
        <w:t>的土地</w:t>
      </w:r>
      <w:r w:rsidRPr="00C8586E">
        <w:rPr>
          <w:rFonts w:ascii="宋体" w:eastAsia="宋体" w:hAnsi="宋体" w:cs="Times New Roman" w:hint="eastAsia"/>
          <w:bCs/>
          <w:sz w:val="24"/>
          <w:szCs w:val="24"/>
        </w:rPr>
        <w:t>，土地使用权编号为皖{2020}阜南县不动产权第0006974号、皖{2020}阜南县不动产权第0001040号</w:t>
      </w:r>
      <w:bookmarkEnd w:id="4"/>
      <w:r w:rsidRPr="00C8586E">
        <w:rPr>
          <w:rFonts w:ascii="宋体" w:eastAsia="宋体" w:hAnsi="宋体" w:cs="Times New Roman" w:hint="eastAsia"/>
          <w:bCs/>
          <w:sz w:val="24"/>
          <w:szCs w:val="24"/>
        </w:rPr>
        <w:t>。土地使用权面积为145,001平方米，使用权起始日期为2018年10月10日至2088年10月10日。</w:t>
      </w:r>
    </w:p>
    <w:p w14:paraId="0953BC31" w14:textId="7110F388" w:rsidR="00EA4F1A" w:rsidRPr="00C8586E" w:rsidRDefault="00EA4F1A" w:rsidP="00EA4F1A">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出卖人经批准，在上述地块上建设商品房，项目名称</w:t>
      </w:r>
      <w:proofErr w:type="gramStart"/>
      <w:r w:rsidRPr="00C8586E">
        <w:rPr>
          <w:rFonts w:ascii="宋体" w:eastAsia="宋体" w:hAnsi="宋体" w:cs="Times New Roman" w:hint="eastAsia"/>
          <w:bCs/>
          <w:sz w:val="24"/>
          <w:szCs w:val="24"/>
        </w:rPr>
        <w:t>阜</w:t>
      </w:r>
      <w:proofErr w:type="gramEnd"/>
      <w:r w:rsidRPr="00C8586E">
        <w:rPr>
          <w:rFonts w:ascii="宋体" w:eastAsia="宋体" w:hAnsi="宋体" w:cs="Times New Roman" w:hint="eastAsia"/>
          <w:bCs/>
          <w:sz w:val="24"/>
          <w:szCs w:val="24"/>
        </w:rPr>
        <w:t>南祥源城，建筑结构为剪力墙结构，总建筑面积约60万平方米，项目规划有高层和洋房住宅，建筑面积约是99—126㎡观</w:t>
      </w:r>
      <w:proofErr w:type="gramStart"/>
      <w:r w:rsidRPr="00C8586E">
        <w:rPr>
          <w:rFonts w:ascii="宋体" w:eastAsia="宋体" w:hAnsi="宋体" w:cs="Times New Roman" w:hint="eastAsia"/>
          <w:bCs/>
          <w:sz w:val="24"/>
          <w:szCs w:val="24"/>
        </w:rPr>
        <w:t>澜</w:t>
      </w:r>
      <w:proofErr w:type="gramEnd"/>
      <w:r w:rsidRPr="00C8586E">
        <w:rPr>
          <w:rFonts w:ascii="宋体" w:eastAsia="宋体" w:hAnsi="宋体" w:cs="Times New Roman" w:hint="eastAsia"/>
          <w:bCs/>
          <w:sz w:val="24"/>
          <w:szCs w:val="24"/>
        </w:rPr>
        <w:t>高层、116-168</w:t>
      </w:r>
      <w:r w:rsidR="00CC23F9" w:rsidRPr="00C8586E">
        <w:rPr>
          <w:rFonts w:ascii="宋体" w:eastAsia="宋体" w:hAnsi="宋体" w:cs="Times New Roman" w:hint="eastAsia"/>
          <w:bCs/>
          <w:sz w:val="24"/>
          <w:szCs w:val="24"/>
        </w:rPr>
        <w:t>㎡</w:t>
      </w:r>
      <w:proofErr w:type="gramStart"/>
      <w:r w:rsidRPr="00C8586E">
        <w:rPr>
          <w:rFonts w:ascii="宋体" w:eastAsia="宋体" w:hAnsi="宋体" w:cs="Times New Roman" w:hint="eastAsia"/>
          <w:bCs/>
          <w:sz w:val="24"/>
          <w:szCs w:val="24"/>
        </w:rPr>
        <w:t>墅</w:t>
      </w:r>
      <w:proofErr w:type="gramEnd"/>
      <w:r w:rsidRPr="00C8586E">
        <w:rPr>
          <w:rFonts w:ascii="宋体" w:eastAsia="宋体" w:hAnsi="宋体" w:cs="Times New Roman" w:hint="eastAsia"/>
          <w:bCs/>
          <w:sz w:val="24"/>
          <w:szCs w:val="24"/>
        </w:rPr>
        <w:t>质洋房。本次抵债资产涉及</w:t>
      </w:r>
      <w:proofErr w:type="gramStart"/>
      <w:r w:rsidRPr="00C8586E">
        <w:rPr>
          <w:rFonts w:ascii="宋体" w:eastAsia="宋体" w:hAnsi="宋体" w:cs="Times New Roman" w:hint="eastAsia"/>
          <w:bCs/>
          <w:sz w:val="24"/>
          <w:szCs w:val="24"/>
        </w:rPr>
        <w:t>阜</w:t>
      </w:r>
      <w:proofErr w:type="gramEnd"/>
      <w:r w:rsidRPr="00C8586E">
        <w:rPr>
          <w:rFonts w:ascii="宋体" w:eastAsia="宋体" w:hAnsi="宋体" w:cs="Times New Roman" w:hint="eastAsia"/>
          <w:bCs/>
          <w:sz w:val="24"/>
          <w:szCs w:val="24"/>
        </w:rPr>
        <w:t>南祥源城共计4栋10套资产，其中8套为北</w:t>
      </w:r>
      <w:proofErr w:type="gramStart"/>
      <w:r w:rsidRPr="00C8586E">
        <w:rPr>
          <w:rFonts w:ascii="宋体" w:eastAsia="宋体" w:hAnsi="宋体" w:cs="Times New Roman" w:hint="eastAsia"/>
          <w:bCs/>
          <w:sz w:val="24"/>
          <w:szCs w:val="24"/>
        </w:rPr>
        <w:t>宸</w:t>
      </w:r>
      <w:proofErr w:type="gramEnd"/>
      <w:r w:rsidRPr="00C8586E">
        <w:rPr>
          <w:rFonts w:ascii="宋体" w:eastAsia="宋体" w:hAnsi="宋体" w:cs="Times New Roman" w:hint="eastAsia"/>
          <w:bCs/>
          <w:sz w:val="24"/>
          <w:szCs w:val="24"/>
        </w:rPr>
        <w:t>里东1、2栋楼住宅洋房，2套为陶源里12栋、16栋楼住宅高层，</w:t>
      </w:r>
      <w:r w:rsidR="00C226F0" w:rsidRPr="005F75C2">
        <w:rPr>
          <w:rFonts w:ascii="宋体" w:eastAsia="宋体" w:hAnsi="宋体" w:cs="Times New Roman" w:hint="eastAsia"/>
          <w:bCs/>
          <w:sz w:val="24"/>
          <w:szCs w:val="24"/>
        </w:rPr>
        <w:t>面积</w:t>
      </w:r>
      <w:r w:rsidR="00C226F0">
        <w:rPr>
          <w:rFonts w:ascii="宋体" w:eastAsia="宋体" w:hAnsi="宋体" w:cs="Times New Roman" w:hint="eastAsia"/>
          <w:bCs/>
          <w:sz w:val="24"/>
          <w:szCs w:val="24"/>
        </w:rPr>
        <w:t>合计</w:t>
      </w:r>
      <w:r w:rsidR="00C226F0" w:rsidRPr="005F75C2">
        <w:rPr>
          <w:rFonts w:ascii="宋体" w:eastAsia="宋体" w:hAnsi="宋体" w:cs="Times New Roman" w:hint="eastAsia"/>
          <w:bCs/>
          <w:sz w:val="24"/>
          <w:szCs w:val="24"/>
        </w:rPr>
        <w:t>为</w:t>
      </w:r>
      <w:r w:rsidR="00C226F0" w:rsidRPr="006C68A6">
        <w:rPr>
          <w:rFonts w:ascii="宋体" w:eastAsia="宋体" w:hAnsi="宋体" w:cs="Times New Roman" w:hint="eastAsia"/>
          <w:bCs/>
          <w:sz w:val="24"/>
          <w:szCs w:val="24"/>
        </w:rPr>
        <w:t>1,579</w:t>
      </w:r>
      <w:r w:rsidR="00C226F0" w:rsidRPr="005F75C2">
        <w:rPr>
          <w:rFonts w:ascii="宋体" w:eastAsia="宋体" w:hAnsi="宋体" w:cs="Times New Roman" w:hint="eastAsia"/>
          <w:bCs/>
          <w:sz w:val="24"/>
          <w:szCs w:val="24"/>
        </w:rPr>
        <w:t>平方米，</w:t>
      </w:r>
      <w:r w:rsidRPr="00C8586E">
        <w:rPr>
          <w:rFonts w:ascii="宋体" w:eastAsia="宋体" w:hAnsi="宋体" w:cs="Times New Roman" w:hint="eastAsia"/>
          <w:bCs/>
          <w:sz w:val="24"/>
          <w:szCs w:val="24"/>
        </w:rPr>
        <w:t>涉及</w:t>
      </w:r>
      <w:proofErr w:type="gramStart"/>
      <w:r w:rsidRPr="00C8586E">
        <w:rPr>
          <w:rFonts w:ascii="宋体" w:eastAsia="宋体" w:hAnsi="宋体" w:cs="Times New Roman" w:hint="eastAsia"/>
          <w:bCs/>
          <w:sz w:val="24"/>
          <w:szCs w:val="24"/>
        </w:rPr>
        <w:t>工抵资产</w:t>
      </w:r>
      <w:proofErr w:type="gramEnd"/>
      <w:r w:rsidRPr="00C8586E">
        <w:rPr>
          <w:rFonts w:ascii="宋体" w:eastAsia="宋体" w:hAnsi="宋体" w:cs="Times New Roman" w:hint="eastAsia"/>
          <w:bCs/>
          <w:sz w:val="24"/>
          <w:szCs w:val="24"/>
        </w:rPr>
        <w:t>均已竣工交付，并取得商品房预售许可证。</w:t>
      </w:r>
    </w:p>
    <w:p w14:paraId="475D6087" w14:textId="77777777" w:rsidR="00013500" w:rsidRPr="00C8586E" w:rsidRDefault="00013500" w:rsidP="00EA4F1A">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3、</w:t>
      </w:r>
      <w:r w:rsidR="00EA4F1A" w:rsidRPr="00C8586E">
        <w:rPr>
          <w:rFonts w:ascii="宋体" w:eastAsia="宋体" w:hAnsi="宋体" w:cs="Times New Roman" w:hint="eastAsia"/>
          <w:bCs/>
          <w:sz w:val="24"/>
          <w:szCs w:val="24"/>
        </w:rPr>
        <w:t>合肥</w:t>
      </w:r>
      <w:proofErr w:type="gramStart"/>
      <w:r w:rsidR="00EA4F1A" w:rsidRPr="00C8586E">
        <w:rPr>
          <w:rFonts w:ascii="宋体" w:eastAsia="宋体" w:hAnsi="宋体" w:cs="Times New Roman" w:hint="eastAsia"/>
          <w:bCs/>
          <w:sz w:val="24"/>
          <w:szCs w:val="24"/>
        </w:rPr>
        <w:t>祥源花</w:t>
      </w:r>
      <w:proofErr w:type="gramEnd"/>
      <w:r w:rsidR="00EA4F1A" w:rsidRPr="00C8586E">
        <w:rPr>
          <w:rFonts w:ascii="宋体" w:eastAsia="宋体" w:hAnsi="宋体" w:cs="Times New Roman" w:hint="eastAsia"/>
          <w:bCs/>
          <w:sz w:val="24"/>
          <w:szCs w:val="24"/>
        </w:rPr>
        <w:t>世界·丹桂湾</w:t>
      </w:r>
    </w:p>
    <w:p w14:paraId="76A35C0C" w14:textId="299D1685" w:rsidR="00013500" w:rsidRPr="00C8586E" w:rsidRDefault="00EA4F1A" w:rsidP="00EA4F1A">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房产所有人以出让方式取得位于上派镇金寨南路与杭埠河大道交口</w:t>
      </w:r>
      <w:r w:rsidR="00BC1A50" w:rsidRPr="00C8586E">
        <w:rPr>
          <w:rFonts w:ascii="宋体" w:eastAsia="宋体" w:hAnsi="宋体" w:cs="Times New Roman" w:hint="eastAsia"/>
          <w:bCs/>
          <w:sz w:val="24"/>
          <w:szCs w:val="24"/>
        </w:rPr>
        <w:t>的</w:t>
      </w:r>
      <w:proofErr w:type="gramStart"/>
      <w:r w:rsidRPr="00C8586E">
        <w:rPr>
          <w:rFonts w:ascii="宋体" w:eastAsia="宋体" w:hAnsi="宋体" w:cs="Times New Roman" w:hint="eastAsia"/>
          <w:bCs/>
          <w:sz w:val="24"/>
          <w:szCs w:val="24"/>
        </w:rPr>
        <w:t>祥源花</w:t>
      </w:r>
      <w:proofErr w:type="gramEnd"/>
      <w:r w:rsidRPr="00C8586E">
        <w:rPr>
          <w:rFonts w:ascii="宋体" w:eastAsia="宋体" w:hAnsi="宋体" w:cs="Times New Roman" w:hint="eastAsia"/>
          <w:bCs/>
          <w:sz w:val="24"/>
          <w:szCs w:val="24"/>
        </w:rPr>
        <w:t>世界</w:t>
      </w:r>
      <w:r w:rsidR="002D66BA" w:rsidRPr="00C8586E">
        <w:rPr>
          <w:rFonts w:ascii="宋体" w:eastAsia="宋体" w:hAnsi="宋体" w:cs="Times New Roman" w:hint="eastAsia"/>
          <w:bCs/>
          <w:sz w:val="24"/>
          <w:szCs w:val="24"/>
        </w:rPr>
        <w:t>土地</w:t>
      </w:r>
      <w:r w:rsidRPr="00C8586E">
        <w:rPr>
          <w:rFonts w:ascii="宋体" w:eastAsia="宋体" w:hAnsi="宋体" w:cs="Times New Roman" w:hint="eastAsia"/>
          <w:bCs/>
          <w:sz w:val="24"/>
          <w:szCs w:val="24"/>
        </w:rPr>
        <w:t>，土地使用权编号为皖{2018}肥西县不动产权第0032737号。土地使用权面积为92</w:t>
      </w:r>
      <w:r w:rsidR="001A3352" w:rsidRPr="00C8586E">
        <w:rPr>
          <w:rFonts w:ascii="宋体" w:eastAsia="宋体" w:hAnsi="宋体" w:cs="Times New Roman" w:hint="eastAsia"/>
          <w:bCs/>
          <w:sz w:val="24"/>
          <w:szCs w:val="24"/>
        </w:rPr>
        <w:t>,</w:t>
      </w:r>
      <w:r w:rsidRPr="00C8586E">
        <w:rPr>
          <w:rFonts w:ascii="宋体" w:eastAsia="宋体" w:hAnsi="宋体" w:cs="Times New Roman" w:hint="eastAsia"/>
          <w:bCs/>
          <w:sz w:val="24"/>
          <w:szCs w:val="24"/>
        </w:rPr>
        <w:t>757平方米，使用权起始日期为2018年4月13日至2088年4</w:t>
      </w:r>
      <w:r w:rsidRPr="00C8586E">
        <w:rPr>
          <w:rFonts w:ascii="宋体" w:eastAsia="宋体" w:hAnsi="宋体" w:cs="Times New Roman" w:hint="eastAsia"/>
          <w:bCs/>
          <w:sz w:val="24"/>
          <w:szCs w:val="24"/>
        </w:rPr>
        <w:lastRenderedPageBreak/>
        <w:t>月12日。</w:t>
      </w:r>
    </w:p>
    <w:p w14:paraId="6C674E6F" w14:textId="300D36BA" w:rsidR="00EA4F1A" w:rsidRPr="00C8586E" w:rsidRDefault="00EA4F1A" w:rsidP="00EA4F1A">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出卖人经批准，在上述地块上建设商品房，项目名称</w:t>
      </w:r>
      <w:proofErr w:type="gramStart"/>
      <w:r w:rsidRPr="00C8586E">
        <w:rPr>
          <w:rFonts w:ascii="宋体" w:eastAsia="宋体" w:hAnsi="宋体" w:cs="Times New Roman" w:hint="eastAsia"/>
          <w:bCs/>
          <w:sz w:val="24"/>
          <w:szCs w:val="24"/>
        </w:rPr>
        <w:t>祥源花</w:t>
      </w:r>
      <w:proofErr w:type="gramEnd"/>
      <w:r w:rsidRPr="00C8586E">
        <w:rPr>
          <w:rFonts w:ascii="宋体" w:eastAsia="宋体" w:hAnsi="宋体" w:cs="Times New Roman" w:hint="eastAsia"/>
          <w:bCs/>
          <w:sz w:val="24"/>
          <w:szCs w:val="24"/>
        </w:rPr>
        <w:t>世界·丹桂湾，建筑结构为剪力墙结构，项目规划为城镇住宅用地，本次抵债资产为</w:t>
      </w:r>
      <w:proofErr w:type="gramStart"/>
      <w:r w:rsidRPr="00C8586E">
        <w:rPr>
          <w:rFonts w:ascii="宋体" w:eastAsia="宋体" w:hAnsi="宋体" w:cs="Times New Roman" w:hint="eastAsia"/>
          <w:bCs/>
          <w:sz w:val="24"/>
          <w:szCs w:val="24"/>
        </w:rPr>
        <w:t>祥源花</w:t>
      </w:r>
      <w:proofErr w:type="gramEnd"/>
      <w:r w:rsidRPr="00C8586E">
        <w:rPr>
          <w:rFonts w:ascii="宋体" w:eastAsia="宋体" w:hAnsi="宋体" w:cs="Times New Roman" w:hint="eastAsia"/>
          <w:bCs/>
          <w:sz w:val="24"/>
          <w:szCs w:val="24"/>
        </w:rPr>
        <w:t>世界·丹桂湾S4幢共计6套商业房，面积为929平方米，该项目已竣工，产权证件齐全。</w:t>
      </w:r>
    </w:p>
    <w:p w14:paraId="586A7B60" w14:textId="77777777" w:rsidR="00760FD2" w:rsidRPr="00C8586E" w:rsidRDefault="005913ED">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bCs/>
          <w:sz w:val="24"/>
          <w:szCs w:val="24"/>
        </w:rPr>
        <w:t>截至本公告披露之日，上述抵债房产不涉及相关资产的重大争议、诉讼或仲裁事项，不存在被查封或冻结等司法措施。</w:t>
      </w:r>
    </w:p>
    <w:p w14:paraId="080C0438" w14:textId="18D32C35" w:rsidR="00760FD2" w:rsidRPr="00C8586E" w:rsidRDefault="005913ED">
      <w:pPr>
        <w:spacing w:line="360" w:lineRule="auto"/>
        <w:ind w:firstLineChars="200" w:firstLine="482"/>
        <w:rPr>
          <w:rFonts w:ascii="宋体" w:eastAsia="宋体" w:hAnsi="宋体" w:cs="Times New Roman"/>
          <w:b/>
          <w:sz w:val="24"/>
          <w:szCs w:val="24"/>
        </w:rPr>
      </w:pPr>
      <w:r w:rsidRPr="00C8586E">
        <w:rPr>
          <w:rFonts w:ascii="宋体" w:eastAsia="宋体" w:hAnsi="宋体" w:cs="Times New Roman" w:hint="eastAsia"/>
          <w:b/>
          <w:sz w:val="24"/>
          <w:szCs w:val="24"/>
        </w:rPr>
        <w:t>（二）抵债资产定价依据</w:t>
      </w:r>
    </w:p>
    <w:p w14:paraId="78869120" w14:textId="77777777" w:rsidR="00760FD2" w:rsidRPr="00C8586E" w:rsidRDefault="005913ED">
      <w:pPr>
        <w:widowControl/>
        <w:adjustRightInd w:val="0"/>
        <w:spacing w:beforeLines="50" w:before="156" w:afterLines="50" w:after="156"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1</w:t>
      </w:r>
      <w:r w:rsidRPr="00C8586E">
        <w:rPr>
          <w:rFonts w:ascii="宋体" w:eastAsia="宋体" w:hAnsi="宋体" w:cs="Times New Roman" w:hint="eastAsia"/>
          <w:bCs/>
          <w:sz w:val="24"/>
          <w:szCs w:val="24"/>
        </w:rPr>
        <w:t>、总体定价情况</w:t>
      </w:r>
    </w:p>
    <w:p w14:paraId="23A83939" w14:textId="77777777" w:rsidR="00760FD2" w:rsidRPr="00C8586E" w:rsidRDefault="005913ED">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经双方协商，上述抵债资产中：</w:t>
      </w:r>
    </w:p>
    <w:p w14:paraId="05704D83" w14:textId="06E2DFBB" w:rsidR="00760FD2" w:rsidRPr="00C8586E" w:rsidRDefault="005913ED">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w:t>
      </w:r>
      <w:r w:rsidRPr="00C8586E">
        <w:rPr>
          <w:rFonts w:ascii="宋体" w:eastAsia="宋体" w:hAnsi="宋体" w:cs="Times New Roman" w:hint="eastAsia"/>
          <w:bCs/>
          <w:sz w:val="24"/>
          <w:szCs w:val="24"/>
        </w:rPr>
        <w:t>1</w:t>
      </w:r>
      <w:r w:rsidRPr="00C8586E">
        <w:rPr>
          <w:rFonts w:ascii="宋体" w:eastAsia="宋体" w:hAnsi="宋体" w:cs="Times New Roman" w:hint="eastAsia"/>
          <w:bCs/>
          <w:sz w:val="24"/>
          <w:szCs w:val="24"/>
        </w:rPr>
        <w:t>）合肥</w:t>
      </w:r>
      <w:proofErr w:type="gramStart"/>
      <w:r w:rsidRPr="00C8586E">
        <w:rPr>
          <w:rFonts w:ascii="宋体" w:eastAsia="宋体" w:hAnsi="宋体" w:cs="Times New Roman" w:hint="eastAsia"/>
          <w:bCs/>
          <w:sz w:val="24"/>
          <w:szCs w:val="24"/>
        </w:rPr>
        <w:t>祥源花</w:t>
      </w:r>
      <w:proofErr w:type="gramEnd"/>
      <w:r w:rsidRPr="00C8586E">
        <w:rPr>
          <w:rFonts w:ascii="宋体" w:eastAsia="宋体" w:hAnsi="宋体" w:cs="Times New Roman" w:hint="eastAsia"/>
          <w:bCs/>
          <w:sz w:val="24"/>
          <w:szCs w:val="24"/>
        </w:rPr>
        <w:t>世界·</w:t>
      </w:r>
      <w:proofErr w:type="gramStart"/>
      <w:r w:rsidRPr="00C8586E">
        <w:rPr>
          <w:rFonts w:ascii="宋体" w:eastAsia="宋体" w:hAnsi="宋体" w:cs="Times New Roman" w:hint="eastAsia"/>
          <w:bCs/>
          <w:sz w:val="24"/>
          <w:szCs w:val="24"/>
        </w:rPr>
        <w:t>湖悦的</w:t>
      </w:r>
      <w:proofErr w:type="gramEnd"/>
      <w:r w:rsidRPr="00C8586E">
        <w:rPr>
          <w:rFonts w:ascii="宋体" w:eastAsia="宋体" w:hAnsi="宋体" w:cs="Times New Roman" w:hint="eastAsia"/>
          <w:bCs/>
          <w:sz w:val="24"/>
          <w:szCs w:val="24"/>
        </w:rPr>
        <w:t>66</w:t>
      </w:r>
      <w:r w:rsidRPr="00C8586E">
        <w:rPr>
          <w:rFonts w:ascii="宋体" w:eastAsia="宋体" w:hAnsi="宋体" w:cs="Times New Roman" w:hint="eastAsia"/>
          <w:bCs/>
          <w:sz w:val="24"/>
          <w:szCs w:val="24"/>
        </w:rPr>
        <w:t>套房产为正在预售的新房，已取得</w:t>
      </w:r>
      <w:r w:rsidR="00746863" w:rsidRPr="00C8586E">
        <w:rPr>
          <w:rFonts w:ascii="宋体" w:eastAsia="宋体" w:hAnsi="宋体" w:cs="Times New Roman" w:hint="eastAsia"/>
          <w:bCs/>
          <w:sz w:val="24"/>
          <w:szCs w:val="24"/>
        </w:rPr>
        <w:t>预售</w:t>
      </w:r>
      <w:r w:rsidRPr="00C8586E">
        <w:rPr>
          <w:rFonts w:ascii="宋体" w:eastAsia="宋体" w:hAnsi="宋体" w:cs="Times New Roman" w:hint="eastAsia"/>
          <w:bCs/>
          <w:sz w:val="24"/>
          <w:szCs w:val="24"/>
        </w:rPr>
        <w:t>许可证，根据预售新房所在区域的市场成交价格，按照房产销售备案价格的</w:t>
      </w:r>
      <w:r w:rsidR="00BA0823" w:rsidRPr="00C8586E">
        <w:rPr>
          <w:rFonts w:ascii="宋体" w:eastAsia="宋体" w:hAnsi="宋体" w:cs="Times New Roman" w:hint="eastAsia"/>
          <w:bCs/>
          <w:sz w:val="24"/>
          <w:szCs w:val="24"/>
        </w:rPr>
        <w:t>9</w:t>
      </w:r>
      <w:r w:rsidRPr="00C8586E">
        <w:rPr>
          <w:rFonts w:ascii="宋体" w:eastAsia="宋体" w:hAnsi="宋体" w:cs="Times New Roman" w:hint="eastAsia"/>
          <w:bCs/>
          <w:sz w:val="24"/>
          <w:szCs w:val="24"/>
        </w:rPr>
        <w:t>折计算本次抵债金额，合计金额为</w:t>
      </w:r>
      <w:r w:rsidR="006E46CF" w:rsidRPr="00C8586E">
        <w:rPr>
          <w:rFonts w:ascii="宋体" w:eastAsia="宋体" w:hAnsi="宋体" w:cs="Times New Roman" w:hint="eastAsia"/>
          <w:bCs/>
          <w:sz w:val="24"/>
          <w:szCs w:val="24"/>
        </w:rPr>
        <w:t>10,874.55</w:t>
      </w:r>
      <w:r w:rsidRPr="00C8586E">
        <w:rPr>
          <w:rFonts w:ascii="宋体" w:eastAsia="宋体" w:hAnsi="宋体" w:cs="Times New Roman" w:hint="eastAsia"/>
          <w:bCs/>
          <w:sz w:val="24"/>
          <w:szCs w:val="24"/>
        </w:rPr>
        <w:t>万元；</w:t>
      </w:r>
    </w:p>
    <w:p w14:paraId="500A92DD" w14:textId="21925C12" w:rsidR="00760FD2" w:rsidRPr="00C8586E" w:rsidRDefault="005913ED">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w:t>
      </w:r>
      <w:r w:rsidRPr="00C8586E">
        <w:rPr>
          <w:rFonts w:ascii="宋体" w:eastAsia="宋体" w:hAnsi="宋体" w:cs="Times New Roman" w:hint="eastAsia"/>
          <w:bCs/>
          <w:sz w:val="24"/>
          <w:szCs w:val="24"/>
        </w:rPr>
        <w:t>2</w:t>
      </w:r>
      <w:r w:rsidRPr="00C8586E">
        <w:rPr>
          <w:rFonts w:ascii="宋体" w:eastAsia="宋体" w:hAnsi="宋体" w:cs="Times New Roman" w:hint="eastAsia"/>
          <w:bCs/>
          <w:sz w:val="24"/>
          <w:szCs w:val="24"/>
        </w:rPr>
        <w:t>）</w:t>
      </w:r>
      <w:proofErr w:type="gramStart"/>
      <w:r w:rsidRPr="00C8586E">
        <w:rPr>
          <w:rFonts w:ascii="宋体" w:eastAsia="宋体" w:hAnsi="宋体" w:cs="Times New Roman" w:hint="eastAsia"/>
          <w:bCs/>
          <w:sz w:val="24"/>
          <w:szCs w:val="24"/>
        </w:rPr>
        <w:t>阜</w:t>
      </w:r>
      <w:proofErr w:type="gramEnd"/>
      <w:r w:rsidRPr="00C8586E">
        <w:rPr>
          <w:rFonts w:ascii="宋体" w:eastAsia="宋体" w:hAnsi="宋体" w:cs="Times New Roman" w:hint="eastAsia"/>
          <w:bCs/>
          <w:sz w:val="24"/>
          <w:szCs w:val="24"/>
        </w:rPr>
        <w:t>阳阜南</w:t>
      </w:r>
      <w:proofErr w:type="gramStart"/>
      <w:r w:rsidRPr="00C8586E">
        <w:rPr>
          <w:rFonts w:ascii="宋体" w:eastAsia="宋体" w:hAnsi="宋体" w:cs="Times New Roman" w:hint="eastAsia"/>
          <w:bCs/>
          <w:sz w:val="24"/>
          <w:szCs w:val="24"/>
        </w:rPr>
        <w:t>祥</w:t>
      </w:r>
      <w:proofErr w:type="gramEnd"/>
      <w:r w:rsidRPr="00C8586E">
        <w:rPr>
          <w:rFonts w:ascii="宋体" w:eastAsia="宋体" w:hAnsi="宋体" w:cs="Times New Roman" w:hint="eastAsia"/>
          <w:bCs/>
          <w:sz w:val="24"/>
          <w:szCs w:val="24"/>
        </w:rPr>
        <w:t>源城的</w:t>
      </w:r>
      <w:r w:rsidRPr="00C8586E">
        <w:rPr>
          <w:rFonts w:ascii="宋体" w:eastAsia="宋体" w:hAnsi="宋体" w:cs="Times New Roman" w:hint="eastAsia"/>
          <w:bCs/>
          <w:sz w:val="24"/>
          <w:szCs w:val="24"/>
        </w:rPr>
        <w:t>10</w:t>
      </w:r>
      <w:r w:rsidRPr="00C8586E">
        <w:rPr>
          <w:rFonts w:ascii="宋体" w:eastAsia="宋体" w:hAnsi="宋体" w:cs="Times New Roman" w:hint="eastAsia"/>
          <w:bCs/>
          <w:sz w:val="24"/>
          <w:szCs w:val="24"/>
        </w:rPr>
        <w:t>套房产为正在预售的新房，已取得</w:t>
      </w:r>
      <w:r w:rsidR="00D94630" w:rsidRPr="00C8586E">
        <w:rPr>
          <w:rFonts w:ascii="宋体" w:eastAsia="宋体" w:hAnsi="宋体" w:cs="Times New Roman" w:hint="eastAsia"/>
          <w:bCs/>
          <w:sz w:val="24"/>
          <w:szCs w:val="24"/>
        </w:rPr>
        <w:t>预售</w:t>
      </w:r>
      <w:r w:rsidRPr="00C8586E">
        <w:rPr>
          <w:rFonts w:ascii="宋体" w:eastAsia="宋体" w:hAnsi="宋体" w:cs="Times New Roman" w:hint="eastAsia"/>
          <w:bCs/>
          <w:sz w:val="24"/>
          <w:szCs w:val="24"/>
        </w:rPr>
        <w:t>许可证，根据预售新房所在区域的市场成交价格，按照房产销售备案价格的</w:t>
      </w:r>
      <w:r w:rsidRPr="00C8586E">
        <w:rPr>
          <w:rFonts w:ascii="宋体" w:eastAsia="宋体" w:hAnsi="宋体" w:cs="Times New Roman" w:hint="eastAsia"/>
          <w:bCs/>
          <w:sz w:val="24"/>
          <w:szCs w:val="24"/>
        </w:rPr>
        <w:t>8</w:t>
      </w:r>
      <w:r w:rsidR="00D94630" w:rsidRPr="00C8586E">
        <w:rPr>
          <w:rFonts w:ascii="宋体" w:eastAsia="宋体" w:hAnsi="宋体" w:cs="Times New Roman" w:hint="eastAsia"/>
          <w:bCs/>
          <w:sz w:val="24"/>
          <w:szCs w:val="24"/>
        </w:rPr>
        <w:t>.</w:t>
      </w:r>
      <w:r w:rsidRPr="00C8586E">
        <w:rPr>
          <w:rFonts w:ascii="宋体" w:eastAsia="宋体" w:hAnsi="宋体" w:cs="Times New Roman" w:hint="eastAsia"/>
          <w:bCs/>
          <w:sz w:val="24"/>
          <w:szCs w:val="24"/>
        </w:rPr>
        <w:t>9</w:t>
      </w:r>
      <w:r w:rsidRPr="00C8586E">
        <w:rPr>
          <w:rFonts w:ascii="宋体" w:eastAsia="宋体" w:hAnsi="宋体" w:cs="Times New Roman" w:hint="eastAsia"/>
          <w:bCs/>
          <w:sz w:val="24"/>
          <w:szCs w:val="24"/>
        </w:rPr>
        <w:t>折计算本次抵债金额，合计金额为</w:t>
      </w:r>
      <w:r w:rsidR="006E46CF" w:rsidRPr="00C8586E">
        <w:rPr>
          <w:rFonts w:ascii="宋体" w:eastAsia="宋体" w:hAnsi="宋体" w:cs="Times New Roman" w:hint="eastAsia"/>
          <w:bCs/>
          <w:sz w:val="24"/>
          <w:szCs w:val="24"/>
        </w:rPr>
        <w:t>849.60</w:t>
      </w:r>
      <w:r w:rsidRPr="00C8586E">
        <w:rPr>
          <w:rFonts w:ascii="宋体" w:eastAsia="宋体" w:hAnsi="宋体" w:cs="Times New Roman" w:hint="eastAsia"/>
          <w:bCs/>
          <w:sz w:val="24"/>
          <w:szCs w:val="24"/>
        </w:rPr>
        <w:t>万元；</w:t>
      </w:r>
      <w:r w:rsidRPr="00C8586E">
        <w:rPr>
          <w:rFonts w:ascii="宋体" w:eastAsia="宋体" w:hAnsi="宋体" w:cs="Times New Roman" w:hint="eastAsia"/>
          <w:bCs/>
          <w:sz w:val="24"/>
          <w:szCs w:val="24"/>
        </w:rPr>
        <w:t xml:space="preserve"> </w:t>
      </w:r>
    </w:p>
    <w:p w14:paraId="2485D319" w14:textId="6864BD00" w:rsidR="00760FD2" w:rsidRPr="00C8586E" w:rsidRDefault="005913ED">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w:t>
      </w:r>
      <w:r w:rsidRPr="00C8586E">
        <w:rPr>
          <w:rFonts w:ascii="宋体" w:eastAsia="宋体" w:hAnsi="宋体" w:cs="Times New Roman" w:hint="eastAsia"/>
          <w:bCs/>
          <w:sz w:val="24"/>
          <w:szCs w:val="24"/>
        </w:rPr>
        <w:t>3</w:t>
      </w:r>
      <w:r w:rsidRPr="00C8586E">
        <w:rPr>
          <w:rFonts w:ascii="宋体" w:eastAsia="宋体" w:hAnsi="宋体" w:cs="Times New Roman" w:hint="eastAsia"/>
          <w:bCs/>
          <w:sz w:val="24"/>
          <w:szCs w:val="24"/>
        </w:rPr>
        <w:t>）合肥</w:t>
      </w:r>
      <w:proofErr w:type="gramStart"/>
      <w:r w:rsidRPr="00C8586E">
        <w:rPr>
          <w:rFonts w:ascii="宋体" w:eastAsia="宋体" w:hAnsi="宋体" w:cs="Times New Roman" w:hint="eastAsia"/>
          <w:bCs/>
          <w:sz w:val="24"/>
          <w:szCs w:val="24"/>
        </w:rPr>
        <w:t>祥源花</w:t>
      </w:r>
      <w:proofErr w:type="gramEnd"/>
      <w:r w:rsidRPr="00C8586E">
        <w:rPr>
          <w:rFonts w:ascii="宋体" w:eastAsia="宋体" w:hAnsi="宋体" w:cs="Times New Roman" w:hint="eastAsia"/>
          <w:bCs/>
          <w:sz w:val="24"/>
          <w:szCs w:val="24"/>
        </w:rPr>
        <w:t>世界·丹桂湾的</w:t>
      </w:r>
      <w:r w:rsidRPr="00C8586E">
        <w:rPr>
          <w:rFonts w:ascii="宋体" w:eastAsia="宋体" w:hAnsi="宋体" w:cs="Times New Roman" w:hint="eastAsia"/>
          <w:bCs/>
          <w:sz w:val="24"/>
          <w:szCs w:val="24"/>
        </w:rPr>
        <w:t>6</w:t>
      </w:r>
      <w:r w:rsidRPr="00C8586E">
        <w:rPr>
          <w:rFonts w:ascii="宋体" w:eastAsia="宋体" w:hAnsi="宋体" w:cs="Times New Roman" w:hint="eastAsia"/>
          <w:bCs/>
          <w:sz w:val="24"/>
          <w:szCs w:val="24"/>
        </w:rPr>
        <w:t>套商业用房为现房，产权证齐全，资产抵债金额以中水致远出具的《资产评估报告》（</w:t>
      </w:r>
      <w:r w:rsidR="00BA0823" w:rsidRPr="00C8586E">
        <w:rPr>
          <w:rFonts w:ascii="宋体" w:eastAsia="宋体" w:hAnsi="宋体" w:cs="Times New Roman" w:hint="eastAsia"/>
          <w:bCs/>
          <w:sz w:val="24"/>
          <w:szCs w:val="24"/>
        </w:rPr>
        <w:t>[2024]第020697号</w:t>
      </w:r>
      <w:r w:rsidRPr="00C8586E">
        <w:rPr>
          <w:rFonts w:ascii="宋体" w:eastAsia="宋体" w:hAnsi="宋体" w:cs="Times New Roman" w:hint="eastAsia"/>
          <w:bCs/>
          <w:sz w:val="24"/>
          <w:szCs w:val="24"/>
        </w:rPr>
        <w:t>）评估值确定本次交易价格为</w:t>
      </w:r>
      <w:r w:rsidRPr="00C8586E">
        <w:rPr>
          <w:rFonts w:ascii="宋体" w:eastAsia="宋体" w:hAnsi="宋体" w:cs="Times New Roman" w:hint="eastAsia"/>
          <w:bCs/>
          <w:sz w:val="24"/>
          <w:szCs w:val="24"/>
        </w:rPr>
        <w:t>1,481.67</w:t>
      </w:r>
      <w:r w:rsidRPr="00C8586E">
        <w:rPr>
          <w:rFonts w:ascii="宋体" w:eastAsia="宋体" w:hAnsi="宋体" w:cs="Times New Roman" w:hint="eastAsia"/>
          <w:bCs/>
          <w:sz w:val="24"/>
          <w:szCs w:val="24"/>
        </w:rPr>
        <w:t>万元。</w:t>
      </w:r>
    </w:p>
    <w:p w14:paraId="40B0FCCE" w14:textId="77777777" w:rsidR="00760FD2" w:rsidRPr="00C8586E" w:rsidRDefault="005913ED">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以上抵债资产定价未超过市场销售价格或资产评估值，符合市场原则，定价公允、合理，定价方式符合《公司法》《证券法》等相关法律法规及规范性文件的要求，不存在损害公司及股东利益的情形，不存在向关联方进行利益转移</w:t>
      </w:r>
      <w:r w:rsidRPr="00C8586E">
        <w:rPr>
          <w:rFonts w:ascii="宋体" w:eastAsia="宋体" w:hAnsi="宋体" w:cs="Times New Roman" w:hint="eastAsia"/>
          <w:bCs/>
          <w:sz w:val="24"/>
          <w:szCs w:val="24"/>
        </w:rPr>
        <w:t>的情况。</w:t>
      </w:r>
    </w:p>
    <w:p w14:paraId="60DF407A" w14:textId="77777777" w:rsidR="00760FD2" w:rsidRPr="00C8586E" w:rsidRDefault="005913ED">
      <w:pPr>
        <w:widowControl/>
        <w:adjustRightInd w:val="0"/>
        <w:spacing w:beforeLines="50" w:before="156" w:afterLines="50" w:after="156"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2</w:t>
      </w:r>
      <w:r w:rsidRPr="00C8586E">
        <w:rPr>
          <w:rFonts w:ascii="宋体" w:eastAsia="宋体" w:hAnsi="宋体" w:cs="Times New Roman" w:hint="eastAsia"/>
          <w:bCs/>
          <w:sz w:val="24"/>
          <w:szCs w:val="24"/>
        </w:rPr>
        <w:t>、房产的资产评估</w:t>
      </w:r>
    </w:p>
    <w:p w14:paraId="52D28262" w14:textId="534F2217" w:rsidR="00760FD2" w:rsidRPr="00C8586E" w:rsidRDefault="008D3C8F" w:rsidP="00E34574">
      <w:pPr>
        <w:widowControl/>
        <w:adjustRightInd w:val="0"/>
        <w:spacing w:beforeLines="50" w:before="156" w:afterLines="50" w:after="156"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（1）评估方法的确定</w:t>
      </w:r>
    </w:p>
    <w:p w14:paraId="398107D4" w14:textId="1C34ACC0" w:rsidR="00760FD2" w:rsidRPr="00C8586E" w:rsidRDefault="005913ED">
      <w:pPr>
        <w:spacing w:line="360" w:lineRule="auto"/>
        <w:ind w:firstLineChars="200" w:firstLine="480"/>
        <w:rPr>
          <w:rFonts w:ascii="宋体" w:eastAsia="宋体" w:hAnsi="宋体" w:cs="Times New Roman"/>
          <w:bCs/>
          <w:sz w:val="24"/>
          <w:szCs w:val="24"/>
        </w:rPr>
      </w:pPr>
      <w:proofErr w:type="gramStart"/>
      <w:r w:rsidRPr="00C8586E">
        <w:rPr>
          <w:rFonts w:ascii="宋体" w:eastAsia="宋体" w:hAnsi="宋体" w:cs="Times New Roman" w:hint="eastAsia"/>
          <w:bCs/>
          <w:sz w:val="24"/>
          <w:szCs w:val="24"/>
        </w:rPr>
        <w:t>交建建筑</w:t>
      </w:r>
      <w:proofErr w:type="gramEnd"/>
      <w:r w:rsidRPr="00C8586E">
        <w:rPr>
          <w:rFonts w:ascii="宋体" w:eastAsia="宋体" w:hAnsi="宋体" w:cs="Times New Roman" w:hint="eastAsia"/>
          <w:bCs/>
          <w:sz w:val="24"/>
          <w:szCs w:val="24"/>
        </w:rPr>
        <w:t>委托</w:t>
      </w:r>
      <w:r w:rsidR="006F6F37" w:rsidRPr="00C8586E">
        <w:rPr>
          <w:rFonts w:ascii="宋体" w:eastAsia="宋体" w:hAnsi="宋体" w:cs="Times New Roman" w:hint="eastAsia"/>
          <w:bCs/>
          <w:sz w:val="24"/>
          <w:szCs w:val="24"/>
        </w:rPr>
        <w:t>中水致远</w:t>
      </w:r>
      <w:r w:rsidRPr="00C8586E">
        <w:rPr>
          <w:rFonts w:ascii="宋体" w:eastAsia="宋体" w:hAnsi="宋体" w:cs="Times New Roman" w:hint="eastAsia"/>
          <w:bCs/>
          <w:sz w:val="24"/>
          <w:szCs w:val="24"/>
        </w:rPr>
        <w:t>对抵债资产中的合肥</w:t>
      </w:r>
      <w:proofErr w:type="gramStart"/>
      <w:r w:rsidRPr="00C8586E">
        <w:rPr>
          <w:rFonts w:ascii="宋体" w:eastAsia="宋体" w:hAnsi="宋体" w:cs="Times New Roman" w:hint="eastAsia"/>
          <w:bCs/>
          <w:sz w:val="24"/>
          <w:szCs w:val="24"/>
        </w:rPr>
        <w:t>祥源花</w:t>
      </w:r>
      <w:proofErr w:type="gramEnd"/>
      <w:r w:rsidRPr="00C8586E">
        <w:rPr>
          <w:rFonts w:ascii="宋体" w:eastAsia="宋体" w:hAnsi="宋体" w:cs="Times New Roman" w:hint="eastAsia"/>
          <w:bCs/>
          <w:sz w:val="24"/>
          <w:szCs w:val="24"/>
        </w:rPr>
        <w:t>世界·丹桂湾</w:t>
      </w:r>
      <w:r w:rsidRPr="00C8586E">
        <w:rPr>
          <w:rFonts w:ascii="宋体" w:eastAsia="宋体" w:hAnsi="宋体" w:cs="Times New Roman" w:hint="eastAsia"/>
          <w:bCs/>
          <w:sz w:val="24"/>
          <w:szCs w:val="24"/>
        </w:rPr>
        <w:t>6</w:t>
      </w:r>
      <w:r w:rsidRPr="00C8586E">
        <w:rPr>
          <w:rFonts w:ascii="宋体" w:eastAsia="宋体" w:hAnsi="宋体" w:cs="Times New Roman" w:hint="eastAsia"/>
          <w:bCs/>
          <w:sz w:val="24"/>
          <w:szCs w:val="24"/>
        </w:rPr>
        <w:t>套商业用房进行资产评估。</w:t>
      </w:r>
      <w:r w:rsidR="006F6F37" w:rsidRPr="00C8586E">
        <w:rPr>
          <w:rFonts w:ascii="宋体" w:eastAsia="宋体" w:hAnsi="宋体" w:cs="Times New Roman" w:hint="eastAsia"/>
          <w:bCs/>
          <w:sz w:val="24"/>
          <w:szCs w:val="24"/>
        </w:rPr>
        <w:t>中水致</w:t>
      </w:r>
      <w:proofErr w:type="gramStart"/>
      <w:r w:rsidR="006F6F37" w:rsidRPr="00C8586E">
        <w:rPr>
          <w:rFonts w:ascii="宋体" w:eastAsia="宋体" w:hAnsi="宋体" w:cs="Times New Roman" w:hint="eastAsia"/>
          <w:bCs/>
          <w:sz w:val="24"/>
          <w:szCs w:val="24"/>
        </w:rPr>
        <w:t>远</w:t>
      </w:r>
      <w:r w:rsidRPr="00C8586E">
        <w:rPr>
          <w:rFonts w:ascii="宋体" w:eastAsia="宋体" w:hAnsi="宋体" w:cs="Times New Roman" w:hint="eastAsia"/>
          <w:bCs/>
          <w:sz w:val="24"/>
          <w:szCs w:val="24"/>
        </w:rPr>
        <w:t>依据</w:t>
      </w:r>
      <w:proofErr w:type="gramEnd"/>
      <w:r w:rsidRPr="00C8586E">
        <w:rPr>
          <w:rFonts w:ascii="宋体" w:eastAsia="宋体" w:hAnsi="宋体" w:cs="Times New Roman"/>
          <w:bCs/>
          <w:sz w:val="24"/>
          <w:szCs w:val="24"/>
        </w:rPr>
        <w:t>《资产评估基本准则》</w:t>
      </w:r>
      <w:r w:rsidRPr="00C8586E">
        <w:rPr>
          <w:rFonts w:ascii="宋体" w:eastAsia="宋体" w:hAnsi="宋体" w:cs="Times New Roman" w:hint="eastAsia"/>
          <w:bCs/>
          <w:sz w:val="24"/>
          <w:szCs w:val="24"/>
        </w:rPr>
        <w:t>等相关行业准则，参考抵债资产所在地近期类似房产交易市场价格信息，根据抵债资产特点综合对比市场</w:t>
      </w:r>
      <w:r w:rsidRPr="00C8586E">
        <w:rPr>
          <w:rFonts w:ascii="宋体" w:eastAsia="宋体" w:hAnsi="宋体" w:cs="Times New Roman" w:hint="eastAsia"/>
          <w:bCs/>
          <w:sz w:val="24"/>
          <w:szCs w:val="24"/>
        </w:rPr>
        <w:lastRenderedPageBreak/>
        <w:t>法、收益法和成本法的适用性，鉴于抵债资产为商业服务类用房，其同一供求</w:t>
      </w:r>
      <w:proofErr w:type="gramStart"/>
      <w:r w:rsidRPr="00C8586E">
        <w:rPr>
          <w:rFonts w:ascii="宋体" w:eastAsia="宋体" w:hAnsi="宋体" w:cs="Times New Roman" w:hint="eastAsia"/>
          <w:bCs/>
          <w:sz w:val="24"/>
          <w:szCs w:val="24"/>
        </w:rPr>
        <w:t>圈内近期</w:t>
      </w:r>
      <w:proofErr w:type="gramEnd"/>
      <w:r w:rsidRPr="00C8586E">
        <w:rPr>
          <w:rFonts w:ascii="宋体" w:eastAsia="宋体" w:hAnsi="宋体" w:cs="Times New Roman" w:hint="eastAsia"/>
          <w:bCs/>
          <w:sz w:val="24"/>
          <w:szCs w:val="24"/>
        </w:rPr>
        <w:t>类似房产交易案例较多，所以本次评估可以采用市场法进行评估。</w:t>
      </w:r>
    </w:p>
    <w:p w14:paraId="26162FB3" w14:textId="175FB1C8" w:rsidR="00760FD2" w:rsidRPr="00C8586E" w:rsidRDefault="008D3C8F">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（2）标的资产评估结论</w:t>
      </w:r>
    </w:p>
    <w:p w14:paraId="3C30BE25" w14:textId="77777777" w:rsidR="00760FD2" w:rsidRPr="00C8586E" w:rsidRDefault="005913ED">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bCs/>
          <w:sz w:val="24"/>
          <w:szCs w:val="24"/>
        </w:rPr>
        <w:t>经评估，于评估基准日</w:t>
      </w:r>
      <w:r w:rsidRPr="00C8586E">
        <w:rPr>
          <w:rFonts w:ascii="宋体" w:eastAsia="宋体" w:hAnsi="宋体" w:cs="Times New Roman"/>
          <w:bCs/>
          <w:sz w:val="24"/>
          <w:szCs w:val="24"/>
        </w:rPr>
        <w:t>2024</w:t>
      </w:r>
      <w:r w:rsidRPr="00C8586E">
        <w:rPr>
          <w:rFonts w:ascii="宋体" w:eastAsia="宋体" w:hAnsi="宋体" w:cs="Times New Roman"/>
          <w:bCs/>
          <w:sz w:val="24"/>
          <w:szCs w:val="24"/>
        </w:rPr>
        <w:t>年</w:t>
      </w:r>
      <w:r w:rsidRPr="00C8586E">
        <w:rPr>
          <w:rFonts w:ascii="宋体" w:eastAsia="宋体" w:hAnsi="宋体" w:cs="Times New Roman"/>
          <w:bCs/>
          <w:sz w:val="24"/>
          <w:szCs w:val="24"/>
        </w:rPr>
        <w:t>10</w:t>
      </w:r>
      <w:r w:rsidRPr="00C8586E">
        <w:rPr>
          <w:rFonts w:ascii="宋体" w:eastAsia="宋体" w:hAnsi="宋体" w:cs="Times New Roman"/>
          <w:bCs/>
          <w:sz w:val="24"/>
          <w:szCs w:val="24"/>
        </w:rPr>
        <w:t>月</w:t>
      </w:r>
      <w:r w:rsidRPr="00C8586E">
        <w:rPr>
          <w:rFonts w:ascii="宋体" w:eastAsia="宋体" w:hAnsi="宋体" w:cs="Times New Roman"/>
          <w:bCs/>
          <w:sz w:val="24"/>
          <w:szCs w:val="24"/>
        </w:rPr>
        <w:t>18</w:t>
      </w:r>
      <w:r w:rsidRPr="00C8586E">
        <w:rPr>
          <w:rFonts w:ascii="宋体" w:eastAsia="宋体" w:hAnsi="宋体" w:cs="Times New Roman"/>
          <w:bCs/>
          <w:sz w:val="24"/>
          <w:szCs w:val="24"/>
        </w:rPr>
        <w:t>日，</w:t>
      </w:r>
      <w:r w:rsidRPr="00C8586E">
        <w:rPr>
          <w:rFonts w:ascii="宋体" w:eastAsia="宋体" w:hAnsi="宋体" w:cs="Times New Roman" w:hint="eastAsia"/>
          <w:bCs/>
          <w:sz w:val="24"/>
          <w:szCs w:val="24"/>
        </w:rPr>
        <w:t>抵债房地产</w:t>
      </w:r>
      <w:r w:rsidRPr="00C8586E">
        <w:rPr>
          <w:rFonts w:ascii="宋体" w:eastAsia="宋体" w:hAnsi="宋体" w:cs="Times New Roman"/>
          <w:bCs/>
          <w:sz w:val="24"/>
          <w:szCs w:val="24"/>
        </w:rPr>
        <w:t>评估值为</w:t>
      </w:r>
      <w:r w:rsidRPr="00C8586E">
        <w:rPr>
          <w:rFonts w:ascii="宋体" w:eastAsia="宋体" w:hAnsi="宋体" w:cs="Times New Roman"/>
          <w:bCs/>
          <w:sz w:val="24"/>
          <w:szCs w:val="24"/>
        </w:rPr>
        <w:t>1,481.67</w:t>
      </w:r>
      <w:r w:rsidRPr="00C8586E">
        <w:rPr>
          <w:rFonts w:ascii="宋体" w:eastAsia="宋体" w:hAnsi="宋体" w:cs="Times New Roman"/>
          <w:bCs/>
          <w:sz w:val="24"/>
          <w:szCs w:val="24"/>
        </w:rPr>
        <w:t>万元。详见下表：</w:t>
      </w:r>
    </w:p>
    <w:p w14:paraId="70E0DDED" w14:textId="77777777" w:rsidR="00760FD2" w:rsidRPr="00C8586E" w:rsidRDefault="005913ED" w:rsidP="00E34574">
      <w:pPr>
        <w:spacing w:line="360" w:lineRule="auto"/>
        <w:jc w:val="left"/>
        <w:rPr>
          <w:rFonts w:ascii="宋体" w:eastAsia="宋体" w:hAnsi="宋体" w:cs="Times New Roman"/>
          <w:bCs/>
          <w:sz w:val="24"/>
          <w:szCs w:val="24"/>
        </w:rPr>
      </w:pPr>
      <w:r w:rsidRPr="00C8586E">
        <w:rPr>
          <w:rFonts w:ascii="宋体" w:eastAsia="宋体" w:hAnsi="宋体" w:cs="Times New Roman"/>
          <w:bCs/>
          <w:sz w:val="24"/>
          <w:szCs w:val="24"/>
        </w:rPr>
        <w:t>资产评估结果汇总表</w:t>
      </w:r>
    </w:p>
    <w:p w14:paraId="2A1094B2" w14:textId="77777777" w:rsidR="00760FD2" w:rsidRPr="00C8586E" w:rsidRDefault="005913ED">
      <w:pPr>
        <w:autoSpaceDE w:val="0"/>
        <w:autoSpaceDN w:val="0"/>
        <w:ind w:right="210" w:firstLineChars="200" w:firstLine="420"/>
        <w:jc w:val="right"/>
        <w:rPr>
          <w:rFonts w:ascii="Times New Roman" w:eastAsia="仿宋_GB2312"/>
          <w:bCs/>
          <w:snapToGrid w:val="0"/>
          <w:szCs w:val="21"/>
        </w:rPr>
      </w:pPr>
      <w:r w:rsidRPr="00C8586E">
        <w:rPr>
          <w:rFonts w:ascii="Times New Roman" w:eastAsia="仿宋_GB2312"/>
          <w:bCs/>
          <w:snapToGrid w:val="0"/>
          <w:szCs w:val="21"/>
        </w:rPr>
        <w:t>金额单位：人民币万元</w:t>
      </w:r>
    </w:p>
    <w:tbl>
      <w:tblPr>
        <w:tblW w:w="82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4"/>
        <w:gridCol w:w="4078"/>
        <w:gridCol w:w="1781"/>
        <w:gridCol w:w="1512"/>
      </w:tblGrid>
      <w:tr w:rsidR="00C8586E" w:rsidRPr="00C8586E" w14:paraId="13BCE363" w14:textId="77777777">
        <w:trPr>
          <w:trHeight w:val="654"/>
          <w:jc w:val="center"/>
        </w:trPr>
        <w:tc>
          <w:tcPr>
            <w:tcW w:w="854" w:type="dxa"/>
            <w:shd w:val="clear" w:color="000000" w:fill="FFFFFF"/>
            <w:noWrap/>
            <w:vAlign w:val="center"/>
          </w:tcPr>
          <w:p w14:paraId="59253645" w14:textId="77777777" w:rsidR="00760FD2" w:rsidRPr="00C8586E" w:rsidRDefault="005913ED">
            <w:pPr>
              <w:jc w:val="center"/>
              <w:rPr>
                <w:rFonts w:ascii="Times New Roman" w:eastAsia="仿宋"/>
                <w:b/>
              </w:rPr>
            </w:pPr>
            <w:r w:rsidRPr="00C8586E">
              <w:rPr>
                <w:rFonts w:ascii="Times New Roman" w:eastAsia="仿宋"/>
                <w:b/>
              </w:rPr>
              <w:t>序号</w:t>
            </w:r>
          </w:p>
        </w:tc>
        <w:tc>
          <w:tcPr>
            <w:tcW w:w="4078" w:type="dxa"/>
            <w:shd w:val="clear" w:color="000000" w:fill="FFFFFF"/>
            <w:noWrap/>
            <w:vAlign w:val="center"/>
          </w:tcPr>
          <w:p w14:paraId="039FEB75" w14:textId="77777777" w:rsidR="00760FD2" w:rsidRPr="00C8586E" w:rsidRDefault="005913ED">
            <w:pPr>
              <w:jc w:val="center"/>
              <w:rPr>
                <w:rFonts w:ascii="Times New Roman" w:eastAsia="仿宋"/>
                <w:b/>
              </w:rPr>
            </w:pPr>
            <w:r w:rsidRPr="00C8586E">
              <w:rPr>
                <w:rFonts w:ascii="Times New Roman" w:eastAsia="仿宋"/>
                <w:b/>
              </w:rPr>
              <w:t>项目</w:t>
            </w:r>
          </w:p>
        </w:tc>
        <w:tc>
          <w:tcPr>
            <w:tcW w:w="1781" w:type="dxa"/>
            <w:shd w:val="clear" w:color="000000" w:fill="FFFFFF"/>
            <w:vAlign w:val="center"/>
          </w:tcPr>
          <w:p w14:paraId="29189AAF" w14:textId="77777777" w:rsidR="00760FD2" w:rsidRPr="00C8586E" w:rsidRDefault="005913ED">
            <w:pPr>
              <w:jc w:val="center"/>
              <w:rPr>
                <w:rFonts w:ascii="Times New Roman" w:eastAsia="仿宋"/>
                <w:b/>
              </w:rPr>
            </w:pPr>
            <w:r w:rsidRPr="00C8586E">
              <w:rPr>
                <w:rFonts w:ascii="Times New Roman" w:eastAsia="仿宋" w:hint="eastAsia"/>
                <w:b/>
              </w:rPr>
              <w:t>建筑</w:t>
            </w:r>
            <w:r w:rsidRPr="00C8586E">
              <w:rPr>
                <w:rFonts w:ascii="Times New Roman" w:eastAsia="仿宋"/>
                <w:b/>
              </w:rPr>
              <w:t>面积</w:t>
            </w:r>
            <w:r w:rsidRPr="00C8586E">
              <w:rPr>
                <w:rFonts w:ascii="Times New Roman" w:eastAsia="仿宋" w:hint="eastAsia"/>
                <w:b/>
              </w:rPr>
              <w:t>合计</w:t>
            </w:r>
            <w:r w:rsidRPr="00C8586E">
              <w:rPr>
                <w:rFonts w:ascii="Times New Roman" w:eastAsia="仿宋"/>
                <w:b/>
              </w:rPr>
              <w:t>（平方米）</w:t>
            </w:r>
          </w:p>
        </w:tc>
        <w:tc>
          <w:tcPr>
            <w:tcW w:w="1512" w:type="dxa"/>
            <w:shd w:val="clear" w:color="000000" w:fill="FFFFFF"/>
            <w:vAlign w:val="center"/>
          </w:tcPr>
          <w:p w14:paraId="2FF2E160" w14:textId="77777777" w:rsidR="00760FD2" w:rsidRPr="00C8586E" w:rsidRDefault="005913ED">
            <w:pPr>
              <w:jc w:val="center"/>
              <w:rPr>
                <w:rFonts w:ascii="Times New Roman" w:eastAsia="仿宋"/>
                <w:b/>
              </w:rPr>
            </w:pPr>
            <w:r w:rsidRPr="00C8586E">
              <w:rPr>
                <w:rFonts w:ascii="Times New Roman" w:eastAsia="仿宋"/>
                <w:b/>
              </w:rPr>
              <w:t>评估值</w:t>
            </w:r>
          </w:p>
        </w:tc>
      </w:tr>
      <w:tr w:rsidR="00C8586E" w:rsidRPr="00C8586E" w14:paraId="5509A561" w14:textId="77777777">
        <w:trPr>
          <w:trHeight w:val="545"/>
          <w:jc w:val="center"/>
        </w:trPr>
        <w:tc>
          <w:tcPr>
            <w:tcW w:w="854" w:type="dxa"/>
            <w:shd w:val="clear" w:color="000000" w:fill="FFFFFF"/>
            <w:noWrap/>
            <w:vAlign w:val="center"/>
          </w:tcPr>
          <w:p w14:paraId="506C19B1" w14:textId="77777777" w:rsidR="00760FD2" w:rsidRPr="00C8586E" w:rsidRDefault="005913ED">
            <w:pPr>
              <w:jc w:val="center"/>
              <w:rPr>
                <w:rFonts w:ascii="Times New Roman" w:eastAsia="仿宋"/>
              </w:rPr>
            </w:pPr>
            <w:r w:rsidRPr="00C8586E">
              <w:rPr>
                <w:rFonts w:ascii="Times New Roman" w:eastAsia="仿宋"/>
              </w:rPr>
              <w:t>1</w:t>
            </w:r>
          </w:p>
        </w:tc>
        <w:tc>
          <w:tcPr>
            <w:tcW w:w="4078" w:type="dxa"/>
            <w:shd w:val="clear" w:color="000000" w:fill="FFFFFF"/>
            <w:noWrap/>
            <w:vAlign w:val="center"/>
          </w:tcPr>
          <w:p w14:paraId="5E227523" w14:textId="77777777" w:rsidR="00760FD2" w:rsidRPr="00C8586E" w:rsidRDefault="005913ED">
            <w:pPr>
              <w:rPr>
                <w:rFonts w:ascii="Times New Roman" w:eastAsia="仿宋"/>
              </w:rPr>
            </w:pPr>
            <w:proofErr w:type="gramStart"/>
            <w:r w:rsidRPr="00C8586E">
              <w:rPr>
                <w:rFonts w:ascii="Times New Roman" w:eastAsia="仿宋" w:hint="eastAsia"/>
              </w:rPr>
              <w:t>祥源花</w:t>
            </w:r>
            <w:proofErr w:type="gramEnd"/>
            <w:r w:rsidRPr="00C8586E">
              <w:rPr>
                <w:rFonts w:ascii="Times New Roman" w:eastAsia="仿宋" w:hint="eastAsia"/>
              </w:rPr>
              <w:t>世界丹桂湾</w:t>
            </w:r>
            <w:r w:rsidRPr="00C8586E">
              <w:rPr>
                <w:rFonts w:ascii="Times New Roman" w:eastAsia="仿宋" w:hint="eastAsia"/>
              </w:rPr>
              <w:t>S4</w:t>
            </w:r>
            <w:r w:rsidRPr="00C8586E">
              <w:rPr>
                <w:rFonts w:ascii="Times New Roman" w:eastAsia="仿宋" w:hint="eastAsia"/>
              </w:rPr>
              <w:t>幢</w:t>
            </w:r>
            <w:r w:rsidRPr="00C8586E">
              <w:rPr>
                <w:rFonts w:ascii="Times New Roman" w:eastAsia="仿宋" w:hint="eastAsia"/>
              </w:rPr>
              <w:t>103</w:t>
            </w:r>
            <w:r w:rsidRPr="00C8586E">
              <w:rPr>
                <w:rFonts w:ascii="Times New Roman" w:eastAsia="仿宋" w:hint="eastAsia"/>
              </w:rPr>
              <w:t>、</w:t>
            </w:r>
            <w:r w:rsidRPr="00C8586E">
              <w:rPr>
                <w:rFonts w:ascii="Times New Roman" w:eastAsia="仿宋" w:hint="eastAsia"/>
              </w:rPr>
              <w:t>104</w:t>
            </w:r>
            <w:r w:rsidRPr="00C8586E">
              <w:rPr>
                <w:rFonts w:ascii="Times New Roman" w:eastAsia="仿宋" w:hint="eastAsia"/>
              </w:rPr>
              <w:t>、</w:t>
            </w:r>
            <w:r w:rsidRPr="00C8586E">
              <w:rPr>
                <w:rFonts w:ascii="Times New Roman" w:eastAsia="仿宋" w:hint="eastAsia"/>
              </w:rPr>
              <w:t>106</w:t>
            </w:r>
            <w:r w:rsidRPr="00C8586E">
              <w:rPr>
                <w:rFonts w:ascii="Times New Roman" w:eastAsia="仿宋" w:hint="eastAsia"/>
              </w:rPr>
              <w:t>、</w:t>
            </w:r>
            <w:r w:rsidRPr="00C8586E">
              <w:rPr>
                <w:rFonts w:ascii="Times New Roman" w:eastAsia="仿宋" w:hint="eastAsia"/>
              </w:rPr>
              <w:t>107</w:t>
            </w:r>
            <w:r w:rsidRPr="00C8586E">
              <w:rPr>
                <w:rFonts w:ascii="Times New Roman" w:eastAsia="仿宋" w:hint="eastAsia"/>
              </w:rPr>
              <w:t>、</w:t>
            </w:r>
            <w:r w:rsidRPr="00C8586E">
              <w:rPr>
                <w:rFonts w:ascii="Times New Roman" w:eastAsia="仿宋" w:hint="eastAsia"/>
              </w:rPr>
              <w:t>112</w:t>
            </w:r>
            <w:r w:rsidRPr="00C8586E">
              <w:rPr>
                <w:rFonts w:ascii="Times New Roman" w:eastAsia="仿宋" w:hint="eastAsia"/>
              </w:rPr>
              <w:t>、</w:t>
            </w:r>
            <w:r w:rsidRPr="00C8586E">
              <w:rPr>
                <w:rFonts w:ascii="Times New Roman" w:eastAsia="仿宋" w:hint="eastAsia"/>
              </w:rPr>
              <w:t>114</w:t>
            </w:r>
            <w:r w:rsidRPr="00C8586E">
              <w:rPr>
                <w:rFonts w:ascii="Times New Roman" w:eastAsia="仿宋" w:hint="eastAsia"/>
              </w:rPr>
              <w:t>号商业用房</w:t>
            </w:r>
          </w:p>
        </w:tc>
        <w:tc>
          <w:tcPr>
            <w:tcW w:w="1781" w:type="dxa"/>
            <w:shd w:val="clear" w:color="000000" w:fill="FFFFFF"/>
            <w:vAlign w:val="center"/>
          </w:tcPr>
          <w:p w14:paraId="6AF4B7BF" w14:textId="77777777" w:rsidR="00760FD2" w:rsidRPr="00C8586E" w:rsidRDefault="005913ED">
            <w:pPr>
              <w:jc w:val="right"/>
              <w:rPr>
                <w:rFonts w:ascii="Times New Roman" w:eastAsia="仿宋"/>
                <w:bCs/>
              </w:rPr>
            </w:pPr>
            <w:r w:rsidRPr="00C8586E">
              <w:rPr>
                <w:rFonts w:ascii="Times New Roman"/>
              </w:rPr>
              <w:t xml:space="preserve">929.54  </w:t>
            </w:r>
          </w:p>
        </w:tc>
        <w:tc>
          <w:tcPr>
            <w:tcW w:w="1512" w:type="dxa"/>
            <w:shd w:val="clear" w:color="000000" w:fill="FFFFFF"/>
            <w:vAlign w:val="center"/>
          </w:tcPr>
          <w:p w14:paraId="493A1A24" w14:textId="77777777" w:rsidR="00760FD2" w:rsidRPr="00C8586E" w:rsidRDefault="005913ED">
            <w:pPr>
              <w:jc w:val="right"/>
              <w:rPr>
                <w:rFonts w:ascii="Times New Roman" w:eastAsia="仿宋"/>
                <w:bCs/>
                <w:highlight w:val="yellow"/>
              </w:rPr>
            </w:pPr>
            <w:r w:rsidRPr="00C8586E">
              <w:rPr>
                <w:rFonts w:ascii="Times New Roman" w:eastAsia="仿宋"/>
                <w:bCs/>
              </w:rPr>
              <w:t>1,481.67</w:t>
            </w:r>
          </w:p>
        </w:tc>
      </w:tr>
      <w:tr w:rsidR="00C8586E" w:rsidRPr="00C8586E" w14:paraId="118D9C9B" w14:textId="77777777">
        <w:trPr>
          <w:trHeight w:val="492"/>
          <w:jc w:val="center"/>
        </w:trPr>
        <w:tc>
          <w:tcPr>
            <w:tcW w:w="4932" w:type="dxa"/>
            <w:gridSpan w:val="2"/>
            <w:shd w:val="clear" w:color="000000" w:fill="FFFFFF"/>
            <w:noWrap/>
            <w:vAlign w:val="center"/>
          </w:tcPr>
          <w:p w14:paraId="6E1A4CF5" w14:textId="77777777" w:rsidR="00760FD2" w:rsidRPr="00C8586E" w:rsidRDefault="005913ED">
            <w:pPr>
              <w:jc w:val="center"/>
              <w:rPr>
                <w:rFonts w:ascii="Times New Roman" w:eastAsia="仿宋"/>
                <w:b/>
              </w:rPr>
            </w:pPr>
            <w:r w:rsidRPr="00C8586E">
              <w:rPr>
                <w:rFonts w:ascii="Times New Roman" w:eastAsia="仿宋"/>
                <w:b/>
              </w:rPr>
              <w:t>合计</w:t>
            </w:r>
          </w:p>
        </w:tc>
        <w:tc>
          <w:tcPr>
            <w:tcW w:w="1781" w:type="dxa"/>
            <w:shd w:val="clear" w:color="000000" w:fill="FFFFFF"/>
            <w:vAlign w:val="center"/>
          </w:tcPr>
          <w:p w14:paraId="0207413A" w14:textId="77777777" w:rsidR="00760FD2" w:rsidRPr="00C8586E" w:rsidRDefault="005913ED">
            <w:pPr>
              <w:jc w:val="right"/>
              <w:rPr>
                <w:rFonts w:ascii="Times New Roman" w:eastAsia="仿宋"/>
                <w:b/>
              </w:rPr>
            </w:pPr>
            <w:r w:rsidRPr="00C8586E">
              <w:rPr>
                <w:rFonts w:ascii="Times New Roman" w:eastAsia="仿宋"/>
                <w:b/>
              </w:rPr>
              <w:t>929.54</w:t>
            </w:r>
          </w:p>
        </w:tc>
        <w:tc>
          <w:tcPr>
            <w:tcW w:w="1512" w:type="dxa"/>
            <w:shd w:val="clear" w:color="000000" w:fill="FFFFFF"/>
            <w:vAlign w:val="center"/>
          </w:tcPr>
          <w:p w14:paraId="6B5E0909" w14:textId="77777777" w:rsidR="00760FD2" w:rsidRPr="00C8586E" w:rsidRDefault="005913ED">
            <w:pPr>
              <w:jc w:val="right"/>
              <w:rPr>
                <w:rFonts w:ascii="Times New Roman" w:eastAsia="仿宋"/>
                <w:b/>
                <w:highlight w:val="yellow"/>
              </w:rPr>
            </w:pPr>
            <w:r w:rsidRPr="00C8586E">
              <w:rPr>
                <w:rFonts w:ascii="Times New Roman" w:eastAsia="仿宋"/>
                <w:b/>
              </w:rPr>
              <w:t>1,481.67</w:t>
            </w:r>
          </w:p>
        </w:tc>
      </w:tr>
    </w:tbl>
    <w:p w14:paraId="3B4F6B97" w14:textId="7763C858" w:rsidR="005D5D21" w:rsidRPr="00C8586E" w:rsidRDefault="005D5D21" w:rsidP="005D5D21">
      <w:pPr>
        <w:widowControl/>
        <w:adjustRightInd w:val="0"/>
        <w:spacing w:beforeLines="50" w:before="156" w:afterLines="50" w:after="156" w:line="360" w:lineRule="auto"/>
        <w:ind w:firstLineChars="200" w:firstLine="482"/>
        <w:rPr>
          <w:rFonts w:ascii="宋体" w:eastAsia="宋体" w:hAnsi="宋体" w:cs="Times New Roman"/>
          <w:b/>
          <w:sz w:val="24"/>
          <w:szCs w:val="24"/>
        </w:rPr>
      </w:pPr>
      <w:r w:rsidRPr="00C8586E">
        <w:rPr>
          <w:rFonts w:ascii="宋体" w:eastAsia="宋体" w:hAnsi="宋体" w:cs="Times New Roman" w:hint="eastAsia"/>
          <w:b/>
          <w:sz w:val="24"/>
          <w:szCs w:val="24"/>
        </w:rPr>
        <w:t>（三）抵债资产权属交割安排</w:t>
      </w:r>
    </w:p>
    <w:p w14:paraId="6BCB9F87" w14:textId="2A132BB9" w:rsidR="002F0566" w:rsidRPr="00C8586E" w:rsidRDefault="002F0566">
      <w:pPr>
        <w:widowControl/>
        <w:adjustRightInd w:val="0"/>
        <w:spacing w:beforeLines="50" w:before="156" w:afterLines="50" w:after="156" w:line="360" w:lineRule="auto"/>
        <w:ind w:firstLineChars="200" w:firstLine="480"/>
        <w:rPr>
          <w:rFonts w:ascii="宋体" w:eastAsia="宋体" w:hAnsi="宋体" w:cs="宋体"/>
          <w:sz w:val="24"/>
        </w:rPr>
      </w:pPr>
      <w:r w:rsidRPr="00C8586E">
        <w:rPr>
          <w:rFonts w:ascii="宋体" w:eastAsia="宋体" w:hAnsi="宋体" w:cs="宋体" w:hint="eastAsia"/>
          <w:sz w:val="24"/>
        </w:rPr>
        <w:t>本次关联方以实物资产抵债事项经公司股东大会审议通过后，公司及子公司</w:t>
      </w:r>
      <w:proofErr w:type="gramStart"/>
      <w:r w:rsidRPr="00C8586E">
        <w:rPr>
          <w:rFonts w:ascii="宋体" w:eastAsia="宋体" w:hAnsi="宋体" w:cs="宋体" w:hint="eastAsia"/>
          <w:sz w:val="24"/>
        </w:rPr>
        <w:t>交建建筑</w:t>
      </w:r>
      <w:proofErr w:type="gramEnd"/>
      <w:r w:rsidRPr="00C8586E">
        <w:rPr>
          <w:rFonts w:ascii="宋体" w:eastAsia="宋体" w:hAnsi="宋体" w:cs="宋体" w:hint="eastAsia"/>
          <w:sz w:val="24"/>
        </w:rPr>
        <w:t>将与控股股东</w:t>
      </w:r>
      <w:proofErr w:type="gramStart"/>
      <w:r w:rsidRPr="00C8586E">
        <w:rPr>
          <w:rFonts w:ascii="宋体" w:eastAsia="宋体" w:hAnsi="宋体" w:cs="宋体" w:hint="eastAsia"/>
          <w:sz w:val="24"/>
        </w:rPr>
        <w:t>祥</w:t>
      </w:r>
      <w:proofErr w:type="gramEnd"/>
      <w:r w:rsidRPr="00C8586E">
        <w:rPr>
          <w:rFonts w:ascii="宋体" w:eastAsia="宋体" w:hAnsi="宋体" w:cs="宋体" w:hint="eastAsia"/>
          <w:sz w:val="24"/>
        </w:rPr>
        <w:t>源控股及相应关联方签署《以资抵债协议》</w:t>
      </w:r>
      <w:r w:rsidR="0024231A" w:rsidRPr="00C8586E">
        <w:rPr>
          <w:rFonts w:ascii="宋体" w:eastAsia="宋体" w:hAnsi="宋体" w:cs="宋体" w:hint="eastAsia"/>
          <w:sz w:val="24"/>
        </w:rPr>
        <w:t>；</w:t>
      </w:r>
      <w:r w:rsidRPr="00C8586E">
        <w:rPr>
          <w:rFonts w:ascii="宋体" w:eastAsia="宋体" w:hAnsi="宋体" w:cs="宋体" w:hint="eastAsia"/>
          <w:sz w:val="24"/>
        </w:rPr>
        <w:t>同时依据《以资抵债协议》约定，由</w:t>
      </w:r>
      <w:proofErr w:type="gramStart"/>
      <w:r w:rsidRPr="00C8586E">
        <w:rPr>
          <w:rFonts w:ascii="宋体" w:eastAsia="宋体" w:hAnsi="宋体" w:cs="宋体" w:hint="eastAsia"/>
          <w:sz w:val="24"/>
        </w:rPr>
        <w:t>交建建筑</w:t>
      </w:r>
      <w:proofErr w:type="gramEnd"/>
      <w:r w:rsidRPr="00C8586E">
        <w:rPr>
          <w:rFonts w:ascii="宋体" w:eastAsia="宋体" w:hAnsi="宋体" w:cs="宋体" w:hint="eastAsia"/>
          <w:sz w:val="24"/>
        </w:rPr>
        <w:t>分别与抵债房产所属公司合肥</w:t>
      </w:r>
      <w:proofErr w:type="gramStart"/>
      <w:r w:rsidRPr="00C8586E">
        <w:rPr>
          <w:rFonts w:ascii="宋体" w:eastAsia="宋体" w:hAnsi="宋体" w:cs="宋体" w:hint="eastAsia"/>
          <w:sz w:val="24"/>
        </w:rPr>
        <w:t>祥瀚</w:t>
      </w:r>
      <w:proofErr w:type="gramEnd"/>
      <w:r w:rsidRPr="00C8586E">
        <w:rPr>
          <w:rFonts w:ascii="宋体" w:eastAsia="宋体" w:hAnsi="宋体" w:cs="宋体" w:hint="eastAsia"/>
          <w:sz w:val="24"/>
        </w:rPr>
        <w:t>、</w:t>
      </w:r>
      <w:proofErr w:type="gramStart"/>
      <w:r w:rsidRPr="00C8586E">
        <w:rPr>
          <w:rFonts w:ascii="宋体" w:eastAsia="宋体" w:hAnsi="宋体" w:cs="宋体" w:hint="eastAsia"/>
          <w:sz w:val="24"/>
        </w:rPr>
        <w:t>阜</w:t>
      </w:r>
      <w:proofErr w:type="gramEnd"/>
      <w:r w:rsidRPr="00C8586E">
        <w:rPr>
          <w:rFonts w:ascii="宋体" w:eastAsia="宋体" w:hAnsi="宋体" w:cs="宋体" w:hint="eastAsia"/>
          <w:sz w:val="24"/>
        </w:rPr>
        <w:t>南城北</w:t>
      </w:r>
      <w:proofErr w:type="gramStart"/>
      <w:r w:rsidRPr="00C8586E">
        <w:rPr>
          <w:rFonts w:ascii="宋体" w:eastAsia="宋体" w:hAnsi="宋体" w:cs="宋体" w:hint="eastAsia"/>
          <w:sz w:val="24"/>
        </w:rPr>
        <w:t>祥</w:t>
      </w:r>
      <w:proofErr w:type="gramEnd"/>
      <w:r w:rsidRPr="00C8586E">
        <w:rPr>
          <w:rFonts w:ascii="宋体" w:eastAsia="宋体" w:hAnsi="宋体" w:cs="宋体" w:hint="eastAsia"/>
          <w:sz w:val="24"/>
        </w:rPr>
        <w:t>源、</w:t>
      </w:r>
      <w:proofErr w:type="gramStart"/>
      <w:r w:rsidRPr="00C8586E">
        <w:rPr>
          <w:rFonts w:ascii="宋体" w:eastAsia="宋体" w:hAnsi="宋体" w:cs="宋体" w:hint="eastAsia"/>
          <w:sz w:val="24"/>
        </w:rPr>
        <w:t>祥源花</w:t>
      </w:r>
      <w:proofErr w:type="gramEnd"/>
      <w:r w:rsidRPr="00C8586E">
        <w:rPr>
          <w:rFonts w:ascii="宋体" w:eastAsia="宋体" w:hAnsi="宋体" w:cs="宋体" w:hint="eastAsia"/>
          <w:sz w:val="24"/>
        </w:rPr>
        <w:t>世界签署《商品房买卖合同》</w:t>
      </w:r>
      <w:r w:rsidR="00ED7FD5" w:rsidRPr="00C8586E">
        <w:rPr>
          <w:rFonts w:ascii="宋体" w:eastAsia="宋体" w:hAnsi="宋体" w:cs="宋体" w:hint="eastAsia"/>
          <w:sz w:val="24"/>
        </w:rPr>
        <w:t>且</w:t>
      </w:r>
      <w:r w:rsidR="0024231A" w:rsidRPr="00C8586E">
        <w:rPr>
          <w:rFonts w:ascii="宋体" w:eastAsia="宋体" w:hAnsi="宋体" w:cs="宋体" w:hint="eastAsia"/>
          <w:sz w:val="24"/>
        </w:rPr>
        <w:t>办理</w:t>
      </w:r>
      <w:r w:rsidR="00ED7FD5" w:rsidRPr="00C8586E">
        <w:rPr>
          <w:rFonts w:ascii="宋体" w:eastAsia="宋体" w:hAnsi="宋体" w:cs="宋体" w:hint="eastAsia"/>
          <w:sz w:val="24"/>
          <w:lang w:bidi="ar"/>
        </w:rPr>
        <w:t>房屋网上签约登记，并按如</w:t>
      </w:r>
      <w:r w:rsidR="00ED7FD5" w:rsidRPr="00C8586E">
        <w:rPr>
          <w:rFonts w:ascii="宋体" w:eastAsia="宋体" w:hAnsi="宋体" w:cs="宋体" w:hint="eastAsia"/>
          <w:sz w:val="24"/>
        </w:rPr>
        <w:t>下计划将房产不动产权证办理</w:t>
      </w:r>
      <w:proofErr w:type="gramStart"/>
      <w:r w:rsidR="00ED7FD5" w:rsidRPr="00C8586E">
        <w:rPr>
          <w:rFonts w:ascii="宋体" w:eastAsia="宋体" w:hAnsi="宋体" w:cs="宋体" w:hint="eastAsia"/>
          <w:sz w:val="24"/>
        </w:rPr>
        <w:t>至交建建筑</w:t>
      </w:r>
      <w:proofErr w:type="gramEnd"/>
      <w:r w:rsidR="00ED7FD5" w:rsidRPr="00C8586E">
        <w:rPr>
          <w:rFonts w:ascii="宋体" w:eastAsia="宋体" w:hAnsi="宋体" w:cs="宋体" w:hint="eastAsia"/>
          <w:sz w:val="24"/>
        </w:rPr>
        <w:t>名下：</w:t>
      </w:r>
    </w:p>
    <w:p w14:paraId="4269F38B" w14:textId="7853A080" w:rsidR="00ED7FD5" w:rsidRPr="00C8586E" w:rsidRDefault="00803D2E">
      <w:pPr>
        <w:widowControl/>
        <w:adjustRightInd w:val="0"/>
        <w:spacing w:beforeLines="50" w:before="156" w:afterLines="50" w:after="156" w:line="360" w:lineRule="auto"/>
        <w:ind w:firstLineChars="200" w:firstLine="480"/>
        <w:rPr>
          <w:rFonts w:ascii="宋体" w:eastAsia="宋体" w:hAnsi="宋体" w:cs="宋体"/>
          <w:sz w:val="24"/>
        </w:rPr>
      </w:pPr>
      <w:r w:rsidRPr="00C8586E">
        <w:rPr>
          <w:rFonts w:ascii="宋体" w:eastAsia="宋体" w:hAnsi="宋体" w:cs="宋体" w:hint="eastAsia"/>
          <w:sz w:val="24"/>
        </w:rPr>
        <w:t>1、合肥</w:t>
      </w:r>
      <w:proofErr w:type="gramStart"/>
      <w:r w:rsidRPr="00C8586E">
        <w:rPr>
          <w:rFonts w:ascii="宋体" w:eastAsia="宋体" w:hAnsi="宋体" w:cs="宋体" w:hint="eastAsia"/>
          <w:sz w:val="24"/>
        </w:rPr>
        <w:t>祥源花</w:t>
      </w:r>
      <w:proofErr w:type="gramEnd"/>
      <w:r w:rsidRPr="00C8586E">
        <w:rPr>
          <w:rFonts w:ascii="宋体" w:eastAsia="宋体" w:hAnsi="宋体" w:cs="宋体" w:hint="eastAsia"/>
          <w:sz w:val="24"/>
        </w:rPr>
        <w:t>世界·</w:t>
      </w:r>
      <w:proofErr w:type="gramStart"/>
      <w:r w:rsidRPr="00C8586E">
        <w:rPr>
          <w:rFonts w:ascii="宋体" w:eastAsia="宋体" w:hAnsi="宋体" w:cs="宋体" w:hint="eastAsia"/>
          <w:sz w:val="24"/>
        </w:rPr>
        <w:t>湖悦66套</w:t>
      </w:r>
      <w:proofErr w:type="gramEnd"/>
      <w:r w:rsidRPr="00C8586E">
        <w:rPr>
          <w:rFonts w:ascii="宋体" w:eastAsia="宋体" w:hAnsi="宋体" w:cs="宋体" w:hint="eastAsia"/>
          <w:sz w:val="24"/>
        </w:rPr>
        <w:t>住宅在2025年6月30日建成交付后一个月内完成不动产权证办理；</w:t>
      </w:r>
    </w:p>
    <w:p w14:paraId="331F0301" w14:textId="3B4157FE" w:rsidR="00803D2E" w:rsidRPr="00C8586E" w:rsidRDefault="00803D2E">
      <w:pPr>
        <w:widowControl/>
        <w:adjustRightInd w:val="0"/>
        <w:spacing w:beforeLines="50" w:before="156" w:afterLines="50" w:after="156" w:line="360" w:lineRule="auto"/>
        <w:ind w:firstLineChars="200" w:firstLine="480"/>
        <w:rPr>
          <w:rFonts w:ascii="宋体" w:eastAsia="宋体" w:hAnsi="宋体" w:cs="宋体"/>
          <w:sz w:val="24"/>
        </w:rPr>
      </w:pPr>
      <w:r w:rsidRPr="00C8586E">
        <w:rPr>
          <w:rFonts w:ascii="宋体" w:eastAsia="宋体" w:hAnsi="宋体" w:cs="宋体" w:hint="eastAsia"/>
          <w:sz w:val="24"/>
        </w:rPr>
        <w:t>2、</w:t>
      </w:r>
      <w:proofErr w:type="gramStart"/>
      <w:r w:rsidRPr="00C8586E">
        <w:rPr>
          <w:rFonts w:ascii="宋体" w:eastAsia="宋体" w:hAnsi="宋体" w:cs="宋体" w:hint="eastAsia"/>
          <w:sz w:val="24"/>
        </w:rPr>
        <w:t>阜</w:t>
      </w:r>
      <w:proofErr w:type="gramEnd"/>
      <w:r w:rsidRPr="00C8586E">
        <w:rPr>
          <w:rFonts w:ascii="宋体" w:eastAsia="宋体" w:hAnsi="宋体" w:cs="宋体" w:hint="eastAsia"/>
          <w:sz w:val="24"/>
        </w:rPr>
        <w:t>阳阜南</w:t>
      </w:r>
      <w:proofErr w:type="gramStart"/>
      <w:r w:rsidRPr="00C8586E">
        <w:rPr>
          <w:rFonts w:ascii="宋体" w:eastAsia="宋体" w:hAnsi="宋体" w:cs="宋体" w:hint="eastAsia"/>
          <w:sz w:val="24"/>
        </w:rPr>
        <w:t>祥</w:t>
      </w:r>
      <w:proofErr w:type="gramEnd"/>
      <w:r w:rsidRPr="00C8586E">
        <w:rPr>
          <w:rFonts w:ascii="宋体" w:eastAsia="宋体" w:hAnsi="宋体" w:cs="宋体" w:hint="eastAsia"/>
          <w:sz w:val="24"/>
        </w:rPr>
        <w:t>源城10套住宅在2024年12月31日建成交付后一个月内完成不动产权证办理；</w:t>
      </w:r>
    </w:p>
    <w:p w14:paraId="6CE756FC" w14:textId="54D9911A" w:rsidR="002F0566" w:rsidRPr="00C8586E" w:rsidRDefault="00803D2E">
      <w:pPr>
        <w:widowControl/>
        <w:adjustRightInd w:val="0"/>
        <w:spacing w:beforeLines="50" w:before="156" w:afterLines="50" w:after="156" w:line="360" w:lineRule="auto"/>
        <w:ind w:firstLineChars="200" w:firstLine="480"/>
        <w:rPr>
          <w:rFonts w:ascii="宋体" w:eastAsia="宋体" w:hAnsi="宋体" w:cs="Times New Roman"/>
          <w:b/>
          <w:bCs/>
          <w:kern w:val="0"/>
          <w:sz w:val="24"/>
          <w:szCs w:val="24"/>
        </w:rPr>
      </w:pPr>
      <w:r w:rsidRPr="00C8586E">
        <w:rPr>
          <w:rFonts w:ascii="宋体" w:eastAsia="宋体" w:hAnsi="宋体" w:cs="宋体" w:hint="eastAsia"/>
          <w:sz w:val="24"/>
        </w:rPr>
        <w:t>3、合肥</w:t>
      </w:r>
      <w:proofErr w:type="gramStart"/>
      <w:r w:rsidRPr="00C8586E">
        <w:rPr>
          <w:rFonts w:ascii="宋体" w:eastAsia="宋体" w:hAnsi="宋体" w:cs="宋体" w:hint="eastAsia"/>
          <w:sz w:val="24"/>
        </w:rPr>
        <w:t>祥源花</w:t>
      </w:r>
      <w:proofErr w:type="gramEnd"/>
      <w:r w:rsidRPr="00C8586E">
        <w:rPr>
          <w:rFonts w:ascii="宋体" w:eastAsia="宋体" w:hAnsi="宋体" w:cs="宋体" w:hint="eastAsia"/>
          <w:sz w:val="24"/>
        </w:rPr>
        <w:t>世界·丹桂湾6套商业用房在《商品房买卖合同》签署后一个月内完成不动产权证办理。</w:t>
      </w:r>
    </w:p>
    <w:p w14:paraId="03E14FC8" w14:textId="7B7DD2BB" w:rsidR="00760FD2" w:rsidRPr="00C8586E" w:rsidRDefault="005913ED">
      <w:pPr>
        <w:widowControl/>
        <w:adjustRightInd w:val="0"/>
        <w:spacing w:beforeLines="50" w:before="156" w:afterLines="50" w:after="156" w:line="360" w:lineRule="auto"/>
        <w:ind w:firstLineChars="200" w:firstLine="482"/>
        <w:rPr>
          <w:rFonts w:ascii="宋体" w:eastAsia="宋体" w:hAnsi="宋体" w:cs="Times New Roman"/>
          <w:b/>
          <w:bCs/>
          <w:kern w:val="0"/>
          <w:sz w:val="24"/>
          <w:szCs w:val="24"/>
        </w:rPr>
      </w:pPr>
      <w:r w:rsidRPr="00C8586E">
        <w:rPr>
          <w:rFonts w:ascii="宋体" w:eastAsia="宋体" w:hAnsi="宋体" w:cs="Times New Roman" w:hint="eastAsia"/>
          <w:b/>
          <w:bCs/>
          <w:kern w:val="0"/>
          <w:sz w:val="24"/>
          <w:szCs w:val="24"/>
        </w:rPr>
        <w:t>四、本次以资抵债协议的主要内容</w:t>
      </w:r>
    </w:p>
    <w:p w14:paraId="779C6242" w14:textId="77777777" w:rsidR="003B232C" w:rsidRPr="00C8586E" w:rsidRDefault="003B232C" w:rsidP="003B232C">
      <w:pPr>
        <w:widowControl/>
        <w:adjustRightInd w:val="0"/>
        <w:spacing w:beforeLines="50" w:before="156" w:afterLines="50" w:after="156" w:line="360" w:lineRule="auto"/>
        <w:ind w:firstLineChars="200" w:firstLine="480"/>
        <w:rPr>
          <w:rFonts w:ascii="宋体" w:eastAsia="宋体" w:hAnsi="宋体" w:cs="宋体"/>
          <w:sz w:val="24"/>
        </w:rPr>
      </w:pPr>
      <w:r w:rsidRPr="00C8586E">
        <w:rPr>
          <w:rFonts w:ascii="宋体" w:eastAsia="宋体" w:hAnsi="宋体" w:cs="宋体" w:hint="eastAsia"/>
          <w:sz w:val="24"/>
        </w:rPr>
        <w:t>甲方</w:t>
      </w:r>
      <w:proofErr w:type="gramStart"/>
      <w:r w:rsidRPr="00C8586E">
        <w:rPr>
          <w:rFonts w:ascii="宋体" w:eastAsia="宋体" w:hAnsi="宋体" w:cs="宋体" w:hint="eastAsia"/>
          <w:sz w:val="24"/>
        </w:rPr>
        <w:t>一</w:t>
      </w:r>
      <w:proofErr w:type="gramEnd"/>
      <w:r w:rsidRPr="00C8586E">
        <w:rPr>
          <w:rFonts w:ascii="宋体" w:eastAsia="宋体" w:hAnsi="宋体" w:cs="宋体" w:hint="eastAsia"/>
          <w:sz w:val="24"/>
        </w:rPr>
        <w:t>：</w:t>
      </w:r>
      <w:proofErr w:type="gramStart"/>
      <w:r w:rsidRPr="00C8586E">
        <w:rPr>
          <w:rFonts w:ascii="宋体" w:eastAsia="宋体" w:hAnsi="宋体" w:cs="宋体" w:hint="eastAsia"/>
          <w:sz w:val="24"/>
        </w:rPr>
        <w:t>祥源花</w:t>
      </w:r>
      <w:proofErr w:type="gramEnd"/>
      <w:r w:rsidRPr="00C8586E">
        <w:rPr>
          <w:rFonts w:ascii="宋体" w:eastAsia="宋体" w:hAnsi="宋体" w:cs="宋体" w:hint="eastAsia"/>
          <w:sz w:val="24"/>
        </w:rPr>
        <w:t>世界生态文化旅游区开发有限公司</w:t>
      </w:r>
    </w:p>
    <w:p w14:paraId="07EBE4E3" w14:textId="398990D2" w:rsidR="00B62D92" w:rsidRPr="00C8586E" w:rsidRDefault="003B232C" w:rsidP="003B232C">
      <w:pPr>
        <w:widowControl/>
        <w:adjustRightInd w:val="0"/>
        <w:spacing w:beforeLines="50" w:before="156" w:afterLines="50" w:after="156" w:line="360" w:lineRule="auto"/>
        <w:ind w:firstLineChars="200" w:firstLine="480"/>
        <w:rPr>
          <w:rFonts w:ascii="宋体" w:eastAsia="宋体" w:hAnsi="宋体" w:cs="宋体"/>
          <w:sz w:val="24"/>
        </w:rPr>
      </w:pPr>
      <w:r w:rsidRPr="00C8586E">
        <w:rPr>
          <w:rFonts w:ascii="宋体" w:eastAsia="宋体" w:hAnsi="宋体" w:cs="宋体" w:hint="eastAsia"/>
          <w:sz w:val="24"/>
        </w:rPr>
        <w:t>甲方二：</w:t>
      </w:r>
      <w:r w:rsidR="00B62D92" w:rsidRPr="00C8586E">
        <w:rPr>
          <w:rFonts w:ascii="宋体" w:eastAsia="宋体" w:hAnsi="宋体" w:cs="宋体" w:hint="eastAsia"/>
          <w:sz w:val="24"/>
        </w:rPr>
        <w:t>阜南县城北</w:t>
      </w:r>
      <w:proofErr w:type="gramStart"/>
      <w:r w:rsidR="00B62D92" w:rsidRPr="00C8586E">
        <w:rPr>
          <w:rFonts w:ascii="宋体" w:eastAsia="宋体" w:hAnsi="宋体" w:cs="宋体" w:hint="eastAsia"/>
          <w:sz w:val="24"/>
        </w:rPr>
        <w:t>祥</w:t>
      </w:r>
      <w:proofErr w:type="gramEnd"/>
      <w:r w:rsidR="00B62D92" w:rsidRPr="00C8586E">
        <w:rPr>
          <w:rFonts w:ascii="宋体" w:eastAsia="宋体" w:hAnsi="宋体" w:cs="宋体" w:hint="eastAsia"/>
          <w:sz w:val="24"/>
        </w:rPr>
        <w:t>源房地产开发有限公司</w:t>
      </w:r>
    </w:p>
    <w:p w14:paraId="516E5E57" w14:textId="77777777" w:rsidR="003B232C" w:rsidRPr="00C8586E" w:rsidRDefault="003B232C" w:rsidP="003B232C">
      <w:pPr>
        <w:widowControl/>
        <w:adjustRightInd w:val="0"/>
        <w:spacing w:beforeLines="50" w:before="156" w:afterLines="50" w:after="156" w:line="360" w:lineRule="auto"/>
        <w:ind w:firstLineChars="200" w:firstLine="480"/>
        <w:rPr>
          <w:rFonts w:ascii="宋体" w:eastAsia="宋体" w:hAnsi="宋体" w:cs="宋体"/>
          <w:sz w:val="24"/>
        </w:rPr>
      </w:pPr>
      <w:r w:rsidRPr="00C8586E">
        <w:rPr>
          <w:rFonts w:ascii="宋体" w:eastAsia="宋体" w:hAnsi="宋体" w:cs="宋体" w:hint="eastAsia"/>
          <w:sz w:val="24"/>
        </w:rPr>
        <w:t>甲方三：合肥祥瀚房地产开发有限公司</w:t>
      </w:r>
    </w:p>
    <w:p w14:paraId="0546DCF3" w14:textId="08C866E2" w:rsidR="00B62D92" w:rsidRPr="00C8586E" w:rsidRDefault="00B62D92" w:rsidP="003B232C">
      <w:pPr>
        <w:widowControl/>
        <w:adjustRightInd w:val="0"/>
        <w:spacing w:beforeLines="50" w:before="156" w:afterLines="50" w:after="156" w:line="360" w:lineRule="auto"/>
        <w:ind w:firstLineChars="200" w:firstLine="480"/>
        <w:rPr>
          <w:rFonts w:ascii="宋体" w:eastAsia="宋体" w:hAnsi="宋体" w:cs="宋体"/>
          <w:sz w:val="24"/>
        </w:rPr>
      </w:pPr>
      <w:r w:rsidRPr="00C8586E">
        <w:rPr>
          <w:rFonts w:ascii="宋体" w:eastAsia="宋体" w:hAnsi="宋体" w:cs="宋体" w:hint="eastAsia"/>
          <w:sz w:val="24"/>
        </w:rPr>
        <w:lastRenderedPageBreak/>
        <w:t>甲方四：阜南县</w:t>
      </w:r>
      <w:proofErr w:type="gramStart"/>
      <w:r w:rsidRPr="00C8586E">
        <w:rPr>
          <w:rFonts w:ascii="宋体" w:eastAsia="宋体" w:hAnsi="宋体" w:cs="宋体" w:hint="eastAsia"/>
          <w:sz w:val="24"/>
        </w:rPr>
        <w:t>祥</w:t>
      </w:r>
      <w:proofErr w:type="gramEnd"/>
      <w:r w:rsidRPr="00C8586E">
        <w:rPr>
          <w:rFonts w:ascii="宋体" w:eastAsia="宋体" w:hAnsi="宋体" w:cs="宋体" w:hint="eastAsia"/>
          <w:sz w:val="24"/>
        </w:rPr>
        <w:t>源生态文化旅游开发有限公司</w:t>
      </w:r>
    </w:p>
    <w:p w14:paraId="12261583" w14:textId="589592CA" w:rsidR="003B232C" w:rsidRPr="00C8586E" w:rsidRDefault="003B232C" w:rsidP="003B232C">
      <w:pPr>
        <w:widowControl/>
        <w:adjustRightInd w:val="0"/>
        <w:spacing w:beforeLines="50" w:before="156" w:afterLines="50" w:after="156" w:line="360" w:lineRule="auto"/>
        <w:ind w:firstLineChars="200" w:firstLine="480"/>
        <w:rPr>
          <w:rFonts w:ascii="宋体" w:eastAsia="宋体" w:hAnsi="宋体" w:cs="宋体"/>
          <w:sz w:val="24"/>
        </w:rPr>
      </w:pPr>
      <w:r w:rsidRPr="00C8586E">
        <w:rPr>
          <w:rFonts w:ascii="宋体" w:eastAsia="宋体" w:hAnsi="宋体" w:cs="宋体" w:hint="eastAsia"/>
          <w:sz w:val="24"/>
        </w:rPr>
        <w:t>甲方</w:t>
      </w:r>
      <w:r w:rsidR="00B62D92" w:rsidRPr="00C8586E">
        <w:rPr>
          <w:rFonts w:ascii="宋体" w:eastAsia="宋体" w:hAnsi="宋体" w:cs="宋体" w:hint="eastAsia"/>
          <w:sz w:val="24"/>
        </w:rPr>
        <w:t>五</w:t>
      </w:r>
      <w:r w:rsidRPr="00C8586E">
        <w:rPr>
          <w:rFonts w:ascii="宋体" w:eastAsia="宋体" w:hAnsi="宋体" w:cs="宋体" w:hint="eastAsia"/>
          <w:sz w:val="24"/>
        </w:rPr>
        <w:t>：安徽</w:t>
      </w:r>
      <w:proofErr w:type="gramStart"/>
      <w:r w:rsidRPr="00C8586E">
        <w:rPr>
          <w:rFonts w:ascii="宋体" w:eastAsia="宋体" w:hAnsi="宋体" w:cs="宋体" w:hint="eastAsia"/>
          <w:sz w:val="24"/>
        </w:rPr>
        <w:t>祥</w:t>
      </w:r>
      <w:proofErr w:type="gramEnd"/>
      <w:r w:rsidRPr="00C8586E">
        <w:rPr>
          <w:rFonts w:ascii="宋体" w:eastAsia="宋体" w:hAnsi="宋体" w:cs="宋体" w:hint="eastAsia"/>
          <w:sz w:val="24"/>
        </w:rPr>
        <w:t>源城市更新有限公司</w:t>
      </w:r>
    </w:p>
    <w:p w14:paraId="1D588CCB" w14:textId="4884E206" w:rsidR="00B62D92" w:rsidRPr="00C8586E" w:rsidRDefault="003B232C" w:rsidP="00B62D92">
      <w:pPr>
        <w:widowControl/>
        <w:adjustRightInd w:val="0"/>
        <w:spacing w:beforeLines="50" w:before="156" w:afterLines="50" w:after="156" w:line="360" w:lineRule="auto"/>
        <w:ind w:firstLineChars="200" w:firstLine="480"/>
        <w:rPr>
          <w:rFonts w:ascii="宋体" w:eastAsia="宋体" w:hAnsi="宋体" w:cs="宋体"/>
          <w:sz w:val="24"/>
        </w:rPr>
      </w:pPr>
      <w:r w:rsidRPr="00C8586E">
        <w:rPr>
          <w:rFonts w:ascii="宋体" w:eastAsia="宋体" w:hAnsi="宋体" w:cs="宋体" w:hint="eastAsia"/>
          <w:sz w:val="24"/>
        </w:rPr>
        <w:t>甲方</w:t>
      </w:r>
      <w:r w:rsidR="00B62D92" w:rsidRPr="00C8586E">
        <w:rPr>
          <w:rFonts w:ascii="宋体" w:eastAsia="宋体" w:hAnsi="宋体" w:cs="宋体" w:hint="eastAsia"/>
          <w:sz w:val="24"/>
        </w:rPr>
        <w:t>六</w:t>
      </w:r>
      <w:r w:rsidRPr="00C8586E">
        <w:rPr>
          <w:rFonts w:ascii="宋体" w:eastAsia="宋体" w:hAnsi="宋体" w:cs="宋体" w:hint="eastAsia"/>
          <w:sz w:val="24"/>
        </w:rPr>
        <w:t>：滁州</w:t>
      </w:r>
      <w:proofErr w:type="gramStart"/>
      <w:r w:rsidRPr="00C8586E">
        <w:rPr>
          <w:rFonts w:ascii="宋体" w:eastAsia="宋体" w:hAnsi="宋体" w:cs="宋体" w:hint="eastAsia"/>
          <w:sz w:val="24"/>
        </w:rPr>
        <w:t>祥</w:t>
      </w:r>
      <w:proofErr w:type="gramEnd"/>
      <w:r w:rsidRPr="00C8586E">
        <w:rPr>
          <w:rFonts w:ascii="宋体" w:eastAsia="宋体" w:hAnsi="宋体" w:cs="宋体" w:hint="eastAsia"/>
          <w:sz w:val="24"/>
        </w:rPr>
        <w:t>源旅游发展有限公司</w:t>
      </w:r>
    </w:p>
    <w:p w14:paraId="23D34662" w14:textId="2C0CB2BC" w:rsidR="003B232C" w:rsidRPr="00C8586E" w:rsidRDefault="003B232C" w:rsidP="003B232C">
      <w:pPr>
        <w:widowControl/>
        <w:adjustRightInd w:val="0"/>
        <w:spacing w:beforeLines="50" w:before="156" w:afterLines="50" w:after="156" w:line="360" w:lineRule="auto"/>
        <w:ind w:firstLineChars="200" w:firstLine="480"/>
        <w:rPr>
          <w:rFonts w:ascii="宋体" w:eastAsia="宋体" w:hAnsi="宋体" w:cs="宋体"/>
          <w:sz w:val="24"/>
        </w:rPr>
      </w:pPr>
      <w:r w:rsidRPr="00C8586E">
        <w:rPr>
          <w:rFonts w:ascii="宋体" w:eastAsia="宋体" w:hAnsi="宋体" w:cs="宋体" w:hint="eastAsia"/>
          <w:sz w:val="24"/>
        </w:rPr>
        <w:t>（以上甲方一、甲方二、甲方三、甲方四、甲方五、甲</w:t>
      </w:r>
      <w:r w:rsidR="000F7C37">
        <w:rPr>
          <w:rFonts w:ascii="宋体" w:eastAsia="宋体" w:hAnsi="宋体" w:cs="宋体" w:hint="eastAsia"/>
          <w:sz w:val="24"/>
        </w:rPr>
        <w:t>方</w:t>
      </w:r>
      <w:r w:rsidRPr="00C8586E">
        <w:rPr>
          <w:rFonts w:ascii="宋体" w:eastAsia="宋体" w:hAnsi="宋体" w:cs="宋体" w:hint="eastAsia"/>
          <w:sz w:val="24"/>
        </w:rPr>
        <w:t>六统称为“甲方”）</w:t>
      </w:r>
    </w:p>
    <w:p w14:paraId="4B01B9C7" w14:textId="77777777" w:rsidR="003B232C" w:rsidRPr="00C8586E" w:rsidRDefault="003B232C" w:rsidP="003B232C">
      <w:pPr>
        <w:widowControl/>
        <w:adjustRightInd w:val="0"/>
        <w:spacing w:beforeLines="50" w:before="156" w:afterLines="50" w:after="156" w:line="360" w:lineRule="auto"/>
        <w:ind w:firstLineChars="200" w:firstLine="480"/>
        <w:rPr>
          <w:rFonts w:ascii="宋体" w:eastAsia="宋体" w:hAnsi="宋体" w:cs="宋体"/>
          <w:sz w:val="24"/>
        </w:rPr>
      </w:pPr>
      <w:r w:rsidRPr="00C8586E">
        <w:rPr>
          <w:rFonts w:ascii="宋体" w:eastAsia="宋体" w:hAnsi="宋体" w:cs="宋体" w:hint="eastAsia"/>
          <w:sz w:val="24"/>
        </w:rPr>
        <w:t>乙方</w:t>
      </w:r>
      <w:proofErr w:type="gramStart"/>
      <w:r w:rsidRPr="00C8586E">
        <w:rPr>
          <w:rFonts w:ascii="宋体" w:eastAsia="宋体" w:hAnsi="宋体" w:cs="宋体" w:hint="eastAsia"/>
          <w:sz w:val="24"/>
        </w:rPr>
        <w:t>一</w:t>
      </w:r>
      <w:proofErr w:type="gramEnd"/>
      <w:r w:rsidRPr="00C8586E">
        <w:rPr>
          <w:rFonts w:ascii="宋体" w:eastAsia="宋体" w:hAnsi="宋体" w:cs="宋体" w:hint="eastAsia"/>
          <w:sz w:val="24"/>
        </w:rPr>
        <w:t>：安徽省交通建设股份有限公司</w:t>
      </w:r>
    </w:p>
    <w:p w14:paraId="1C40EB79" w14:textId="77777777" w:rsidR="003B232C" w:rsidRPr="00C8586E" w:rsidRDefault="003B232C" w:rsidP="003B232C">
      <w:pPr>
        <w:widowControl/>
        <w:adjustRightInd w:val="0"/>
        <w:spacing w:beforeLines="50" w:before="156" w:afterLines="50" w:after="156" w:line="360" w:lineRule="auto"/>
        <w:ind w:firstLineChars="200" w:firstLine="480"/>
        <w:rPr>
          <w:rFonts w:ascii="宋体" w:eastAsia="宋体" w:hAnsi="宋体" w:cs="宋体"/>
          <w:sz w:val="24"/>
        </w:rPr>
      </w:pPr>
      <w:r w:rsidRPr="00C8586E">
        <w:rPr>
          <w:rFonts w:ascii="宋体" w:eastAsia="宋体" w:hAnsi="宋体" w:cs="宋体" w:hint="eastAsia"/>
          <w:sz w:val="24"/>
        </w:rPr>
        <w:t>乙方二：</w:t>
      </w:r>
      <w:proofErr w:type="gramStart"/>
      <w:r w:rsidRPr="00C8586E">
        <w:rPr>
          <w:rFonts w:ascii="宋体" w:eastAsia="宋体" w:hAnsi="宋体" w:cs="宋体" w:hint="eastAsia"/>
          <w:sz w:val="24"/>
        </w:rPr>
        <w:t>安徽交建建筑工程</w:t>
      </w:r>
      <w:proofErr w:type="gramEnd"/>
      <w:r w:rsidRPr="00C8586E">
        <w:rPr>
          <w:rFonts w:ascii="宋体" w:eastAsia="宋体" w:hAnsi="宋体" w:cs="宋体" w:hint="eastAsia"/>
          <w:sz w:val="24"/>
        </w:rPr>
        <w:t>有限责任公司</w:t>
      </w:r>
    </w:p>
    <w:p w14:paraId="194699C8" w14:textId="77777777" w:rsidR="003B232C" w:rsidRPr="00C8586E" w:rsidRDefault="003B232C" w:rsidP="003B232C">
      <w:pPr>
        <w:widowControl/>
        <w:adjustRightInd w:val="0"/>
        <w:spacing w:beforeLines="50" w:before="156" w:afterLines="50" w:after="156" w:line="360" w:lineRule="auto"/>
        <w:ind w:firstLineChars="200" w:firstLine="480"/>
        <w:rPr>
          <w:rFonts w:ascii="宋体" w:eastAsia="宋体" w:hAnsi="宋体" w:cs="宋体"/>
          <w:sz w:val="24"/>
        </w:rPr>
      </w:pPr>
      <w:r w:rsidRPr="00C8586E">
        <w:rPr>
          <w:rFonts w:ascii="宋体" w:eastAsia="宋体" w:hAnsi="宋体" w:cs="宋体" w:hint="eastAsia"/>
          <w:sz w:val="24"/>
        </w:rPr>
        <w:t>（以上乙方一、乙方二统称为“乙方”）</w:t>
      </w:r>
    </w:p>
    <w:p w14:paraId="0196552E" w14:textId="77777777" w:rsidR="003B232C" w:rsidRPr="00C8586E" w:rsidRDefault="003B232C" w:rsidP="003B232C">
      <w:pPr>
        <w:widowControl/>
        <w:adjustRightInd w:val="0"/>
        <w:spacing w:beforeLines="50" w:before="156" w:afterLines="50" w:after="156" w:line="360" w:lineRule="auto"/>
        <w:ind w:firstLineChars="200" w:firstLine="480"/>
        <w:rPr>
          <w:rFonts w:ascii="宋体" w:eastAsia="宋体" w:hAnsi="宋体" w:cs="宋体"/>
          <w:sz w:val="24"/>
        </w:rPr>
      </w:pPr>
      <w:r w:rsidRPr="00C8586E">
        <w:rPr>
          <w:rFonts w:ascii="宋体" w:eastAsia="宋体" w:hAnsi="宋体" w:cs="宋体" w:hint="eastAsia"/>
          <w:sz w:val="24"/>
        </w:rPr>
        <w:t>丙方：</w:t>
      </w:r>
      <w:proofErr w:type="gramStart"/>
      <w:r w:rsidRPr="00C8586E">
        <w:rPr>
          <w:rFonts w:ascii="宋体" w:eastAsia="宋体" w:hAnsi="宋体" w:cs="宋体" w:hint="eastAsia"/>
          <w:sz w:val="24"/>
        </w:rPr>
        <w:t>祥</w:t>
      </w:r>
      <w:proofErr w:type="gramEnd"/>
      <w:r w:rsidRPr="00C8586E">
        <w:rPr>
          <w:rFonts w:ascii="宋体" w:eastAsia="宋体" w:hAnsi="宋体" w:cs="宋体" w:hint="eastAsia"/>
          <w:sz w:val="24"/>
        </w:rPr>
        <w:t>源控股集团有限责任公司</w:t>
      </w:r>
    </w:p>
    <w:p w14:paraId="50CABA8E" w14:textId="77777777" w:rsidR="00760FD2" w:rsidRPr="00C8586E" w:rsidRDefault="005913ED">
      <w:pPr>
        <w:spacing w:line="440" w:lineRule="exact"/>
        <w:ind w:firstLineChars="200" w:firstLine="480"/>
        <w:rPr>
          <w:rFonts w:ascii="宋体" w:eastAsia="宋体" w:hAnsi="宋体" w:cs="宋体"/>
          <w:sz w:val="24"/>
        </w:rPr>
      </w:pPr>
      <w:r w:rsidRPr="00C8586E">
        <w:rPr>
          <w:rFonts w:ascii="宋体" w:eastAsia="宋体" w:hAnsi="宋体" w:cs="Times New Roman" w:hint="eastAsia"/>
          <w:bCs/>
          <w:sz w:val="24"/>
        </w:rPr>
        <w:t>为尽快解决</w:t>
      </w:r>
      <w:r w:rsidRPr="00C8586E">
        <w:rPr>
          <w:rFonts w:ascii="宋体" w:eastAsia="宋体" w:hAnsi="宋体" w:cs="宋体" w:hint="eastAsia"/>
          <w:sz w:val="24"/>
          <w:lang w:bidi="ar"/>
        </w:rPr>
        <w:t>甲方对乙方二拖</w:t>
      </w:r>
      <w:r w:rsidRPr="00C8586E">
        <w:rPr>
          <w:rFonts w:ascii="宋体" w:eastAsia="宋体" w:hAnsi="宋体" w:cs="Times New Roman" w:hint="eastAsia"/>
          <w:bCs/>
          <w:sz w:val="24"/>
        </w:rPr>
        <w:t>欠的相关工程款，加快乙方应收账款回款，现经丙方协调并经</w:t>
      </w:r>
      <w:r w:rsidRPr="00C8586E">
        <w:rPr>
          <w:rFonts w:ascii="宋体" w:eastAsia="宋体" w:hAnsi="宋体" w:cs="宋体" w:hint="eastAsia"/>
          <w:sz w:val="24"/>
          <w:lang w:bidi="ar"/>
        </w:rPr>
        <w:t>甲、乙、丙三</w:t>
      </w:r>
      <w:proofErr w:type="gramStart"/>
      <w:r w:rsidRPr="00C8586E">
        <w:rPr>
          <w:rFonts w:ascii="宋体" w:eastAsia="宋体" w:hAnsi="宋体" w:cs="宋体" w:hint="eastAsia"/>
          <w:sz w:val="24"/>
          <w:lang w:bidi="ar"/>
        </w:rPr>
        <w:t>方友好</w:t>
      </w:r>
      <w:proofErr w:type="gramEnd"/>
      <w:r w:rsidRPr="00C8586E">
        <w:rPr>
          <w:rFonts w:ascii="宋体" w:eastAsia="宋体" w:hAnsi="宋体" w:cs="宋体" w:hint="eastAsia"/>
          <w:sz w:val="24"/>
          <w:lang w:bidi="ar"/>
        </w:rPr>
        <w:t>协商，就甲方向乙方以实物资产抵偿工程</w:t>
      </w:r>
      <w:proofErr w:type="gramStart"/>
      <w:r w:rsidRPr="00C8586E">
        <w:rPr>
          <w:rFonts w:ascii="宋体" w:eastAsia="宋体" w:hAnsi="宋体" w:cs="宋体" w:hint="eastAsia"/>
          <w:sz w:val="24"/>
          <w:lang w:bidi="ar"/>
        </w:rPr>
        <w:t>款相关</w:t>
      </w:r>
      <w:proofErr w:type="gramEnd"/>
      <w:r w:rsidRPr="00C8586E">
        <w:rPr>
          <w:rFonts w:ascii="宋体" w:eastAsia="宋体" w:hAnsi="宋体" w:cs="宋体" w:hint="eastAsia"/>
          <w:sz w:val="24"/>
          <w:lang w:bidi="ar"/>
        </w:rPr>
        <w:t>事宜达成如下</w:t>
      </w:r>
      <w:r w:rsidRPr="00C8586E">
        <w:rPr>
          <w:rFonts w:ascii="宋体" w:eastAsia="宋体" w:hAnsi="宋体" w:cs="宋体" w:hint="eastAsia"/>
          <w:sz w:val="24"/>
          <w:lang w:bidi="ar"/>
        </w:rPr>
        <w:t>条款，以</w:t>
      </w:r>
      <w:proofErr w:type="gramStart"/>
      <w:r w:rsidRPr="00C8586E">
        <w:rPr>
          <w:rFonts w:ascii="宋体" w:eastAsia="宋体" w:hAnsi="宋体" w:cs="宋体" w:hint="eastAsia"/>
          <w:sz w:val="24"/>
          <w:lang w:bidi="ar"/>
        </w:rPr>
        <w:t>兹各方</w:t>
      </w:r>
      <w:proofErr w:type="gramEnd"/>
      <w:r w:rsidRPr="00C8586E">
        <w:rPr>
          <w:rFonts w:ascii="宋体" w:eastAsia="宋体" w:hAnsi="宋体" w:cs="宋体" w:hint="eastAsia"/>
          <w:sz w:val="24"/>
          <w:lang w:bidi="ar"/>
        </w:rPr>
        <w:t>共同遵守。</w:t>
      </w:r>
    </w:p>
    <w:p w14:paraId="09044A59" w14:textId="3575AFA7" w:rsidR="00760FD2" w:rsidRPr="00C8586E" w:rsidRDefault="005913ED">
      <w:pPr>
        <w:spacing w:line="440" w:lineRule="exact"/>
        <w:ind w:firstLineChars="196" w:firstLine="470"/>
        <w:rPr>
          <w:rFonts w:ascii="宋体" w:eastAsia="宋体" w:hAnsi="宋体" w:cs="宋体"/>
          <w:sz w:val="24"/>
          <w:szCs w:val="24"/>
        </w:rPr>
      </w:pPr>
      <w:r w:rsidRPr="00C8586E">
        <w:rPr>
          <w:rFonts w:ascii="宋体" w:eastAsia="宋体" w:hAnsi="宋体" w:cs="宋体" w:hint="eastAsia"/>
          <w:sz w:val="24"/>
          <w:szCs w:val="24"/>
        </w:rPr>
        <w:t>第一条</w:t>
      </w:r>
      <w:r w:rsidRPr="00C8586E">
        <w:rPr>
          <w:rFonts w:ascii="宋体" w:eastAsia="宋体" w:hAnsi="宋体" w:cs="宋体" w:hint="eastAsia"/>
          <w:sz w:val="24"/>
          <w:szCs w:val="24"/>
        </w:rPr>
        <w:t xml:space="preserve"> </w:t>
      </w:r>
      <w:r w:rsidRPr="00C8586E">
        <w:rPr>
          <w:rFonts w:ascii="宋体" w:eastAsia="宋体" w:hAnsi="宋体" w:cs="宋体" w:hint="eastAsia"/>
          <w:sz w:val="24"/>
          <w:szCs w:val="24"/>
        </w:rPr>
        <w:t>债务转移事项</w:t>
      </w:r>
    </w:p>
    <w:p w14:paraId="04A4F301" w14:textId="7EE075E7" w:rsidR="00760FD2" w:rsidRPr="00C8586E" w:rsidRDefault="005913ED">
      <w:pPr>
        <w:spacing w:line="440" w:lineRule="exact"/>
        <w:ind w:firstLineChars="200" w:firstLine="480"/>
        <w:rPr>
          <w:rFonts w:ascii="宋体" w:eastAsia="宋体" w:hAnsi="宋体" w:cs="宋体"/>
          <w:sz w:val="24"/>
          <w:szCs w:val="24"/>
        </w:rPr>
      </w:pPr>
      <w:bookmarkStart w:id="5" w:name="_Hlk182848451"/>
      <w:r w:rsidRPr="00C8586E">
        <w:rPr>
          <w:rFonts w:ascii="宋体" w:eastAsia="宋体" w:hAnsi="宋体" w:cs="宋体" w:hint="eastAsia"/>
          <w:sz w:val="24"/>
          <w:szCs w:val="24"/>
        </w:rPr>
        <w:t>鉴于本次以资抵债对应的资产产权属于甲方一、甲方二和甲方三，经甲方和乙方二协商一致，达成债务转移如下：</w:t>
      </w:r>
    </w:p>
    <w:p w14:paraId="470B2975" w14:textId="27BC248D" w:rsidR="00760FD2" w:rsidRPr="00C8586E" w:rsidRDefault="005913ED">
      <w:pPr>
        <w:spacing w:line="440" w:lineRule="exact"/>
        <w:ind w:firstLineChars="200" w:firstLine="480"/>
        <w:rPr>
          <w:rFonts w:ascii="宋体" w:eastAsia="宋体" w:hAnsi="宋体" w:cs="宋体"/>
          <w:sz w:val="24"/>
          <w:szCs w:val="24"/>
        </w:rPr>
      </w:pPr>
      <w:r w:rsidRPr="00C8586E">
        <w:rPr>
          <w:rFonts w:ascii="宋体" w:eastAsia="宋体" w:hAnsi="宋体" w:cs="宋体" w:hint="eastAsia"/>
          <w:sz w:val="24"/>
          <w:szCs w:val="24"/>
        </w:rPr>
        <w:t>1</w:t>
      </w:r>
      <w:r w:rsidRPr="00C8586E">
        <w:rPr>
          <w:rFonts w:ascii="宋体" w:eastAsia="宋体" w:hAnsi="宋体" w:cs="宋体" w:hint="eastAsia"/>
          <w:sz w:val="24"/>
          <w:szCs w:val="24"/>
        </w:rPr>
        <w:t>、甲方</w:t>
      </w:r>
      <w:r w:rsidR="00E42D74" w:rsidRPr="00C8586E">
        <w:rPr>
          <w:rFonts w:ascii="宋体" w:eastAsia="宋体" w:hAnsi="宋体" w:cs="宋体" w:hint="eastAsia"/>
          <w:sz w:val="24"/>
          <w:szCs w:val="24"/>
        </w:rPr>
        <w:t>四</w:t>
      </w:r>
      <w:r w:rsidRPr="00C8586E">
        <w:rPr>
          <w:rFonts w:ascii="宋体" w:eastAsia="宋体" w:hAnsi="宋体" w:cs="宋体" w:hint="eastAsia"/>
          <w:sz w:val="24"/>
          <w:szCs w:val="24"/>
        </w:rPr>
        <w:t>将其对乙方二负有涉及本次以资抵债的</w:t>
      </w:r>
      <w:r w:rsidR="00E42D74" w:rsidRPr="00C8586E">
        <w:rPr>
          <w:rFonts w:ascii="宋体" w:eastAsia="宋体" w:hAnsi="宋体" w:cs="宋体" w:hint="eastAsia"/>
          <w:sz w:val="24"/>
          <w:szCs w:val="24"/>
        </w:rPr>
        <w:t>3</w:t>
      </w:r>
      <w:r w:rsidRPr="00C8586E">
        <w:rPr>
          <w:rFonts w:ascii="宋体" w:eastAsia="宋体" w:hAnsi="宋体" w:cs="宋体" w:hint="eastAsia"/>
          <w:sz w:val="24"/>
          <w:szCs w:val="24"/>
        </w:rPr>
        <w:t>,8</w:t>
      </w:r>
      <w:r w:rsidR="00E42D74" w:rsidRPr="00C8586E">
        <w:rPr>
          <w:rFonts w:ascii="宋体" w:eastAsia="宋体" w:hAnsi="宋体" w:cs="宋体" w:hint="eastAsia"/>
          <w:sz w:val="24"/>
          <w:szCs w:val="24"/>
        </w:rPr>
        <w:t>63</w:t>
      </w:r>
      <w:r w:rsidRPr="00C8586E">
        <w:rPr>
          <w:rFonts w:ascii="宋体" w:eastAsia="宋体" w:hAnsi="宋体" w:cs="宋体" w:hint="eastAsia"/>
          <w:sz w:val="24"/>
          <w:szCs w:val="24"/>
        </w:rPr>
        <w:t>.</w:t>
      </w:r>
      <w:r w:rsidR="00E42D74" w:rsidRPr="00C8586E">
        <w:rPr>
          <w:rFonts w:ascii="宋体" w:eastAsia="宋体" w:hAnsi="宋体" w:cs="宋体" w:hint="eastAsia"/>
          <w:sz w:val="24"/>
          <w:szCs w:val="24"/>
        </w:rPr>
        <w:t>83</w:t>
      </w:r>
      <w:r w:rsidRPr="00C8586E">
        <w:rPr>
          <w:rFonts w:ascii="宋体" w:eastAsia="宋体" w:hAnsi="宋体" w:cs="宋体" w:hint="eastAsia"/>
          <w:sz w:val="24"/>
          <w:szCs w:val="24"/>
        </w:rPr>
        <w:t>万元债务全部转移给甲方三，甲方三同意受让上述债务；</w:t>
      </w:r>
    </w:p>
    <w:p w14:paraId="487E1C38" w14:textId="05A07CDE" w:rsidR="006D0A33" w:rsidRPr="00C8586E" w:rsidRDefault="006D0A33" w:rsidP="006D0A33">
      <w:pPr>
        <w:spacing w:line="440" w:lineRule="exact"/>
        <w:ind w:firstLineChars="200" w:firstLine="480"/>
        <w:rPr>
          <w:rFonts w:ascii="宋体" w:eastAsia="宋体" w:hAnsi="宋体" w:cs="宋体"/>
          <w:sz w:val="24"/>
          <w:szCs w:val="24"/>
        </w:rPr>
      </w:pPr>
      <w:r w:rsidRPr="00C8586E">
        <w:rPr>
          <w:rFonts w:ascii="宋体" w:eastAsia="宋体" w:hAnsi="宋体" w:cs="宋体" w:hint="eastAsia"/>
          <w:sz w:val="24"/>
          <w:szCs w:val="24"/>
        </w:rPr>
        <w:t>2、甲方五将其对乙方二负有涉及本次以资抵债的866.12万元债务转移给甲方</w:t>
      </w:r>
      <w:proofErr w:type="gramStart"/>
      <w:r w:rsidRPr="00C8586E">
        <w:rPr>
          <w:rFonts w:ascii="宋体" w:eastAsia="宋体" w:hAnsi="宋体" w:cs="宋体" w:hint="eastAsia"/>
          <w:sz w:val="24"/>
          <w:szCs w:val="24"/>
        </w:rPr>
        <w:t>一</w:t>
      </w:r>
      <w:proofErr w:type="gramEnd"/>
      <w:r w:rsidRPr="00C8586E">
        <w:rPr>
          <w:rFonts w:ascii="宋体" w:eastAsia="宋体" w:hAnsi="宋体" w:cs="宋体" w:hint="eastAsia"/>
          <w:sz w:val="24"/>
          <w:szCs w:val="24"/>
        </w:rPr>
        <w:t>, 将其对乙方二负有涉及本次以资抵债的</w:t>
      </w:r>
      <w:r w:rsidR="00E42D74" w:rsidRPr="00C8586E">
        <w:rPr>
          <w:rFonts w:ascii="宋体" w:eastAsia="宋体" w:hAnsi="宋体" w:cs="宋体" w:hint="eastAsia"/>
          <w:sz w:val="24"/>
          <w:szCs w:val="24"/>
        </w:rPr>
        <w:t>126.19</w:t>
      </w:r>
      <w:r w:rsidRPr="00C8586E">
        <w:rPr>
          <w:rFonts w:ascii="宋体" w:eastAsia="宋体" w:hAnsi="宋体" w:cs="宋体" w:hint="eastAsia"/>
          <w:sz w:val="24"/>
          <w:szCs w:val="24"/>
        </w:rPr>
        <w:t>万元债务转移给甲方</w:t>
      </w:r>
      <w:r w:rsidR="00E42D74" w:rsidRPr="00C8586E">
        <w:rPr>
          <w:rFonts w:ascii="宋体" w:eastAsia="宋体" w:hAnsi="宋体" w:cs="宋体" w:hint="eastAsia"/>
          <w:sz w:val="24"/>
          <w:szCs w:val="24"/>
        </w:rPr>
        <w:t>二</w:t>
      </w:r>
      <w:r w:rsidRPr="00C8586E">
        <w:rPr>
          <w:rFonts w:ascii="宋体" w:eastAsia="宋体" w:hAnsi="宋体" w:cs="宋体" w:hint="eastAsia"/>
          <w:sz w:val="24"/>
          <w:szCs w:val="24"/>
        </w:rPr>
        <w:t>，</w:t>
      </w:r>
      <w:r w:rsidR="00E42D74" w:rsidRPr="00C8586E">
        <w:rPr>
          <w:rFonts w:ascii="宋体" w:eastAsia="宋体" w:hAnsi="宋体" w:cs="宋体" w:hint="eastAsia"/>
          <w:sz w:val="24"/>
          <w:szCs w:val="24"/>
        </w:rPr>
        <w:t>将其对乙方二负有涉及本次以资抵债的2,158.17万元债务转移给甲方三</w:t>
      </w:r>
      <w:r w:rsidRPr="00C8586E">
        <w:rPr>
          <w:rFonts w:ascii="宋体" w:eastAsia="宋体" w:hAnsi="宋体" w:cs="宋体" w:hint="eastAsia"/>
          <w:sz w:val="24"/>
          <w:szCs w:val="24"/>
        </w:rPr>
        <w:t>。甲方一、甲方</w:t>
      </w:r>
      <w:r w:rsidR="00E42D74" w:rsidRPr="00C8586E">
        <w:rPr>
          <w:rFonts w:ascii="宋体" w:eastAsia="宋体" w:hAnsi="宋体" w:cs="宋体" w:hint="eastAsia"/>
          <w:sz w:val="24"/>
          <w:szCs w:val="24"/>
        </w:rPr>
        <w:t>二、甲方三</w:t>
      </w:r>
      <w:r w:rsidRPr="00C8586E">
        <w:rPr>
          <w:rFonts w:ascii="宋体" w:eastAsia="宋体" w:hAnsi="宋体" w:cs="宋体" w:hint="eastAsia"/>
          <w:sz w:val="24"/>
          <w:szCs w:val="24"/>
        </w:rPr>
        <w:t>同意受让上述债务。</w:t>
      </w:r>
    </w:p>
    <w:p w14:paraId="2CD9E199" w14:textId="6FF694FE" w:rsidR="00E42D74" w:rsidRPr="00C8586E" w:rsidRDefault="006D0A33" w:rsidP="00E34574">
      <w:pPr>
        <w:spacing w:line="440" w:lineRule="exact"/>
        <w:ind w:firstLineChars="200" w:firstLine="480"/>
        <w:rPr>
          <w:rFonts w:ascii="宋体" w:eastAsia="宋体" w:hAnsi="宋体" w:cs="宋体"/>
          <w:sz w:val="24"/>
          <w:szCs w:val="24"/>
        </w:rPr>
      </w:pPr>
      <w:r w:rsidRPr="00C8586E">
        <w:rPr>
          <w:rFonts w:ascii="宋体" w:eastAsia="宋体" w:hAnsi="宋体" w:cs="宋体" w:hint="eastAsia"/>
          <w:sz w:val="24"/>
          <w:szCs w:val="24"/>
        </w:rPr>
        <w:t>3、甲方六将其对乙方二负有涉及本次以资抵债的</w:t>
      </w:r>
      <w:r w:rsidR="003A05D5" w:rsidRPr="00C8586E">
        <w:rPr>
          <w:rFonts w:ascii="宋体" w:eastAsia="宋体" w:hAnsi="宋体" w:cs="宋体" w:hint="eastAsia"/>
          <w:sz w:val="24"/>
          <w:szCs w:val="24"/>
        </w:rPr>
        <w:t>3,530.37</w:t>
      </w:r>
      <w:r w:rsidRPr="00C8586E">
        <w:rPr>
          <w:rFonts w:ascii="宋体" w:eastAsia="宋体" w:hAnsi="宋体" w:cs="宋体" w:hint="eastAsia"/>
          <w:sz w:val="24"/>
          <w:szCs w:val="24"/>
        </w:rPr>
        <w:t>万元债务全部转移给甲方三，甲方三同意受让上述债务；</w:t>
      </w:r>
    </w:p>
    <w:p w14:paraId="47050C47" w14:textId="433A40EF" w:rsidR="00E34574" w:rsidRPr="00C8586E" w:rsidRDefault="005913ED" w:rsidP="00E34574">
      <w:pPr>
        <w:spacing w:line="440" w:lineRule="exact"/>
        <w:ind w:firstLineChars="200" w:firstLine="480"/>
        <w:rPr>
          <w:rFonts w:ascii="宋体" w:eastAsia="宋体" w:hAnsi="宋体" w:cs="宋体"/>
          <w:sz w:val="24"/>
          <w:szCs w:val="24"/>
        </w:rPr>
      </w:pPr>
      <w:r w:rsidRPr="00C8586E">
        <w:rPr>
          <w:rFonts w:ascii="宋体" w:eastAsia="宋体" w:hAnsi="宋体" w:cs="宋体" w:hint="eastAsia"/>
          <w:sz w:val="24"/>
          <w:szCs w:val="24"/>
        </w:rPr>
        <w:t>上述债务转移后，甲方对乙方债务金额如下：</w:t>
      </w:r>
      <w:bookmarkEnd w:id="5"/>
    </w:p>
    <w:tbl>
      <w:tblPr>
        <w:tblpPr w:leftFromText="180" w:rightFromText="180" w:vertAnchor="text" w:horzAnchor="page" w:tblpX="1886" w:tblpY="3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3193"/>
        <w:gridCol w:w="3460"/>
      </w:tblGrid>
      <w:tr w:rsidR="00C8586E" w:rsidRPr="00C8586E" w14:paraId="7B1035DD" w14:textId="77777777" w:rsidTr="00A8023F">
        <w:trPr>
          <w:trHeight w:val="405"/>
        </w:trPr>
        <w:tc>
          <w:tcPr>
            <w:tcW w:w="1627" w:type="dxa"/>
          </w:tcPr>
          <w:p w14:paraId="27B4D18B" w14:textId="77777777" w:rsidR="00E34574" w:rsidRPr="00C8586E" w:rsidRDefault="00E34574" w:rsidP="00A8023F">
            <w:pPr>
              <w:tabs>
                <w:tab w:val="left" w:pos="5810"/>
              </w:tabs>
              <w:spacing w:line="440" w:lineRule="exact"/>
              <w:jc w:val="center"/>
              <w:rPr>
                <w:rFonts w:ascii="宋体" w:eastAsia="宋体" w:hAnsi="宋体" w:cs="宋体"/>
                <w:b/>
                <w:bCs/>
                <w:sz w:val="15"/>
                <w:szCs w:val="15"/>
              </w:rPr>
            </w:pPr>
            <w:r w:rsidRPr="00C8586E">
              <w:rPr>
                <w:rFonts w:ascii="宋体" w:eastAsia="宋体" w:hAnsi="宋体" w:cs="宋体" w:hint="eastAsia"/>
                <w:b/>
                <w:bCs/>
                <w:sz w:val="15"/>
                <w:szCs w:val="15"/>
              </w:rPr>
              <w:t>债务人</w:t>
            </w:r>
          </w:p>
        </w:tc>
        <w:tc>
          <w:tcPr>
            <w:tcW w:w="3193" w:type="dxa"/>
          </w:tcPr>
          <w:p w14:paraId="5ED77B7D" w14:textId="77777777" w:rsidR="00E34574" w:rsidRPr="00C8586E" w:rsidRDefault="00E34574" w:rsidP="00A8023F">
            <w:pPr>
              <w:tabs>
                <w:tab w:val="left" w:pos="5810"/>
              </w:tabs>
              <w:spacing w:line="440" w:lineRule="exact"/>
              <w:jc w:val="center"/>
              <w:rPr>
                <w:rFonts w:ascii="宋体" w:eastAsia="宋体" w:hAnsi="宋体" w:cs="宋体"/>
                <w:b/>
                <w:bCs/>
                <w:sz w:val="15"/>
                <w:szCs w:val="15"/>
              </w:rPr>
            </w:pPr>
            <w:r w:rsidRPr="00C8586E">
              <w:rPr>
                <w:rFonts w:ascii="宋体" w:eastAsia="宋体" w:hAnsi="宋体" w:cs="宋体" w:hint="eastAsia"/>
                <w:b/>
                <w:bCs/>
                <w:sz w:val="15"/>
                <w:szCs w:val="15"/>
              </w:rPr>
              <w:t>转移前债务金额（万元）</w:t>
            </w:r>
          </w:p>
        </w:tc>
        <w:tc>
          <w:tcPr>
            <w:tcW w:w="3460" w:type="dxa"/>
          </w:tcPr>
          <w:p w14:paraId="0BA95AE2" w14:textId="77777777" w:rsidR="00E34574" w:rsidRPr="00C8586E" w:rsidRDefault="00E34574" w:rsidP="00A8023F">
            <w:pPr>
              <w:tabs>
                <w:tab w:val="left" w:pos="5810"/>
              </w:tabs>
              <w:spacing w:line="440" w:lineRule="exact"/>
              <w:jc w:val="center"/>
              <w:rPr>
                <w:rFonts w:ascii="宋体" w:eastAsia="宋体" w:hAnsi="宋体" w:cs="宋体"/>
                <w:b/>
                <w:bCs/>
                <w:sz w:val="15"/>
                <w:szCs w:val="15"/>
              </w:rPr>
            </w:pPr>
            <w:r w:rsidRPr="00C8586E">
              <w:rPr>
                <w:rFonts w:ascii="宋体" w:eastAsia="宋体" w:hAnsi="宋体" w:cs="宋体" w:hint="eastAsia"/>
                <w:b/>
                <w:bCs/>
                <w:sz w:val="15"/>
                <w:szCs w:val="15"/>
              </w:rPr>
              <w:t>转移后债务金额（万元）</w:t>
            </w:r>
          </w:p>
        </w:tc>
      </w:tr>
      <w:tr w:rsidR="00C8586E" w:rsidRPr="00C8586E" w14:paraId="71987C0A" w14:textId="77777777" w:rsidTr="008C28C6">
        <w:trPr>
          <w:trHeight w:val="405"/>
        </w:trPr>
        <w:tc>
          <w:tcPr>
            <w:tcW w:w="1627" w:type="dxa"/>
          </w:tcPr>
          <w:p w14:paraId="37EF4E1B" w14:textId="77777777" w:rsidR="00684794" w:rsidRPr="00C8586E" w:rsidRDefault="00684794" w:rsidP="00684794">
            <w:pPr>
              <w:tabs>
                <w:tab w:val="left" w:pos="5810"/>
              </w:tabs>
              <w:spacing w:line="440" w:lineRule="exact"/>
              <w:jc w:val="center"/>
              <w:rPr>
                <w:rFonts w:ascii="宋体" w:eastAsia="宋体" w:hAnsi="宋体" w:cs="宋体"/>
                <w:b/>
                <w:bCs/>
                <w:sz w:val="15"/>
                <w:szCs w:val="15"/>
              </w:rPr>
            </w:pPr>
            <w:r w:rsidRPr="00C8586E">
              <w:rPr>
                <w:rFonts w:ascii="宋体" w:eastAsia="宋体" w:hAnsi="宋体" w:cs="宋体" w:hint="eastAsia"/>
                <w:b/>
                <w:bCs/>
                <w:sz w:val="15"/>
                <w:szCs w:val="15"/>
              </w:rPr>
              <w:t>甲方</w:t>
            </w:r>
            <w:proofErr w:type="gramStart"/>
            <w:r w:rsidRPr="00C8586E">
              <w:rPr>
                <w:rFonts w:ascii="宋体" w:eastAsia="宋体" w:hAnsi="宋体" w:cs="宋体" w:hint="eastAsia"/>
                <w:b/>
                <w:bCs/>
                <w:sz w:val="15"/>
                <w:szCs w:val="15"/>
              </w:rPr>
              <w:t>一</w:t>
            </w:r>
            <w:proofErr w:type="gramEnd"/>
          </w:p>
        </w:tc>
        <w:tc>
          <w:tcPr>
            <w:tcW w:w="3193" w:type="dxa"/>
            <w:vAlign w:val="center"/>
          </w:tcPr>
          <w:p w14:paraId="72942E28" w14:textId="77D5656F" w:rsidR="00684794" w:rsidRPr="00C8586E" w:rsidRDefault="00684794" w:rsidP="00684794">
            <w:pPr>
              <w:tabs>
                <w:tab w:val="left" w:pos="5810"/>
              </w:tabs>
              <w:spacing w:line="440" w:lineRule="exact"/>
              <w:jc w:val="right"/>
              <w:rPr>
                <w:rFonts w:ascii="宋体" w:eastAsia="宋体" w:hAnsi="宋体" w:cs="宋体"/>
                <w:sz w:val="15"/>
                <w:szCs w:val="15"/>
              </w:rPr>
            </w:pPr>
            <w:r w:rsidRPr="00C8586E">
              <w:rPr>
                <w:rFonts w:ascii="宋体" w:eastAsia="宋体" w:hAnsi="宋体" w:cs="宋体" w:hint="eastAsia"/>
                <w:sz w:val="15"/>
                <w:szCs w:val="15"/>
              </w:rPr>
              <w:t xml:space="preserve">       615.55 </w:t>
            </w:r>
          </w:p>
        </w:tc>
        <w:tc>
          <w:tcPr>
            <w:tcW w:w="3460" w:type="dxa"/>
            <w:vAlign w:val="center"/>
          </w:tcPr>
          <w:p w14:paraId="39BBB842" w14:textId="0A5B4381" w:rsidR="00684794" w:rsidRPr="00C8586E" w:rsidRDefault="00684794" w:rsidP="00684794">
            <w:pPr>
              <w:tabs>
                <w:tab w:val="left" w:pos="5810"/>
              </w:tabs>
              <w:spacing w:line="440" w:lineRule="exact"/>
              <w:jc w:val="right"/>
              <w:rPr>
                <w:rFonts w:ascii="宋体" w:eastAsia="宋体" w:hAnsi="宋体" w:cs="宋体"/>
                <w:sz w:val="15"/>
                <w:szCs w:val="15"/>
              </w:rPr>
            </w:pPr>
            <w:r w:rsidRPr="00C8586E">
              <w:rPr>
                <w:rFonts w:ascii="宋体" w:eastAsia="宋体" w:hAnsi="宋体" w:cs="宋体" w:hint="eastAsia"/>
                <w:sz w:val="15"/>
                <w:szCs w:val="15"/>
              </w:rPr>
              <w:t xml:space="preserve">  1,481.67 </w:t>
            </w:r>
          </w:p>
        </w:tc>
      </w:tr>
      <w:tr w:rsidR="00C8586E" w:rsidRPr="00C8586E" w14:paraId="7139392D" w14:textId="77777777" w:rsidTr="008C28C6">
        <w:trPr>
          <w:trHeight w:val="405"/>
        </w:trPr>
        <w:tc>
          <w:tcPr>
            <w:tcW w:w="1627" w:type="dxa"/>
          </w:tcPr>
          <w:p w14:paraId="01DB7117" w14:textId="77777777" w:rsidR="00684794" w:rsidRPr="00C8586E" w:rsidRDefault="00684794" w:rsidP="00684794">
            <w:pPr>
              <w:tabs>
                <w:tab w:val="left" w:pos="5810"/>
              </w:tabs>
              <w:spacing w:line="440" w:lineRule="exact"/>
              <w:jc w:val="center"/>
              <w:rPr>
                <w:rFonts w:ascii="宋体" w:eastAsia="宋体" w:hAnsi="宋体" w:cs="宋体"/>
                <w:b/>
                <w:bCs/>
                <w:sz w:val="15"/>
                <w:szCs w:val="15"/>
              </w:rPr>
            </w:pPr>
            <w:r w:rsidRPr="00C8586E">
              <w:rPr>
                <w:rFonts w:ascii="宋体" w:eastAsia="宋体" w:hAnsi="宋体" w:cs="宋体" w:hint="eastAsia"/>
                <w:b/>
                <w:bCs/>
                <w:sz w:val="15"/>
                <w:szCs w:val="15"/>
              </w:rPr>
              <w:t>甲方二</w:t>
            </w:r>
          </w:p>
        </w:tc>
        <w:tc>
          <w:tcPr>
            <w:tcW w:w="3193" w:type="dxa"/>
            <w:vAlign w:val="center"/>
          </w:tcPr>
          <w:p w14:paraId="5A8E30BB" w14:textId="56E900FB" w:rsidR="00684794" w:rsidRPr="00C8586E" w:rsidRDefault="00684794" w:rsidP="00684794">
            <w:pPr>
              <w:tabs>
                <w:tab w:val="left" w:pos="5810"/>
              </w:tabs>
              <w:spacing w:line="440" w:lineRule="exact"/>
              <w:jc w:val="right"/>
              <w:rPr>
                <w:rFonts w:ascii="宋体" w:eastAsia="宋体" w:hAnsi="宋体" w:cs="宋体"/>
                <w:sz w:val="15"/>
                <w:szCs w:val="15"/>
              </w:rPr>
            </w:pPr>
            <w:r w:rsidRPr="00C8586E">
              <w:rPr>
                <w:rFonts w:ascii="宋体" w:eastAsia="宋体" w:hAnsi="宋体" w:cs="宋体" w:hint="eastAsia"/>
                <w:sz w:val="15"/>
                <w:szCs w:val="15"/>
              </w:rPr>
              <w:t xml:space="preserve">       733.41 </w:t>
            </w:r>
          </w:p>
        </w:tc>
        <w:tc>
          <w:tcPr>
            <w:tcW w:w="3460" w:type="dxa"/>
            <w:vAlign w:val="center"/>
          </w:tcPr>
          <w:p w14:paraId="1BF06AAD" w14:textId="36A0D78E" w:rsidR="00684794" w:rsidRPr="00C8586E" w:rsidRDefault="00684794" w:rsidP="00684794">
            <w:pPr>
              <w:tabs>
                <w:tab w:val="left" w:pos="5810"/>
              </w:tabs>
              <w:spacing w:line="440" w:lineRule="exact"/>
              <w:jc w:val="right"/>
              <w:rPr>
                <w:rFonts w:ascii="宋体" w:eastAsia="宋体" w:hAnsi="宋体" w:cs="宋体"/>
                <w:sz w:val="15"/>
                <w:szCs w:val="15"/>
              </w:rPr>
            </w:pPr>
            <w:r w:rsidRPr="00C8586E">
              <w:rPr>
                <w:rFonts w:ascii="宋体" w:eastAsia="宋体" w:hAnsi="宋体" w:cs="宋体" w:hint="eastAsia"/>
                <w:sz w:val="15"/>
                <w:szCs w:val="15"/>
              </w:rPr>
              <w:t xml:space="preserve">    859.60 </w:t>
            </w:r>
          </w:p>
        </w:tc>
      </w:tr>
      <w:tr w:rsidR="00C8586E" w:rsidRPr="00C8586E" w14:paraId="1C8FBAE5" w14:textId="77777777" w:rsidTr="008C28C6">
        <w:trPr>
          <w:trHeight w:val="412"/>
        </w:trPr>
        <w:tc>
          <w:tcPr>
            <w:tcW w:w="1627" w:type="dxa"/>
          </w:tcPr>
          <w:p w14:paraId="3B535461" w14:textId="77777777" w:rsidR="00684794" w:rsidRPr="00C8586E" w:rsidRDefault="00684794" w:rsidP="00684794">
            <w:pPr>
              <w:tabs>
                <w:tab w:val="left" w:pos="5810"/>
              </w:tabs>
              <w:spacing w:line="440" w:lineRule="exact"/>
              <w:jc w:val="center"/>
              <w:rPr>
                <w:rFonts w:ascii="宋体" w:eastAsia="宋体" w:hAnsi="宋体" w:cs="宋体"/>
                <w:b/>
                <w:bCs/>
                <w:sz w:val="15"/>
                <w:szCs w:val="15"/>
              </w:rPr>
            </w:pPr>
            <w:r w:rsidRPr="00C8586E">
              <w:rPr>
                <w:rFonts w:ascii="宋体" w:eastAsia="宋体" w:hAnsi="宋体" w:cs="宋体" w:hint="eastAsia"/>
                <w:b/>
                <w:bCs/>
                <w:sz w:val="15"/>
                <w:szCs w:val="15"/>
              </w:rPr>
              <w:t>甲方三</w:t>
            </w:r>
          </w:p>
        </w:tc>
        <w:tc>
          <w:tcPr>
            <w:tcW w:w="3193" w:type="dxa"/>
            <w:vAlign w:val="center"/>
          </w:tcPr>
          <w:p w14:paraId="06D8EFC6" w14:textId="3CB8CA72" w:rsidR="00684794" w:rsidRPr="00C8586E" w:rsidRDefault="00684794" w:rsidP="00684794">
            <w:pPr>
              <w:tabs>
                <w:tab w:val="left" w:pos="5810"/>
              </w:tabs>
              <w:spacing w:line="440" w:lineRule="exact"/>
              <w:jc w:val="right"/>
              <w:rPr>
                <w:rFonts w:ascii="宋体" w:eastAsia="宋体" w:hAnsi="宋体" w:cs="宋体"/>
                <w:sz w:val="15"/>
                <w:szCs w:val="15"/>
              </w:rPr>
            </w:pPr>
            <w:r w:rsidRPr="00C8586E">
              <w:rPr>
                <w:rFonts w:ascii="宋体" w:eastAsia="宋体" w:hAnsi="宋体" w:cs="宋体" w:hint="eastAsia"/>
                <w:sz w:val="15"/>
                <w:szCs w:val="15"/>
              </w:rPr>
              <w:t xml:space="preserve">     1,312.18 </w:t>
            </w:r>
          </w:p>
        </w:tc>
        <w:tc>
          <w:tcPr>
            <w:tcW w:w="3460" w:type="dxa"/>
            <w:vAlign w:val="center"/>
          </w:tcPr>
          <w:p w14:paraId="4B732CEF" w14:textId="5D6B3734" w:rsidR="00684794" w:rsidRPr="00C8586E" w:rsidRDefault="00684794" w:rsidP="00684794">
            <w:pPr>
              <w:tabs>
                <w:tab w:val="left" w:pos="5810"/>
              </w:tabs>
              <w:spacing w:line="440" w:lineRule="exact"/>
              <w:jc w:val="right"/>
              <w:rPr>
                <w:rFonts w:ascii="宋体" w:eastAsia="宋体" w:hAnsi="宋体" w:cs="宋体"/>
                <w:sz w:val="15"/>
                <w:szCs w:val="15"/>
              </w:rPr>
            </w:pPr>
            <w:r w:rsidRPr="00C8586E">
              <w:rPr>
                <w:rFonts w:ascii="宋体" w:eastAsia="宋体" w:hAnsi="宋体" w:cs="宋体" w:hint="eastAsia"/>
                <w:sz w:val="15"/>
                <w:szCs w:val="15"/>
              </w:rPr>
              <w:t xml:space="preserve"> </w:t>
            </w:r>
            <w:r w:rsidR="00F0008D" w:rsidRPr="00C8586E">
              <w:rPr>
                <w:rFonts w:ascii="宋体" w:eastAsia="宋体" w:hAnsi="宋体" w:cs="宋体" w:hint="eastAsia"/>
                <w:sz w:val="15"/>
                <w:szCs w:val="15"/>
              </w:rPr>
              <w:t xml:space="preserve">10,864.55 </w:t>
            </w:r>
            <w:r w:rsidRPr="00C8586E">
              <w:rPr>
                <w:rFonts w:ascii="宋体" w:eastAsia="宋体" w:hAnsi="宋体" w:cs="宋体" w:hint="eastAsia"/>
                <w:sz w:val="15"/>
                <w:szCs w:val="15"/>
              </w:rPr>
              <w:t xml:space="preserve"> </w:t>
            </w:r>
          </w:p>
        </w:tc>
      </w:tr>
      <w:tr w:rsidR="00C8586E" w:rsidRPr="00C8586E" w14:paraId="558CEB1D" w14:textId="77777777" w:rsidTr="00E3791C">
        <w:trPr>
          <w:trHeight w:val="405"/>
        </w:trPr>
        <w:tc>
          <w:tcPr>
            <w:tcW w:w="1627" w:type="dxa"/>
          </w:tcPr>
          <w:p w14:paraId="5101B683" w14:textId="77777777" w:rsidR="00684794" w:rsidRPr="00C8586E" w:rsidRDefault="00684794" w:rsidP="00684794">
            <w:pPr>
              <w:tabs>
                <w:tab w:val="left" w:pos="5810"/>
              </w:tabs>
              <w:spacing w:line="440" w:lineRule="exact"/>
              <w:jc w:val="center"/>
              <w:rPr>
                <w:rFonts w:ascii="宋体" w:eastAsia="宋体" w:hAnsi="宋体" w:cs="宋体"/>
                <w:b/>
                <w:bCs/>
                <w:sz w:val="15"/>
                <w:szCs w:val="15"/>
              </w:rPr>
            </w:pPr>
            <w:r w:rsidRPr="00C8586E">
              <w:rPr>
                <w:rFonts w:ascii="宋体" w:eastAsia="宋体" w:hAnsi="宋体" w:cs="宋体" w:hint="eastAsia"/>
                <w:b/>
                <w:bCs/>
                <w:sz w:val="15"/>
                <w:szCs w:val="15"/>
              </w:rPr>
              <w:lastRenderedPageBreak/>
              <w:t>甲方四</w:t>
            </w:r>
          </w:p>
        </w:tc>
        <w:tc>
          <w:tcPr>
            <w:tcW w:w="3193" w:type="dxa"/>
            <w:vAlign w:val="center"/>
          </w:tcPr>
          <w:p w14:paraId="49C398D4" w14:textId="36B19BE6" w:rsidR="00684794" w:rsidRPr="00C8586E" w:rsidRDefault="00684794" w:rsidP="00684794">
            <w:pPr>
              <w:tabs>
                <w:tab w:val="left" w:pos="5810"/>
              </w:tabs>
              <w:spacing w:line="440" w:lineRule="exact"/>
              <w:jc w:val="right"/>
              <w:rPr>
                <w:rFonts w:ascii="宋体" w:eastAsia="宋体" w:hAnsi="宋体" w:cs="宋体"/>
                <w:sz w:val="15"/>
                <w:szCs w:val="15"/>
              </w:rPr>
            </w:pPr>
            <w:r w:rsidRPr="00C8586E">
              <w:rPr>
                <w:rFonts w:ascii="宋体" w:eastAsia="宋体" w:hAnsi="宋体" w:cs="宋体" w:hint="eastAsia"/>
                <w:sz w:val="15"/>
                <w:szCs w:val="15"/>
              </w:rPr>
              <w:t xml:space="preserve">     3,863.83 </w:t>
            </w:r>
          </w:p>
        </w:tc>
        <w:tc>
          <w:tcPr>
            <w:tcW w:w="3460" w:type="dxa"/>
          </w:tcPr>
          <w:p w14:paraId="6FCAE3AA" w14:textId="77777777" w:rsidR="00684794" w:rsidRPr="00C8586E" w:rsidRDefault="00684794" w:rsidP="00684794">
            <w:pPr>
              <w:tabs>
                <w:tab w:val="left" w:pos="5810"/>
              </w:tabs>
              <w:spacing w:line="440" w:lineRule="exact"/>
              <w:jc w:val="right"/>
              <w:rPr>
                <w:rFonts w:ascii="宋体" w:eastAsia="宋体" w:hAnsi="宋体" w:cs="宋体"/>
                <w:sz w:val="15"/>
                <w:szCs w:val="15"/>
              </w:rPr>
            </w:pPr>
            <w:r w:rsidRPr="00C8586E">
              <w:rPr>
                <w:rFonts w:ascii="宋体" w:eastAsia="宋体" w:hAnsi="宋体" w:cs="宋体" w:hint="eastAsia"/>
                <w:sz w:val="15"/>
                <w:szCs w:val="15"/>
              </w:rPr>
              <w:t>0</w:t>
            </w:r>
          </w:p>
        </w:tc>
      </w:tr>
      <w:tr w:rsidR="00C8586E" w:rsidRPr="00C8586E" w14:paraId="5562B2F4" w14:textId="77777777" w:rsidTr="00E3791C">
        <w:trPr>
          <w:trHeight w:val="405"/>
        </w:trPr>
        <w:tc>
          <w:tcPr>
            <w:tcW w:w="1627" w:type="dxa"/>
          </w:tcPr>
          <w:p w14:paraId="1A24A934" w14:textId="77777777" w:rsidR="00684794" w:rsidRPr="00C8586E" w:rsidRDefault="00684794" w:rsidP="00684794">
            <w:pPr>
              <w:tabs>
                <w:tab w:val="left" w:pos="5810"/>
              </w:tabs>
              <w:spacing w:line="440" w:lineRule="exact"/>
              <w:jc w:val="center"/>
              <w:rPr>
                <w:rFonts w:ascii="宋体" w:eastAsia="宋体" w:hAnsi="宋体" w:cs="宋体"/>
                <w:b/>
                <w:bCs/>
                <w:sz w:val="15"/>
                <w:szCs w:val="15"/>
              </w:rPr>
            </w:pPr>
            <w:r w:rsidRPr="00C8586E">
              <w:rPr>
                <w:rFonts w:ascii="宋体" w:eastAsia="宋体" w:hAnsi="宋体" w:cs="宋体" w:hint="eastAsia"/>
                <w:b/>
                <w:bCs/>
                <w:sz w:val="15"/>
                <w:szCs w:val="15"/>
              </w:rPr>
              <w:t>甲方五</w:t>
            </w:r>
          </w:p>
        </w:tc>
        <w:tc>
          <w:tcPr>
            <w:tcW w:w="3193" w:type="dxa"/>
            <w:vAlign w:val="center"/>
          </w:tcPr>
          <w:p w14:paraId="0B7BF86D" w14:textId="35488A7B" w:rsidR="00684794" w:rsidRPr="00C8586E" w:rsidRDefault="00684794" w:rsidP="00684794">
            <w:pPr>
              <w:tabs>
                <w:tab w:val="left" w:pos="5810"/>
              </w:tabs>
              <w:spacing w:line="440" w:lineRule="exact"/>
              <w:jc w:val="right"/>
              <w:rPr>
                <w:rFonts w:ascii="宋体" w:eastAsia="宋体" w:hAnsi="宋体" w:cs="宋体"/>
                <w:sz w:val="15"/>
                <w:szCs w:val="15"/>
              </w:rPr>
            </w:pPr>
            <w:r w:rsidRPr="00C8586E">
              <w:rPr>
                <w:rFonts w:ascii="宋体" w:eastAsia="宋体" w:hAnsi="宋体" w:cs="宋体" w:hint="eastAsia"/>
                <w:sz w:val="15"/>
                <w:szCs w:val="15"/>
              </w:rPr>
              <w:t xml:space="preserve">     3,150.48 </w:t>
            </w:r>
          </w:p>
        </w:tc>
        <w:tc>
          <w:tcPr>
            <w:tcW w:w="3460" w:type="dxa"/>
          </w:tcPr>
          <w:p w14:paraId="2DF61A7B" w14:textId="77777777" w:rsidR="00684794" w:rsidRPr="00C8586E" w:rsidRDefault="00684794" w:rsidP="00684794">
            <w:pPr>
              <w:tabs>
                <w:tab w:val="left" w:pos="5810"/>
              </w:tabs>
              <w:spacing w:line="440" w:lineRule="exact"/>
              <w:jc w:val="right"/>
              <w:rPr>
                <w:rFonts w:ascii="宋体" w:eastAsia="宋体" w:hAnsi="宋体" w:cs="宋体"/>
                <w:sz w:val="15"/>
                <w:szCs w:val="15"/>
              </w:rPr>
            </w:pPr>
            <w:r w:rsidRPr="00C8586E">
              <w:rPr>
                <w:rFonts w:ascii="宋体" w:eastAsia="宋体" w:hAnsi="宋体" w:cs="宋体" w:hint="eastAsia"/>
                <w:sz w:val="15"/>
                <w:szCs w:val="15"/>
              </w:rPr>
              <w:t>0</w:t>
            </w:r>
          </w:p>
        </w:tc>
      </w:tr>
      <w:tr w:rsidR="00C8586E" w:rsidRPr="00C8586E" w14:paraId="7722AE6E" w14:textId="77777777" w:rsidTr="00065546">
        <w:trPr>
          <w:trHeight w:val="405"/>
        </w:trPr>
        <w:tc>
          <w:tcPr>
            <w:tcW w:w="1627" w:type="dxa"/>
          </w:tcPr>
          <w:p w14:paraId="6D4AFEC6" w14:textId="4B7A4BA9" w:rsidR="00684794" w:rsidRPr="00C8586E" w:rsidRDefault="00684794" w:rsidP="00684794">
            <w:pPr>
              <w:tabs>
                <w:tab w:val="left" w:pos="5810"/>
              </w:tabs>
              <w:spacing w:line="440" w:lineRule="exact"/>
              <w:jc w:val="center"/>
              <w:rPr>
                <w:rFonts w:ascii="宋体" w:eastAsia="宋体" w:hAnsi="宋体" w:cs="宋体"/>
                <w:b/>
                <w:bCs/>
                <w:sz w:val="15"/>
                <w:szCs w:val="15"/>
              </w:rPr>
            </w:pPr>
            <w:r w:rsidRPr="00C8586E">
              <w:rPr>
                <w:rFonts w:ascii="宋体" w:eastAsia="宋体" w:hAnsi="宋体" w:cs="宋体" w:hint="eastAsia"/>
                <w:b/>
                <w:bCs/>
                <w:sz w:val="15"/>
                <w:szCs w:val="15"/>
              </w:rPr>
              <w:t>甲方六</w:t>
            </w:r>
          </w:p>
        </w:tc>
        <w:tc>
          <w:tcPr>
            <w:tcW w:w="3193" w:type="dxa"/>
            <w:vAlign w:val="center"/>
          </w:tcPr>
          <w:p w14:paraId="711CF427" w14:textId="3A22D329" w:rsidR="00684794" w:rsidRPr="00C8586E" w:rsidRDefault="00684794" w:rsidP="00684794">
            <w:pPr>
              <w:tabs>
                <w:tab w:val="left" w:pos="5810"/>
              </w:tabs>
              <w:spacing w:line="440" w:lineRule="exact"/>
              <w:jc w:val="right"/>
              <w:rPr>
                <w:rFonts w:ascii="宋体" w:eastAsia="宋体" w:hAnsi="宋体" w:cs="宋体"/>
                <w:sz w:val="15"/>
                <w:szCs w:val="15"/>
              </w:rPr>
            </w:pPr>
            <w:r w:rsidRPr="00C8586E">
              <w:rPr>
                <w:rFonts w:ascii="宋体" w:eastAsia="宋体" w:hAnsi="宋体" w:cs="宋体" w:hint="eastAsia"/>
                <w:sz w:val="15"/>
                <w:szCs w:val="15"/>
              </w:rPr>
              <w:t xml:space="preserve">   </w:t>
            </w:r>
            <w:r w:rsidR="003A05D5" w:rsidRPr="00C8586E">
              <w:rPr>
                <w:rFonts w:hint="eastAsia"/>
              </w:rPr>
              <w:t xml:space="preserve"> </w:t>
            </w:r>
            <w:r w:rsidR="003A05D5" w:rsidRPr="00C8586E">
              <w:rPr>
                <w:rFonts w:ascii="宋体" w:eastAsia="宋体" w:hAnsi="宋体" w:cs="宋体" w:hint="eastAsia"/>
                <w:sz w:val="15"/>
                <w:szCs w:val="15"/>
              </w:rPr>
              <w:t>3,530.37</w:t>
            </w:r>
            <w:r w:rsidRPr="00C8586E">
              <w:rPr>
                <w:rFonts w:ascii="宋体" w:eastAsia="宋体" w:hAnsi="宋体" w:cs="宋体" w:hint="eastAsia"/>
                <w:sz w:val="15"/>
                <w:szCs w:val="15"/>
              </w:rPr>
              <w:t xml:space="preserve"> </w:t>
            </w:r>
          </w:p>
        </w:tc>
        <w:tc>
          <w:tcPr>
            <w:tcW w:w="3460" w:type="dxa"/>
          </w:tcPr>
          <w:p w14:paraId="7ECF70AE" w14:textId="0714EBBD" w:rsidR="00684794" w:rsidRPr="00C8586E" w:rsidRDefault="00684794" w:rsidP="00684794">
            <w:pPr>
              <w:tabs>
                <w:tab w:val="left" w:pos="5810"/>
              </w:tabs>
              <w:spacing w:line="440" w:lineRule="exact"/>
              <w:jc w:val="right"/>
              <w:rPr>
                <w:rFonts w:ascii="宋体" w:eastAsia="宋体" w:hAnsi="宋体" w:cs="宋体"/>
                <w:sz w:val="15"/>
                <w:szCs w:val="15"/>
              </w:rPr>
            </w:pPr>
            <w:r w:rsidRPr="00C8586E">
              <w:rPr>
                <w:rFonts w:ascii="宋体" w:eastAsia="宋体" w:hAnsi="宋体" w:cs="宋体" w:hint="eastAsia"/>
                <w:sz w:val="15"/>
                <w:szCs w:val="15"/>
              </w:rPr>
              <w:t>0</w:t>
            </w:r>
          </w:p>
        </w:tc>
      </w:tr>
      <w:tr w:rsidR="00C8586E" w:rsidRPr="00C8586E" w14:paraId="1E342604" w14:textId="77777777" w:rsidTr="00A8023F">
        <w:trPr>
          <w:trHeight w:val="405"/>
        </w:trPr>
        <w:tc>
          <w:tcPr>
            <w:tcW w:w="1627" w:type="dxa"/>
          </w:tcPr>
          <w:p w14:paraId="1D8C4902" w14:textId="51A33C32" w:rsidR="00684794" w:rsidRPr="00C8586E" w:rsidRDefault="00684794" w:rsidP="00A8023F">
            <w:pPr>
              <w:tabs>
                <w:tab w:val="left" w:pos="5810"/>
              </w:tabs>
              <w:spacing w:line="440" w:lineRule="exact"/>
              <w:jc w:val="center"/>
              <w:rPr>
                <w:rFonts w:ascii="宋体" w:eastAsia="宋体" w:hAnsi="宋体" w:cs="宋体"/>
                <w:b/>
                <w:bCs/>
                <w:sz w:val="15"/>
                <w:szCs w:val="15"/>
              </w:rPr>
            </w:pPr>
            <w:r w:rsidRPr="00C8586E">
              <w:rPr>
                <w:rFonts w:ascii="宋体" w:eastAsia="宋体" w:hAnsi="宋体" w:cs="宋体" w:hint="eastAsia"/>
                <w:b/>
                <w:bCs/>
                <w:sz w:val="15"/>
                <w:szCs w:val="15"/>
              </w:rPr>
              <w:t>合计</w:t>
            </w:r>
          </w:p>
        </w:tc>
        <w:tc>
          <w:tcPr>
            <w:tcW w:w="3193" w:type="dxa"/>
          </w:tcPr>
          <w:p w14:paraId="29D9A533" w14:textId="097C033E" w:rsidR="00684794" w:rsidRPr="00C8586E" w:rsidRDefault="00684794" w:rsidP="00A8023F">
            <w:pPr>
              <w:tabs>
                <w:tab w:val="left" w:pos="5810"/>
              </w:tabs>
              <w:spacing w:line="440" w:lineRule="exact"/>
              <w:jc w:val="right"/>
              <w:rPr>
                <w:rFonts w:ascii="宋体" w:eastAsia="宋体" w:hAnsi="宋体" w:cs="宋体"/>
                <w:b/>
                <w:bCs/>
                <w:sz w:val="15"/>
                <w:szCs w:val="15"/>
              </w:rPr>
            </w:pPr>
            <w:r w:rsidRPr="00C8586E">
              <w:rPr>
                <w:rFonts w:ascii="宋体" w:eastAsia="宋体" w:hAnsi="宋体" w:cs="宋体" w:hint="eastAsia"/>
                <w:b/>
                <w:bCs/>
                <w:sz w:val="15"/>
                <w:szCs w:val="15"/>
              </w:rPr>
              <w:t>13,</w:t>
            </w:r>
            <w:r w:rsidR="003A05D5" w:rsidRPr="00C8586E">
              <w:rPr>
                <w:rFonts w:ascii="宋体" w:eastAsia="宋体" w:hAnsi="宋体" w:cs="宋体" w:hint="eastAsia"/>
                <w:b/>
                <w:bCs/>
                <w:sz w:val="15"/>
                <w:szCs w:val="15"/>
              </w:rPr>
              <w:t>205</w:t>
            </w:r>
            <w:r w:rsidRPr="00C8586E">
              <w:rPr>
                <w:rFonts w:ascii="宋体" w:eastAsia="宋体" w:hAnsi="宋体" w:cs="宋体" w:hint="eastAsia"/>
                <w:b/>
                <w:bCs/>
                <w:sz w:val="15"/>
                <w:szCs w:val="15"/>
              </w:rPr>
              <w:t>.82</w:t>
            </w:r>
          </w:p>
        </w:tc>
        <w:tc>
          <w:tcPr>
            <w:tcW w:w="3460" w:type="dxa"/>
          </w:tcPr>
          <w:p w14:paraId="1DA35658" w14:textId="3531808C" w:rsidR="00684794" w:rsidRPr="00C8586E" w:rsidRDefault="00684794" w:rsidP="00A8023F">
            <w:pPr>
              <w:tabs>
                <w:tab w:val="left" w:pos="5810"/>
              </w:tabs>
              <w:spacing w:line="440" w:lineRule="exact"/>
              <w:jc w:val="right"/>
              <w:rPr>
                <w:rFonts w:ascii="宋体" w:eastAsia="宋体" w:hAnsi="宋体" w:cs="宋体"/>
                <w:b/>
                <w:bCs/>
                <w:sz w:val="15"/>
                <w:szCs w:val="15"/>
              </w:rPr>
            </w:pPr>
            <w:r w:rsidRPr="00C8586E">
              <w:rPr>
                <w:rFonts w:ascii="宋体" w:eastAsia="宋体" w:hAnsi="宋体" w:cs="宋体" w:hint="eastAsia"/>
                <w:b/>
                <w:bCs/>
                <w:sz w:val="15"/>
                <w:szCs w:val="15"/>
              </w:rPr>
              <w:t>13,</w:t>
            </w:r>
            <w:r w:rsidR="003A05D5" w:rsidRPr="00C8586E">
              <w:rPr>
                <w:rFonts w:ascii="宋体" w:eastAsia="宋体" w:hAnsi="宋体" w:cs="宋体" w:hint="eastAsia"/>
                <w:b/>
                <w:bCs/>
                <w:sz w:val="15"/>
                <w:szCs w:val="15"/>
              </w:rPr>
              <w:t>205</w:t>
            </w:r>
            <w:r w:rsidRPr="00C8586E">
              <w:rPr>
                <w:rFonts w:ascii="宋体" w:eastAsia="宋体" w:hAnsi="宋体" w:cs="宋体" w:hint="eastAsia"/>
                <w:b/>
                <w:bCs/>
                <w:sz w:val="15"/>
                <w:szCs w:val="15"/>
              </w:rPr>
              <w:t>.82</w:t>
            </w:r>
          </w:p>
        </w:tc>
      </w:tr>
    </w:tbl>
    <w:p w14:paraId="27972374" w14:textId="131042F5" w:rsidR="00760FD2" w:rsidRPr="00C8586E" w:rsidRDefault="005913ED" w:rsidP="00E34574">
      <w:pPr>
        <w:spacing w:line="440" w:lineRule="exact"/>
        <w:ind w:firstLineChars="200" w:firstLine="480"/>
        <w:rPr>
          <w:rFonts w:ascii="宋体" w:eastAsia="宋体" w:hAnsi="宋体" w:cs="宋体"/>
          <w:sz w:val="24"/>
          <w:lang w:bidi="ar"/>
        </w:rPr>
      </w:pPr>
      <w:r w:rsidRPr="00C8586E">
        <w:rPr>
          <w:rFonts w:ascii="宋体" w:eastAsia="宋体" w:hAnsi="宋体" w:cs="宋体" w:hint="eastAsia"/>
          <w:sz w:val="24"/>
          <w:lang w:bidi="ar"/>
        </w:rPr>
        <w:t>4</w:t>
      </w:r>
      <w:r w:rsidRPr="00C8586E">
        <w:rPr>
          <w:rFonts w:ascii="宋体" w:eastAsia="宋体" w:hAnsi="宋体" w:cs="宋体" w:hint="eastAsia"/>
          <w:sz w:val="24"/>
          <w:lang w:bidi="ar"/>
        </w:rPr>
        <w:t>、债务转移的确认：以上甲方之间债务转移已经取得乙方的确认，对转移后各方的债权债务金额无异议；甲方一、甲方二、甲方三、甲方四、甲方五</w:t>
      </w:r>
      <w:r w:rsidR="002A27BE" w:rsidRPr="00C8586E">
        <w:rPr>
          <w:rFonts w:ascii="宋体" w:eastAsia="宋体" w:hAnsi="宋体" w:cs="宋体" w:hint="eastAsia"/>
          <w:sz w:val="24"/>
          <w:lang w:bidi="ar"/>
        </w:rPr>
        <w:t>、甲方六</w:t>
      </w:r>
      <w:r w:rsidRPr="00C8586E">
        <w:rPr>
          <w:rFonts w:ascii="宋体" w:eastAsia="宋体" w:hAnsi="宋体" w:cs="宋体" w:hint="eastAsia"/>
          <w:sz w:val="24"/>
          <w:lang w:bidi="ar"/>
        </w:rPr>
        <w:t>对未能实现以资抵债的债务互相承担连带保证责任，保证期限为自本协议签订之日起至甲方向乙方二清偿全部债务之日止。</w:t>
      </w:r>
    </w:p>
    <w:p w14:paraId="6B7954E6" w14:textId="77777777" w:rsidR="00760FD2" w:rsidRPr="00C8586E" w:rsidRDefault="005913ED">
      <w:pPr>
        <w:spacing w:line="440" w:lineRule="exact"/>
        <w:ind w:firstLineChars="196" w:firstLine="470"/>
        <w:rPr>
          <w:rFonts w:ascii="宋体" w:eastAsia="宋体" w:hAnsi="宋体" w:cs="宋体"/>
          <w:sz w:val="24"/>
          <w:szCs w:val="24"/>
        </w:rPr>
      </w:pPr>
      <w:r w:rsidRPr="00C8586E">
        <w:rPr>
          <w:rFonts w:ascii="宋体" w:eastAsia="宋体" w:hAnsi="宋体" w:cs="宋体" w:hint="eastAsia"/>
          <w:sz w:val="24"/>
          <w:szCs w:val="24"/>
        </w:rPr>
        <w:t>第二条</w:t>
      </w:r>
      <w:r w:rsidRPr="00C8586E">
        <w:rPr>
          <w:rFonts w:ascii="宋体" w:eastAsia="宋体" w:hAnsi="宋体" w:cs="宋体" w:hint="eastAsia"/>
          <w:sz w:val="24"/>
          <w:szCs w:val="24"/>
        </w:rPr>
        <w:t xml:space="preserve"> </w:t>
      </w:r>
      <w:r w:rsidRPr="00C8586E">
        <w:rPr>
          <w:rFonts w:ascii="宋体" w:eastAsia="宋体" w:hAnsi="宋体" w:cs="宋体" w:hint="eastAsia"/>
          <w:sz w:val="24"/>
          <w:szCs w:val="24"/>
        </w:rPr>
        <w:t>以资抵债事项</w:t>
      </w:r>
    </w:p>
    <w:p w14:paraId="19621AB7" w14:textId="157866DA" w:rsidR="00760FD2" w:rsidRPr="00C8586E" w:rsidRDefault="005913ED">
      <w:pPr>
        <w:spacing w:line="440" w:lineRule="exact"/>
        <w:ind w:firstLineChars="200" w:firstLine="480"/>
        <w:rPr>
          <w:rFonts w:ascii="宋体" w:eastAsia="宋体" w:hAnsi="宋体" w:cs="宋体"/>
          <w:sz w:val="24"/>
          <w:lang w:bidi="ar"/>
        </w:rPr>
      </w:pPr>
      <w:bookmarkStart w:id="6" w:name="_Hlk182848474"/>
      <w:r w:rsidRPr="00C8586E">
        <w:rPr>
          <w:rFonts w:ascii="宋体" w:eastAsia="宋体" w:hAnsi="宋体" w:cs="宋体" w:hint="eastAsia"/>
          <w:sz w:val="24"/>
          <w:lang w:bidi="ar"/>
        </w:rPr>
        <w:t>1</w:t>
      </w:r>
      <w:r w:rsidRPr="00C8586E">
        <w:rPr>
          <w:rFonts w:ascii="宋体" w:eastAsia="宋体" w:hAnsi="宋体" w:cs="宋体" w:hint="eastAsia"/>
          <w:sz w:val="24"/>
          <w:lang w:bidi="ar"/>
        </w:rPr>
        <w:t>、甲方一、二、三承接债务后，具体抵债给乙方二的资产情况如下：</w:t>
      </w:r>
    </w:p>
    <w:tbl>
      <w:tblPr>
        <w:tblStyle w:val="aa"/>
        <w:tblW w:w="8393" w:type="dxa"/>
        <w:tblInd w:w="-201" w:type="dxa"/>
        <w:tblLook w:val="04A0" w:firstRow="1" w:lastRow="0" w:firstColumn="1" w:lastColumn="0" w:noHBand="0" w:noVBand="1"/>
      </w:tblPr>
      <w:tblGrid>
        <w:gridCol w:w="1053"/>
        <w:gridCol w:w="2773"/>
        <w:gridCol w:w="1412"/>
        <w:gridCol w:w="1099"/>
        <w:gridCol w:w="941"/>
        <w:gridCol w:w="1115"/>
      </w:tblGrid>
      <w:tr w:rsidR="00C8586E" w:rsidRPr="00C8586E" w14:paraId="5BC6A359" w14:textId="77777777" w:rsidTr="007B4300">
        <w:trPr>
          <w:trHeight w:val="700"/>
        </w:trPr>
        <w:tc>
          <w:tcPr>
            <w:tcW w:w="1053" w:type="dxa"/>
            <w:vAlign w:val="center"/>
          </w:tcPr>
          <w:p w14:paraId="63A78B49" w14:textId="77777777" w:rsidR="006E46CF" w:rsidRPr="00C8586E" w:rsidRDefault="006E46CF">
            <w:pPr>
              <w:spacing w:line="440" w:lineRule="exact"/>
              <w:jc w:val="center"/>
              <w:rPr>
                <w:rFonts w:ascii="宋体" w:eastAsia="宋体" w:hAnsi="宋体" w:cs="宋体"/>
                <w:b/>
                <w:bCs/>
                <w:sz w:val="15"/>
                <w:szCs w:val="15"/>
                <w:lang w:bidi="ar"/>
              </w:rPr>
            </w:pPr>
            <w:r w:rsidRPr="00C8586E">
              <w:rPr>
                <w:rFonts w:ascii="宋体" w:eastAsia="宋体" w:hAnsi="宋体" w:cs="宋体" w:hint="eastAsia"/>
                <w:b/>
                <w:bCs/>
                <w:sz w:val="15"/>
                <w:szCs w:val="15"/>
                <w:lang w:bidi="ar"/>
              </w:rPr>
              <w:t>房产所有方</w:t>
            </w:r>
          </w:p>
        </w:tc>
        <w:tc>
          <w:tcPr>
            <w:tcW w:w="2773" w:type="dxa"/>
            <w:vAlign w:val="center"/>
          </w:tcPr>
          <w:p w14:paraId="2D976130" w14:textId="77777777" w:rsidR="006E46CF" w:rsidRPr="00C8586E" w:rsidRDefault="006E46CF">
            <w:pPr>
              <w:spacing w:line="440" w:lineRule="exact"/>
              <w:jc w:val="center"/>
              <w:rPr>
                <w:rFonts w:ascii="宋体" w:eastAsia="宋体" w:hAnsi="宋体" w:cs="宋体"/>
                <w:b/>
                <w:bCs/>
                <w:sz w:val="15"/>
                <w:szCs w:val="15"/>
                <w:lang w:bidi="ar"/>
              </w:rPr>
            </w:pPr>
            <w:r w:rsidRPr="00C8586E">
              <w:rPr>
                <w:rFonts w:ascii="宋体" w:eastAsia="宋体" w:hAnsi="宋体" w:cs="宋体" w:hint="eastAsia"/>
                <w:b/>
                <w:bCs/>
                <w:sz w:val="15"/>
                <w:szCs w:val="15"/>
                <w:lang w:bidi="ar"/>
              </w:rPr>
              <w:t>房产名称</w:t>
            </w:r>
          </w:p>
        </w:tc>
        <w:tc>
          <w:tcPr>
            <w:tcW w:w="1412" w:type="dxa"/>
            <w:vAlign w:val="center"/>
          </w:tcPr>
          <w:p w14:paraId="237836F8" w14:textId="77777777" w:rsidR="006E46CF" w:rsidRPr="00C8586E" w:rsidRDefault="006E46CF">
            <w:pPr>
              <w:spacing w:line="440" w:lineRule="exact"/>
              <w:jc w:val="center"/>
              <w:rPr>
                <w:rFonts w:ascii="宋体" w:eastAsia="宋体" w:hAnsi="宋体" w:cs="宋体"/>
                <w:b/>
                <w:bCs/>
                <w:sz w:val="15"/>
                <w:szCs w:val="15"/>
                <w:lang w:bidi="ar"/>
              </w:rPr>
            </w:pPr>
            <w:r w:rsidRPr="00C8586E">
              <w:rPr>
                <w:rFonts w:ascii="宋体" w:eastAsia="宋体" w:hAnsi="宋体" w:cs="宋体" w:hint="eastAsia"/>
                <w:b/>
                <w:bCs/>
                <w:sz w:val="15"/>
                <w:szCs w:val="15"/>
                <w:lang w:bidi="ar"/>
              </w:rPr>
              <w:t>类型</w:t>
            </w:r>
          </w:p>
        </w:tc>
        <w:tc>
          <w:tcPr>
            <w:tcW w:w="1099" w:type="dxa"/>
            <w:vAlign w:val="center"/>
          </w:tcPr>
          <w:p w14:paraId="55E19B57" w14:textId="77777777" w:rsidR="006E46CF" w:rsidRPr="00C8586E" w:rsidRDefault="006E46CF">
            <w:pPr>
              <w:spacing w:line="440" w:lineRule="exact"/>
              <w:jc w:val="center"/>
              <w:rPr>
                <w:rFonts w:ascii="宋体" w:eastAsia="宋体" w:hAnsi="宋体" w:cs="宋体"/>
                <w:b/>
                <w:bCs/>
                <w:sz w:val="15"/>
                <w:szCs w:val="15"/>
                <w:lang w:bidi="ar"/>
              </w:rPr>
            </w:pPr>
            <w:r w:rsidRPr="00C8586E">
              <w:rPr>
                <w:rFonts w:ascii="宋体" w:eastAsia="宋体" w:hAnsi="宋体" w:cs="宋体" w:hint="eastAsia"/>
                <w:b/>
                <w:bCs/>
                <w:sz w:val="15"/>
                <w:szCs w:val="15"/>
                <w:lang w:bidi="ar"/>
              </w:rPr>
              <w:t>房屋套数（套）</w:t>
            </w:r>
          </w:p>
        </w:tc>
        <w:tc>
          <w:tcPr>
            <w:tcW w:w="941" w:type="dxa"/>
          </w:tcPr>
          <w:p w14:paraId="24FE25A1" w14:textId="77777777" w:rsidR="006E46CF" w:rsidRPr="00C8586E" w:rsidRDefault="006E46CF" w:rsidP="00E34574">
            <w:pPr>
              <w:spacing w:line="440" w:lineRule="exact"/>
              <w:rPr>
                <w:rFonts w:ascii="宋体" w:eastAsia="宋体" w:hAnsi="宋体" w:cs="宋体"/>
                <w:b/>
                <w:bCs/>
                <w:sz w:val="15"/>
                <w:szCs w:val="15"/>
                <w:lang w:bidi="ar"/>
              </w:rPr>
            </w:pPr>
            <w:r w:rsidRPr="00C8586E">
              <w:rPr>
                <w:rFonts w:ascii="宋体" w:eastAsia="宋体" w:hAnsi="宋体" w:cs="宋体" w:hint="eastAsia"/>
                <w:b/>
                <w:bCs/>
                <w:sz w:val="15"/>
                <w:szCs w:val="15"/>
                <w:lang w:bidi="ar"/>
              </w:rPr>
              <w:t>面积</w:t>
            </w:r>
          </w:p>
          <w:p w14:paraId="70293E83" w14:textId="3A2E8056" w:rsidR="006E46CF" w:rsidRPr="00C8586E" w:rsidRDefault="006E46CF" w:rsidP="00E34574">
            <w:pPr>
              <w:spacing w:line="440" w:lineRule="exact"/>
              <w:rPr>
                <w:rFonts w:ascii="宋体" w:eastAsia="宋体" w:hAnsi="宋体" w:cs="宋体"/>
                <w:b/>
                <w:bCs/>
                <w:sz w:val="15"/>
                <w:szCs w:val="15"/>
                <w:lang w:bidi="ar"/>
              </w:rPr>
            </w:pPr>
            <w:r w:rsidRPr="00C8586E">
              <w:rPr>
                <w:rFonts w:ascii="宋体" w:eastAsia="宋体" w:hAnsi="宋体" w:cs="宋体" w:hint="eastAsia"/>
                <w:b/>
                <w:bCs/>
                <w:sz w:val="15"/>
                <w:szCs w:val="15"/>
                <w:lang w:bidi="ar"/>
              </w:rPr>
              <w:t>（㎡）</w:t>
            </w:r>
          </w:p>
        </w:tc>
        <w:tc>
          <w:tcPr>
            <w:tcW w:w="1115" w:type="dxa"/>
            <w:vAlign w:val="center"/>
          </w:tcPr>
          <w:p w14:paraId="3C1E8B96" w14:textId="77777777" w:rsidR="006E46CF" w:rsidRPr="00C8586E" w:rsidRDefault="006E46CF" w:rsidP="00E34574">
            <w:pPr>
              <w:spacing w:line="440" w:lineRule="exact"/>
              <w:rPr>
                <w:rFonts w:ascii="宋体" w:eastAsia="宋体" w:hAnsi="宋体" w:cs="宋体"/>
                <w:b/>
                <w:bCs/>
                <w:sz w:val="15"/>
                <w:szCs w:val="15"/>
                <w:lang w:bidi="ar"/>
              </w:rPr>
            </w:pPr>
            <w:r w:rsidRPr="00C8586E">
              <w:rPr>
                <w:rFonts w:ascii="宋体" w:eastAsia="宋体" w:hAnsi="宋体" w:cs="宋体" w:hint="eastAsia"/>
                <w:b/>
                <w:bCs/>
                <w:sz w:val="15"/>
                <w:szCs w:val="15"/>
                <w:lang w:bidi="ar"/>
              </w:rPr>
              <w:t>抵债金额</w:t>
            </w:r>
          </w:p>
          <w:p w14:paraId="53D98B6C" w14:textId="44F668C8" w:rsidR="006E46CF" w:rsidRPr="00C8586E" w:rsidRDefault="006E46CF" w:rsidP="00E34574">
            <w:pPr>
              <w:spacing w:line="440" w:lineRule="exact"/>
              <w:rPr>
                <w:rFonts w:ascii="宋体" w:eastAsia="宋体" w:hAnsi="宋体" w:cs="宋体"/>
                <w:b/>
                <w:bCs/>
                <w:sz w:val="15"/>
                <w:szCs w:val="15"/>
                <w:lang w:bidi="ar"/>
              </w:rPr>
            </w:pPr>
            <w:r w:rsidRPr="00C8586E">
              <w:rPr>
                <w:rFonts w:ascii="宋体" w:eastAsia="宋体" w:hAnsi="宋体" w:cs="宋体" w:hint="eastAsia"/>
                <w:b/>
                <w:bCs/>
                <w:sz w:val="15"/>
                <w:szCs w:val="15"/>
                <w:lang w:bidi="ar"/>
              </w:rPr>
              <w:t>（万元）</w:t>
            </w:r>
          </w:p>
        </w:tc>
      </w:tr>
      <w:tr w:rsidR="00C8586E" w:rsidRPr="00C8586E" w14:paraId="2A11BFE7" w14:textId="77777777" w:rsidTr="007B4300">
        <w:trPr>
          <w:trHeight w:val="350"/>
        </w:trPr>
        <w:tc>
          <w:tcPr>
            <w:tcW w:w="1053" w:type="dxa"/>
            <w:vAlign w:val="center"/>
          </w:tcPr>
          <w:p w14:paraId="05CB7FE8" w14:textId="77777777" w:rsidR="006E46CF" w:rsidRPr="00C8586E" w:rsidRDefault="006E46CF">
            <w:pPr>
              <w:spacing w:line="440" w:lineRule="exact"/>
              <w:jc w:val="center"/>
              <w:rPr>
                <w:rFonts w:ascii="宋体" w:eastAsia="宋体" w:hAnsi="宋体" w:cs="宋体"/>
                <w:sz w:val="15"/>
                <w:szCs w:val="15"/>
                <w:lang w:bidi="ar"/>
              </w:rPr>
            </w:pPr>
            <w:r w:rsidRPr="00C8586E">
              <w:rPr>
                <w:rFonts w:ascii="宋体" w:eastAsia="宋体" w:hAnsi="宋体" w:cs="宋体" w:hint="eastAsia"/>
                <w:sz w:val="15"/>
                <w:szCs w:val="15"/>
                <w:lang w:bidi="ar"/>
              </w:rPr>
              <w:t>甲方</w:t>
            </w:r>
            <w:proofErr w:type="gramStart"/>
            <w:r w:rsidRPr="00C8586E">
              <w:rPr>
                <w:rFonts w:ascii="宋体" w:eastAsia="宋体" w:hAnsi="宋体" w:cs="宋体" w:hint="eastAsia"/>
                <w:sz w:val="15"/>
                <w:szCs w:val="15"/>
                <w:lang w:bidi="ar"/>
              </w:rPr>
              <w:t>一</w:t>
            </w:r>
            <w:proofErr w:type="gramEnd"/>
          </w:p>
        </w:tc>
        <w:tc>
          <w:tcPr>
            <w:tcW w:w="2773" w:type="dxa"/>
            <w:vAlign w:val="center"/>
          </w:tcPr>
          <w:p w14:paraId="6AF69AAE" w14:textId="285BE07A" w:rsidR="006E46CF" w:rsidRPr="00C8586E" w:rsidRDefault="006E46CF">
            <w:pPr>
              <w:spacing w:line="440" w:lineRule="exact"/>
              <w:rPr>
                <w:rFonts w:ascii="宋体" w:eastAsia="宋体" w:hAnsi="宋体" w:cs="宋体"/>
                <w:sz w:val="15"/>
                <w:szCs w:val="15"/>
                <w:lang w:bidi="ar"/>
              </w:rPr>
            </w:pPr>
            <w:r w:rsidRPr="00C8586E">
              <w:rPr>
                <w:rFonts w:ascii="宋体" w:eastAsia="宋体" w:hAnsi="宋体" w:cs="宋体" w:hint="eastAsia"/>
                <w:sz w:val="15"/>
                <w:szCs w:val="15"/>
                <w:lang w:bidi="ar"/>
              </w:rPr>
              <w:t>合肥</w:t>
            </w:r>
            <w:proofErr w:type="gramStart"/>
            <w:r w:rsidRPr="00C8586E">
              <w:rPr>
                <w:rFonts w:ascii="宋体" w:eastAsia="宋体" w:hAnsi="宋体" w:cs="宋体" w:hint="eastAsia"/>
                <w:sz w:val="15"/>
                <w:szCs w:val="15"/>
                <w:lang w:bidi="ar"/>
              </w:rPr>
              <w:t>祥源花</w:t>
            </w:r>
            <w:proofErr w:type="gramEnd"/>
            <w:r w:rsidRPr="00C8586E">
              <w:rPr>
                <w:rFonts w:ascii="宋体" w:eastAsia="宋体" w:hAnsi="宋体" w:cs="宋体" w:hint="eastAsia"/>
                <w:sz w:val="15"/>
                <w:szCs w:val="15"/>
                <w:lang w:bidi="ar"/>
              </w:rPr>
              <w:t>世界·丹桂湾</w:t>
            </w:r>
            <w:r w:rsidRPr="00C8586E">
              <w:rPr>
                <w:rFonts w:ascii="宋体" w:eastAsia="宋体" w:hAnsi="宋体" w:cs="宋体"/>
                <w:sz w:val="15"/>
                <w:szCs w:val="15"/>
                <w:lang w:bidi="ar"/>
              </w:rPr>
              <w:t>S4栋</w:t>
            </w:r>
          </w:p>
        </w:tc>
        <w:tc>
          <w:tcPr>
            <w:tcW w:w="1412" w:type="dxa"/>
            <w:vAlign w:val="center"/>
          </w:tcPr>
          <w:p w14:paraId="1198F648" w14:textId="77777777" w:rsidR="006E46CF" w:rsidRPr="00C8586E" w:rsidRDefault="006E46CF">
            <w:pPr>
              <w:spacing w:line="440" w:lineRule="exact"/>
              <w:rPr>
                <w:rFonts w:ascii="宋体" w:eastAsia="宋体" w:hAnsi="宋体" w:cs="宋体"/>
                <w:sz w:val="15"/>
                <w:szCs w:val="15"/>
                <w:lang w:bidi="ar"/>
              </w:rPr>
            </w:pPr>
            <w:r w:rsidRPr="00C8586E">
              <w:rPr>
                <w:rFonts w:ascii="宋体" w:eastAsia="宋体" w:hAnsi="宋体" w:cs="宋体"/>
                <w:sz w:val="15"/>
                <w:szCs w:val="15"/>
                <w:lang w:bidi="ar"/>
              </w:rPr>
              <w:t>商业用房</w:t>
            </w:r>
          </w:p>
        </w:tc>
        <w:tc>
          <w:tcPr>
            <w:tcW w:w="1099" w:type="dxa"/>
            <w:vAlign w:val="center"/>
          </w:tcPr>
          <w:p w14:paraId="342CDF61" w14:textId="77777777" w:rsidR="006E46CF" w:rsidRPr="00C8586E" w:rsidRDefault="006E46CF">
            <w:pPr>
              <w:spacing w:line="440" w:lineRule="exact"/>
              <w:jc w:val="right"/>
              <w:rPr>
                <w:rFonts w:ascii="宋体" w:eastAsia="宋体" w:hAnsi="宋体" w:cs="宋体"/>
                <w:sz w:val="15"/>
                <w:szCs w:val="15"/>
                <w:lang w:bidi="ar"/>
              </w:rPr>
            </w:pPr>
            <w:r w:rsidRPr="00C8586E">
              <w:rPr>
                <w:rFonts w:ascii="宋体" w:eastAsia="宋体" w:hAnsi="宋体" w:cs="宋体" w:hint="eastAsia"/>
                <w:sz w:val="15"/>
                <w:szCs w:val="15"/>
                <w:lang w:bidi="ar"/>
              </w:rPr>
              <w:t>6</w:t>
            </w:r>
          </w:p>
        </w:tc>
        <w:tc>
          <w:tcPr>
            <w:tcW w:w="941" w:type="dxa"/>
          </w:tcPr>
          <w:p w14:paraId="134A061D" w14:textId="7A872275" w:rsidR="006E46CF" w:rsidRPr="00C8586E" w:rsidRDefault="006E46CF">
            <w:pPr>
              <w:spacing w:line="440" w:lineRule="exact"/>
              <w:jc w:val="right"/>
              <w:rPr>
                <w:rFonts w:ascii="宋体" w:eastAsia="宋体" w:hAnsi="宋体" w:cs="宋体"/>
                <w:sz w:val="15"/>
                <w:szCs w:val="15"/>
                <w:lang w:bidi="ar"/>
              </w:rPr>
            </w:pPr>
            <w:r w:rsidRPr="00C8586E">
              <w:rPr>
                <w:rFonts w:ascii="宋体" w:eastAsia="宋体" w:hAnsi="宋体" w:cs="宋体" w:hint="eastAsia"/>
                <w:sz w:val="15"/>
                <w:szCs w:val="15"/>
                <w:lang w:bidi="ar"/>
              </w:rPr>
              <w:t>929</w:t>
            </w:r>
          </w:p>
        </w:tc>
        <w:tc>
          <w:tcPr>
            <w:tcW w:w="1115" w:type="dxa"/>
            <w:vAlign w:val="center"/>
          </w:tcPr>
          <w:p w14:paraId="7CD24799" w14:textId="77777777" w:rsidR="006E46CF" w:rsidRPr="00C8586E" w:rsidRDefault="006E46CF">
            <w:pPr>
              <w:spacing w:line="440" w:lineRule="exact"/>
              <w:jc w:val="right"/>
              <w:rPr>
                <w:rFonts w:ascii="宋体" w:eastAsia="宋体" w:hAnsi="宋体" w:cs="宋体"/>
                <w:sz w:val="15"/>
                <w:szCs w:val="15"/>
                <w:lang w:bidi="ar"/>
              </w:rPr>
            </w:pPr>
            <w:r w:rsidRPr="00C8586E">
              <w:rPr>
                <w:rFonts w:ascii="宋体" w:eastAsia="宋体" w:hAnsi="宋体" w:cs="宋体" w:hint="eastAsia"/>
                <w:sz w:val="15"/>
                <w:szCs w:val="15"/>
                <w:lang w:bidi="ar"/>
              </w:rPr>
              <w:t xml:space="preserve">  1,481.67</w:t>
            </w:r>
          </w:p>
        </w:tc>
      </w:tr>
      <w:tr w:rsidR="00C8586E" w:rsidRPr="00C8586E" w14:paraId="2BE7E8C5" w14:textId="77777777" w:rsidTr="007B4300">
        <w:trPr>
          <w:trHeight w:val="350"/>
        </w:trPr>
        <w:tc>
          <w:tcPr>
            <w:tcW w:w="1053" w:type="dxa"/>
            <w:vAlign w:val="center"/>
          </w:tcPr>
          <w:p w14:paraId="05FBDC8F" w14:textId="77777777" w:rsidR="006E46CF" w:rsidRPr="00C8586E" w:rsidRDefault="006E46CF">
            <w:pPr>
              <w:spacing w:line="440" w:lineRule="exact"/>
              <w:jc w:val="center"/>
              <w:rPr>
                <w:rFonts w:ascii="宋体" w:eastAsia="宋体" w:hAnsi="宋体" w:cs="宋体"/>
                <w:sz w:val="15"/>
                <w:szCs w:val="15"/>
                <w:lang w:bidi="ar"/>
              </w:rPr>
            </w:pPr>
            <w:r w:rsidRPr="00C8586E">
              <w:rPr>
                <w:rFonts w:ascii="宋体" w:eastAsia="宋体" w:hAnsi="宋体" w:cs="宋体" w:hint="eastAsia"/>
                <w:sz w:val="15"/>
                <w:szCs w:val="15"/>
                <w:lang w:bidi="ar"/>
              </w:rPr>
              <w:t>甲方二</w:t>
            </w:r>
          </w:p>
        </w:tc>
        <w:tc>
          <w:tcPr>
            <w:tcW w:w="2773" w:type="dxa"/>
            <w:vAlign w:val="center"/>
          </w:tcPr>
          <w:p w14:paraId="2A49130C" w14:textId="77777777" w:rsidR="006E46CF" w:rsidRPr="00C8586E" w:rsidRDefault="006E46CF">
            <w:pPr>
              <w:spacing w:line="440" w:lineRule="exact"/>
              <w:rPr>
                <w:rFonts w:ascii="宋体" w:eastAsia="宋体" w:hAnsi="宋体" w:cs="宋体"/>
                <w:sz w:val="15"/>
                <w:szCs w:val="15"/>
                <w:lang w:bidi="ar"/>
              </w:rPr>
            </w:pPr>
            <w:proofErr w:type="gramStart"/>
            <w:r w:rsidRPr="00C8586E">
              <w:rPr>
                <w:rFonts w:ascii="宋体" w:eastAsia="宋体" w:hAnsi="宋体" w:cs="宋体"/>
                <w:sz w:val="15"/>
                <w:szCs w:val="15"/>
                <w:lang w:bidi="ar"/>
              </w:rPr>
              <w:t>阜</w:t>
            </w:r>
            <w:proofErr w:type="gramEnd"/>
            <w:r w:rsidRPr="00C8586E">
              <w:rPr>
                <w:rFonts w:ascii="宋体" w:eastAsia="宋体" w:hAnsi="宋体" w:cs="宋体"/>
                <w:sz w:val="15"/>
                <w:szCs w:val="15"/>
                <w:lang w:bidi="ar"/>
              </w:rPr>
              <w:t>南祥源城北</w:t>
            </w:r>
            <w:proofErr w:type="gramStart"/>
            <w:r w:rsidRPr="00C8586E">
              <w:rPr>
                <w:rFonts w:ascii="宋体" w:eastAsia="宋体" w:hAnsi="宋体" w:cs="宋体"/>
                <w:sz w:val="15"/>
                <w:szCs w:val="15"/>
                <w:lang w:bidi="ar"/>
              </w:rPr>
              <w:t>宸</w:t>
            </w:r>
            <w:proofErr w:type="gramEnd"/>
            <w:r w:rsidRPr="00C8586E">
              <w:rPr>
                <w:rFonts w:ascii="宋体" w:eastAsia="宋体" w:hAnsi="宋体" w:cs="宋体"/>
                <w:sz w:val="15"/>
                <w:szCs w:val="15"/>
                <w:lang w:bidi="ar"/>
              </w:rPr>
              <w:t>里东、陶源里</w:t>
            </w:r>
          </w:p>
        </w:tc>
        <w:tc>
          <w:tcPr>
            <w:tcW w:w="1412" w:type="dxa"/>
            <w:vAlign w:val="center"/>
          </w:tcPr>
          <w:p w14:paraId="506C7692" w14:textId="3D62E319" w:rsidR="006E46CF" w:rsidRPr="00C8586E" w:rsidRDefault="006E46CF">
            <w:pPr>
              <w:spacing w:line="440" w:lineRule="exact"/>
              <w:rPr>
                <w:rFonts w:ascii="宋体" w:eastAsia="宋体" w:hAnsi="宋体" w:cs="宋体"/>
                <w:sz w:val="15"/>
                <w:szCs w:val="15"/>
                <w:lang w:bidi="ar"/>
              </w:rPr>
            </w:pPr>
            <w:r w:rsidRPr="00C8586E">
              <w:rPr>
                <w:rFonts w:ascii="宋体" w:eastAsia="宋体" w:hAnsi="宋体" w:cs="宋体"/>
                <w:sz w:val="15"/>
                <w:szCs w:val="15"/>
                <w:lang w:bidi="ar"/>
              </w:rPr>
              <w:t>住宅</w:t>
            </w:r>
          </w:p>
        </w:tc>
        <w:tc>
          <w:tcPr>
            <w:tcW w:w="1099" w:type="dxa"/>
            <w:vAlign w:val="center"/>
          </w:tcPr>
          <w:p w14:paraId="6C0D9641" w14:textId="77777777" w:rsidR="006E46CF" w:rsidRPr="00C8586E" w:rsidRDefault="006E46CF">
            <w:pPr>
              <w:spacing w:line="440" w:lineRule="exact"/>
              <w:jc w:val="right"/>
              <w:rPr>
                <w:rFonts w:ascii="宋体" w:eastAsia="宋体" w:hAnsi="宋体" w:cs="宋体"/>
                <w:sz w:val="15"/>
                <w:szCs w:val="15"/>
                <w:lang w:bidi="ar"/>
              </w:rPr>
            </w:pPr>
            <w:r w:rsidRPr="00C8586E">
              <w:rPr>
                <w:rFonts w:ascii="宋体" w:eastAsia="宋体" w:hAnsi="宋体" w:cs="宋体" w:hint="eastAsia"/>
                <w:sz w:val="15"/>
                <w:szCs w:val="15"/>
                <w:lang w:bidi="ar"/>
              </w:rPr>
              <w:t>10</w:t>
            </w:r>
          </w:p>
        </w:tc>
        <w:tc>
          <w:tcPr>
            <w:tcW w:w="941" w:type="dxa"/>
          </w:tcPr>
          <w:p w14:paraId="3F5F4212" w14:textId="26626782" w:rsidR="006E46CF" w:rsidRPr="00C8586E" w:rsidRDefault="006E46CF">
            <w:pPr>
              <w:spacing w:line="440" w:lineRule="exact"/>
              <w:jc w:val="right"/>
              <w:rPr>
                <w:rFonts w:ascii="宋体" w:eastAsia="宋体" w:hAnsi="宋体" w:cs="宋体"/>
                <w:sz w:val="15"/>
                <w:szCs w:val="15"/>
                <w:lang w:bidi="ar"/>
              </w:rPr>
            </w:pPr>
            <w:r w:rsidRPr="00C8586E">
              <w:rPr>
                <w:rFonts w:ascii="宋体" w:eastAsia="宋体" w:hAnsi="宋体" w:cs="宋体" w:hint="eastAsia"/>
                <w:sz w:val="15"/>
                <w:szCs w:val="15"/>
                <w:lang w:bidi="ar"/>
              </w:rPr>
              <w:t>1,579</w:t>
            </w:r>
          </w:p>
        </w:tc>
        <w:tc>
          <w:tcPr>
            <w:tcW w:w="1115" w:type="dxa"/>
            <w:vAlign w:val="center"/>
          </w:tcPr>
          <w:p w14:paraId="179E3870" w14:textId="42EF4AE0" w:rsidR="006E46CF" w:rsidRPr="00C8586E" w:rsidRDefault="006E46CF">
            <w:pPr>
              <w:spacing w:line="440" w:lineRule="exact"/>
              <w:jc w:val="right"/>
              <w:rPr>
                <w:rFonts w:ascii="宋体" w:eastAsia="宋体" w:hAnsi="宋体" w:cs="宋体"/>
                <w:sz w:val="15"/>
                <w:szCs w:val="15"/>
                <w:lang w:bidi="ar"/>
              </w:rPr>
            </w:pPr>
            <w:r w:rsidRPr="00C8586E">
              <w:rPr>
                <w:rFonts w:ascii="宋体" w:eastAsia="宋体" w:hAnsi="宋体" w:cs="宋体" w:hint="eastAsia"/>
                <w:sz w:val="15"/>
                <w:szCs w:val="15"/>
                <w:lang w:bidi="ar"/>
              </w:rPr>
              <w:t>8</w:t>
            </w:r>
            <w:r w:rsidR="009C6584" w:rsidRPr="00C8586E">
              <w:rPr>
                <w:rFonts w:ascii="宋体" w:eastAsia="宋体" w:hAnsi="宋体" w:cs="宋体" w:hint="eastAsia"/>
                <w:sz w:val="15"/>
                <w:szCs w:val="15"/>
                <w:lang w:bidi="ar"/>
              </w:rPr>
              <w:t>4</w:t>
            </w:r>
            <w:r w:rsidRPr="00C8586E">
              <w:rPr>
                <w:rFonts w:ascii="宋体" w:eastAsia="宋体" w:hAnsi="宋体" w:cs="宋体" w:hint="eastAsia"/>
                <w:sz w:val="15"/>
                <w:szCs w:val="15"/>
                <w:lang w:bidi="ar"/>
              </w:rPr>
              <w:t>9.60</w:t>
            </w:r>
          </w:p>
        </w:tc>
      </w:tr>
      <w:tr w:rsidR="00C8586E" w:rsidRPr="00C8586E" w14:paraId="7AA1EB57" w14:textId="77777777" w:rsidTr="007B4300">
        <w:trPr>
          <w:trHeight w:val="350"/>
        </w:trPr>
        <w:tc>
          <w:tcPr>
            <w:tcW w:w="1053" w:type="dxa"/>
            <w:vMerge w:val="restart"/>
            <w:vAlign w:val="center"/>
          </w:tcPr>
          <w:p w14:paraId="6E75637F" w14:textId="77777777" w:rsidR="007B4300" w:rsidRPr="00C8586E" w:rsidRDefault="007B4300" w:rsidP="007B4300">
            <w:pPr>
              <w:spacing w:line="440" w:lineRule="exact"/>
              <w:jc w:val="center"/>
              <w:rPr>
                <w:rFonts w:ascii="宋体" w:eastAsia="宋体" w:hAnsi="宋体" w:cs="宋体"/>
                <w:sz w:val="15"/>
                <w:szCs w:val="15"/>
                <w:lang w:bidi="ar"/>
              </w:rPr>
            </w:pPr>
            <w:r w:rsidRPr="00C8586E">
              <w:rPr>
                <w:rFonts w:ascii="宋体" w:eastAsia="宋体" w:hAnsi="宋体" w:cs="宋体" w:hint="eastAsia"/>
                <w:sz w:val="15"/>
                <w:szCs w:val="15"/>
                <w:lang w:bidi="ar"/>
              </w:rPr>
              <w:t>甲方三</w:t>
            </w:r>
          </w:p>
        </w:tc>
        <w:tc>
          <w:tcPr>
            <w:tcW w:w="2773" w:type="dxa"/>
            <w:vAlign w:val="center"/>
          </w:tcPr>
          <w:p w14:paraId="2876FAFF" w14:textId="191D6421" w:rsidR="007B4300" w:rsidRPr="00C8586E" w:rsidRDefault="007B4300" w:rsidP="007B4300">
            <w:pPr>
              <w:spacing w:line="440" w:lineRule="exact"/>
              <w:rPr>
                <w:rFonts w:ascii="宋体" w:eastAsia="宋体" w:hAnsi="宋体" w:cs="宋体"/>
                <w:sz w:val="15"/>
                <w:szCs w:val="15"/>
                <w:lang w:bidi="ar"/>
              </w:rPr>
            </w:pPr>
            <w:r w:rsidRPr="00C8586E">
              <w:rPr>
                <w:rFonts w:ascii="宋体" w:eastAsia="宋体" w:hAnsi="宋体" w:cs="宋体" w:hint="eastAsia"/>
                <w:sz w:val="15"/>
                <w:szCs w:val="15"/>
                <w:lang w:bidi="ar"/>
              </w:rPr>
              <w:t>合肥</w:t>
            </w:r>
            <w:proofErr w:type="gramStart"/>
            <w:r w:rsidRPr="00C8586E">
              <w:rPr>
                <w:rFonts w:ascii="宋体" w:eastAsia="宋体" w:hAnsi="宋体" w:cs="宋体" w:hint="eastAsia"/>
                <w:sz w:val="15"/>
                <w:szCs w:val="15"/>
                <w:lang w:bidi="ar"/>
              </w:rPr>
              <w:t>祥源花</w:t>
            </w:r>
            <w:proofErr w:type="gramEnd"/>
            <w:r w:rsidRPr="00C8586E">
              <w:rPr>
                <w:rFonts w:ascii="宋体" w:eastAsia="宋体" w:hAnsi="宋体" w:cs="宋体" w:hint="eastAsia"/>
                <w:sz w:val="15"/>
                <w:szCs w:val="15"/>
                <w:lang w:bidi="ar"/>
              </w:rPr>
              <w:t>世界·</w:t>
            </w:r>
            <w:proofErr w:type="gramStart"/>
            <w:r w:rsidRPr="00C8586E">
              <w:rPr>
                <w:rFonts w:ascii="宋体" w:eastAsia="宋体" w:hAnsi="宋体" w:cs="宋体" w:hint="eastAsia"/>
                <w:sz w:val="15"/>
                <w:szCs w:val="15"/>
                <w:lang w:bidi="ar"/>
              </w:rPr>
              <w:t>湖悦</w:t>
            </w:r>
            <w:proofErr w:type="gramEnd"/>
            <w:r w:rsidRPr="00C8586E">
              <w:rPr>
                <w:rFonts w:ascii="宋体" w:eastAsia="宋体" w:hAnsi="宋体" w:cs="宋体"/>
                <w:sz w:val="15"/>
                <w:szCs w:val="15"/>
                <w:lang w:bidi="ar"/>
              </w:rPr>
              <w:t>B19栋</w:t>
            </w:r>
          </w:p>
        </w:tc>
        <w:tc>
          <w:tcPr>
            <w:tcW w:w="1412" w:type="dxa"/>
            <w:vAlign w:val="center"/>
          </w:tcPr>
          <w:p w14:paraId="7787C5DA" w14:textId="03CAF85A" w:rsidR="007B4300" w:rsidRPr="00C8586E" w:rsidRDefault="007B4300" w:rsidP="007B4300">
            <w:pPr>
              <w:spacing w:line="440" w:lineRule="exact"/>
              <w:rPr>
                <w:rFonts w:ascii="宋体" w:eastAsia="宋体" w:hAnsi="宋体" w:cs="宋体"/>
                <w:sz w:val="15"/>
                <w:szCs w:val="15"/>
                <w:lang w:bidi="ar"/>
              </w:rPr>
            </w:pPr>
            <w:r w:rsidRPr="00C8586E">
              <w:rPr>
                <w:rFonts w:ascii="宋体" w:eastAsia="宋体" w:hAnsi="宋体" w:cs="宋体"/>
                <w:sz w:val="15"/>
                <w:szCs w:val="15"/>
                <w:lang w:bidi="ar"/>
              </w:rPr>
              <w:t>住宅</w:t>
            </w:r>
          </w:p>
        </w:tc>
        <w:tc>
          <w:tcPr>
            <w:tcW w:w="1099" w:type="dxa"/>
            <w:vAlign w:val="center"/>
          </w:tcPr>
          <w:p w14:paraId="2EBE2565" w14:textId="77777777" w:rsidR="007B4300" w:rsidRPr="00C8586E" w:rsidRDefault="007B4300" w:rsidP="007B4300">
            <w:pPr>
              <w:spacing w:line="440" w:lineRule="exact"/>
              <w:jc w:val="right"/>
              <w:rPr>
                <w:rFonts w:ascii="宋体" w:eastAsia="宋体" w:hAnsi="宋体" w:cs="宋体"/>
                <w:sz w:val="15"/>
                <w:szCs w:val="15"/>
                <w:lang w:bidi="ar"/>
              </w:rPr>
            </w:pPr>
            <w:r w:rsidRPr="00C8586E">
              <w:rPr>
                <w:rFonts w:ascii="宋体" w:eastAsia="宋体" w:hAnsi="宋体" w:cs="宋体" w:hint="eastAsia"/>
                <w:sz w:val="15"/>
                <w:szCs w:val="15"/>
                <w:lang w:bidi="ar"/>
              </w:rPr>
              <w:t>42</w:t>
            </w:r>
          </w:p>
        </w:tc>
        <w:tc>
          <w:tcPr>
            <w:tcW w:w="941" w:type="dxa"/>
          </w:tcPr>
          <w:p w14:paraId="10E8D61B" w14:textId="703E702D" w:rsidR="007B4300" w:rsidRPr="00C8586E" w:rsidRDefault="007B4300" w:rsidP="007B4300">
            <w:pPr>
              <w:spacing w:line="440" w:lineRule="exact"/>
              <w:jc w:val="right"/>
              <w:rPr>
                <w:rFonts w:ascii="宋体" w:eastAsia="宋体" w:hAnsi="宋体" w:cs="宋体"/>
                <w:sz w:val="15"/>
                <w:szCs w:val="15"/>
                <w:lang w:bidi="ar"/>
              </w:rPr>
            </w:pPr>
            <w:r w:rsidRPr="00C8586E">
              <w:rPr>
                <w:rFonts w:ascii="宋体" w:eastAsia="宋体" w:hAnsi="宋体" w:cs="宋体" w:hint="eastAsia"/>
                <w:sz w:val="15"/>
                <w:szCs w:val="15"/>
                <w:lang w:bidi="ar"/>
              </w:rPr>
              <w:t>4,860</w:t>
            </w:r>
          </w:p>
        </w:tc>
        <w:tc>
          <w:tcPr>
            <w:tcW w:w="1115" w:type="dxa"/>
            <w:vAlign w:val="center"/>
          </w:tcPr>
          <w:p w14:paraId="4B724A87" w14:textId="16956C3B" w:rsidR="007B4300" w:rsidRPr="00C8586E" w:rsidRDefault="007B4300" w:rsidP="007B4300">
            <w:pPr>
              <w:spacing w:line="440" w:lineRule="exact"/>
              <w:jc w:val="right"/>
              <w:rPr>
                <w:rFonts w:ascii="宋体" w:eastAsia="宋体" w:hAnsi="宋体" w:cs="宋体"/>
                <w:sz w:val="15"/>
                <w:szCs w:val="15"/>
                <w:lang w:bidi="ar"/>
              </w:rPr>
            </w:pPr>
            <w:r w:rsidRPr="00C8586E">
              <w:rPr>
                <w:rFonts w:ascii="宋体" w:eastAsia="宋体" w:hAnsi="宋体" w:cs="宋体" w:hint="eastAsia"/>
                <w:sz w:val="15"/>
                <w:szCs w:val="15"/>
                <w:lang w:bidi="ar"/>
              </w:rPr>
              <w:t xml:space="preserve"> 6,915.25 </w:t>
            </w:r>
          </w:p>
        </w:tc>
      </w:tr>
      <w:tr w:rsidR="00C8586E" w:rsidRPr="00C8586E" w14:paraId="6693C644" w14:textId="77777777" w:rsidTr="007B4300">
        <w:trPr>
          <w:trHeight w:val="350"/>
        </w:trPr>
        <w:tc>
          <w:tcPr>
            <w:tcW w:w="1053" w:type="dxa"/>
            <w:vMerge/>
            <w:vAlign w:val="center"/>
          </w:tcPr>
          <w:p w14:paraId="30CE61B1" w14:textId="77777777" w:rsidR="007B4300" w:rsidRPr="00C8586E" w:rsidRDefault="007B4300" w:rsidP="007B4300">
            <w:pPr>
              <w:spacing w:line="440" w:lineRule="exact"/>
              <w:jc w:val="center"/>
              <w:rPr>
                <w:rFonts w:ascii="宋体" w:eastAsia="宋体" w:hAnsi="宋体" w:cs="宋体"/>
                <w:b/>
                <w:bCs/>
                <w:sz w:val="15"/>
                <w:szCs w:val="15"/>
                <w:lang w:bidi="ar"/>
              </w:rPr>
            </w:pPr>
          </w:p>
        </w:tc>
        <w:tc>
          <w:tcPr>
            <w:tcW w:w="2773" w:type="dxa"/>
            <w:vAlign w:val="center"/>
          </w:tcPr>
          <w:p w14:paraId="78868B27" w14:textId="157FE0D2" w:rsidR="007B4300" w:rsidRPr="00C8586E" w:rsidRDefault="007B4300" w:rsidP="007B4300">
            <w:pPr>
              <w:spacing w:line="440" w:lineRule="exact"/>
              <w:rPr>
                <w:rFonts w:ascii="宋体" w:eastAsia="宋体" w:hAnsi="宋体" w:cs="宋体"/>
                <w:sz w:val="15"/>
                <w:szCs w:val="15"/>
                <w:lang w:bidi="ar"/>
              </w:rPr>
            </w:pPr>
            <w:r w:rsidRPr="00C8586E">
              <w:rPr>
                <w:rFonts w:ascii="宋体" w:eastAsia="宋体" w:hAnsi="宋体" w:cs="宋体" w:hint="eastAsia"/>
                <w:sz w:val="15"/>
                <w:szCs w:val="15"/>
                <w:lang w:bidi="ar"/>
              </w:rPr>
              <w:t>合肥</w:t>
            </w:r>
            <w:proofErr w:type="gramStart"/>
            <w:r w:rsidRPr="00C8586E">
              <w:rPr>
                <w:rFonts w:ascii="宋体" w:eastAsia="宋体" w:hAnsi="宋体" w:cs="宋体" w:hint="eastAsia"/>
                <w:sz w:val="15"/>
                <w:szCs w:val="15"/>
                <w:lang w:bidi="ar"/>
              </w:rPr>
              <w:t>祥源花</w:t>
            </w:r>
            <w:proofErr w:type="gramEnd"/>
            <w:r w:rsidRPr="00C8586E">
              <w:rPr>
                <w:rFonts w:ascii="宋体" w:eastAsia="宋体" w:hAnsi="宋体" w:cs="宋体" w:hint="eastAsia"/>
                <w:sz w:val="15"/>
                <w:szCs w:val="15"/>
                <w:lang w:bidi="ar"/>
              </w:rPr>
              <w:t>世界·</w:t>
            </w:r>
            <w:proofErr w:type="gramStart"/>
            <w:r w:rsidRPr="00C8586E">
              <w:rPr>
                <w:rFonts w:ascii="宋体" w:eastAsia="宋体" w:hAnsi="宋体" w:cs="宋体" w:hint="eastAsia"/>
                <w:sz w:val="15"/>
                <w:szCs w:val="15"/>
                <w:lang w:bidi="ar"/>
              </w:rPr>
              <w:t>湖悦</w:t>
            </w:r>
            <w:proofErr w:type="gramEnd"/>
            <w:r w:rsidRPr="00C8586E">
              <w:rPr>
                <w:rFonts w:ascii="宋体" w:eastAsia="宋体" w:hAnsi="宋体" w:cs="宋体"/>
                <w:sz w:val="15"/>
                <w:szCs w:val="15"/>
                <w:lang w:bidi="ar"/>
              </w:rPr>
              <w:t>B21栋</w:t>
            </w:r>
          </w:p>
        </w:tc>
        <w:tc>
          <w:tcPr>
            <w:tcW w:w="1412" w:type="dxa"/>
            <w:vAlign w:val="center"/>
          </w:tcPr>
          <w:p w14:paraId="5C955EC9" w14:textId="5E028417" w:rsidR="007B4300" w:rsidRPr="00C8586E" w:rsidRDefault="007B4300" w:rsidP="007B4300">
            <w:pPr>
              <w:spacing w:line="440" w:lineRule="exact"/>
              <w:rPr>
                <w:rFonts w:ascii="宋体" w:eastAsia="宋体" w:hAnsi="宋体" w:cs="宋体"/>
                <w:sz w:val="15"/>
                <w:szCs w:val="15"/>
                <w:lang w:bidi="ar"/>
              </w:rPr>
            </w:pPr>
            <w:r w:rsidRPr="00C8586E">
              <w:rPr>
                <w:rFonts w:ascii="宋体" w:eastAsia="宋体" w:hAnsi="宋体" w:cs="宋体"/>
                <w:sz w:val="15"/>
                <w:szCs w:val="15"/>
                <w:lang w:bidi="ar"/>
              </w:rPr>
              <w:t>住宅</w:t>
            </w:r>
          </w:p>
        </w:tc>
        <w:tc>
          <w:tcPr>
            <w:tcW w:w="1099" w:type="dxa"/>
            <w:vAlign w:val="center"/>
          </w:tcPr>
          <w:p w14:paraId="69623C87" w14:textId="77777777" w:rsidR="007B4300" w:rsidRPr="00C8586E" w:rsidRDefault="007B4300" w:rsidP="007B4300">
            <w:pPr>
              <w:spacing w:line="440" w:lineRule="exact"/>
              <w:jc w:val="right"/>
              <w:rPr>
                <w:rFonts w:ascii="宋体" w:eastAsia="宋体" w:hAnsi="宋体" w:cs="宋体"/>
                <w:sz w:val="15"/>
                <w:szCs w:val="15"/>
                <w:lang w:bidi="ar"/>
              </w:rPr>
            </w:pPr>
            <w:r w:rsidRPr="00C8586E">
              <w:rPr>
                <w:rFonts w:ascii="宋体" w:eastAsia="宋体" w:hAnsi="宋体" w:cs="宋体" w:hint="eastAsia"/>
                <w:sz w:val="15"/>
                <w:szCs w:val="15"/>
                <w:lang w:bidi="ar"/>
              </w:rPr>
              <w:t>24</w:t>
            </w:r>
          </w:p>
        </w:tc>
        <w:tc>
          <w:tcPr>
            <w:tcW w:w="941" w:type="dxa"/>
          </w:tcPr>
          <w:p w14:paraId="4304AED0" w14:textId="3E2A1A44" w:rsidR="007B4300" w:rsidRPr="00C8586E" w:rsidRDefault="007B4300" w:rsidP="007B4300">
            <w:pPr>
              <w:spacing w:line="440" w:lineRule="exact"/>
              <w:jc w:val="right"/>
              <w:rPr>
                <w:rFonts w:ascii="宋体" w:eastAsia="宋体" w:hAnsi="宋体" w:cs="宋体"/>
                <w:sz w:val="15"/>
                <w:szCs w:val="15"/>
                <w:lang w:bidi="ar"/>
              </w:rPr>
            </w:pPr>
            <w:r w:rsidRPr="00C8586E">
              <w:rPr>
                <w:rFonts w:ascii="宋体" w:eastAsia="宋体" w:hAnsi="宋体" w:cs="宋体" w:hint="eastAsia"/>
                <w:sz w:val="15"/>
                <w:szCs w:val="15"/>
                <w:lang w:bidi="ar"/>
              </w:rPr>
              <w:t>2,742</w:t>
            </w:r>
          </w:p>
        </w:tc>
        <w:tc>
          <w:tcPr>
            <w:tcW w:w="1115" w:type="dxa"/>
            <w:vAlign w:val="center"/>
          </w:tcPr>
          <w:p w14:paraId="6BB7004F" w14:textId="0CFDF787" w:rsidR="007B4300" w:rsidRPr="00C8586E" w:rsidRDefault="007B4300" w:rsidP="007B4300">
            <w:pPr>
              <w:spacing w:line="440" w:lineRule="exact"/>
              <w:jc w:val="right"/>
              <w:rPr>
                <w:rFonts w:ascii="宋体" w:eastAsia="宋体" w:hAnsi="宋体" w:cs="宋体"/>
                <w:sz w:val="15"/>
                <w:szCs w:val="15"/>
                <w:lang w:bidi="ar"/>
              </w:rPr>
            </w:pPr>
            <w:r w:rsidRPr="00C8586E">
              <w:rPr>
                <w:rFonts w:ascii="宋体" w:eastAsia="宋体" w:hAnsi="宋体" w:cs="宋体" w:hint="eastAsia"/>
                <w:sz w:val="15"/>
                <w:szCs w:val="15"/>
                <w:lang w:bidi="ar"/>
              </w:rPr>
              <w:t xml:space="preserve"> 3,959.</w:t>
            </w:r>
            <w:r w:rsidR="00BD5A75" w:rsidRPr="00C8586E">
              <w:rPr>
                <w:rFonts w:ascii="宋体" w:eastAsia="宋体" w:hAnsi="宋体" w:cs="宋体" w:hint="eastAsia"/>
                <w:sz w:val="15"/>
                <w:szCs w:val="15"/>
                <w:lang w:bidi="ar"/>
              </w:rPr>
              <w:t>30</w:t>
            </w:r>
            <w:r w:rsidRPr="00C8586E">
              <w:rPr>
                <w:rFonts w:ascii="宋体" w:eastAsia="宋体" w:hAnsi="宋体" w:cs="宋体" w:hint="eastAsia"/>
                <w:sz w:val="15"/>
                <w:szCs w:val="15"/>
                <w:lang w:bidi="ar"/>
              </w:rPr>
              <w:t xml:space="preserve"> </w:t>
            </w:r>
          </w:p>
        </w:tc>
      </w:tr>
      <w:tr w:rsidR="00C8586E" w:rsidRPr="00C8586E" w14:paraId="7A6593F5" w14:textId="77777777" w:rsidTr="006E46CF">
        <w:trPr>
          <w:trHeight w:val="317"/>
        </w:trPr>
        <w:tc>
          <w:tcPr>
            <w:tcW w:w="5238" w:type="dxa"/>
            <w:gridSpan w:val="3"/>
            <w:vAlign w:val="center"/>
          </w:tcPr>
          <w:p w14:paraId="418D3E97" w14:textId="77777777" w:rsidR="006E46CF" w:rsidRPr="00C8586E" w:rsidRDefault="006E46CF">
            <w:pPr>
              <w:spacing w:line="440" w:lineRule="exact"/>
              <w:jc w:val="center"/>
              <w:rPr>
                <w:rFonts w:ascii="宋体" w:eastAsia="宋体" w:hAnsi="宋体" w:cs="宋体"/>
                <w:sz w:val="15"/>
                <w:szCs w:val="15"/>
                <w:lang w:bidi="ar"/>
              </w:rPr>
            </w:pPr>
            <w:r w:rsidRPr="00C8586E">
              <w:rPr>
                <w:rFonts w:ascii="宋体" w:eastAsia="宋体" w:hAnsi="宋体" w:cs="宋体" w:hint="eastAsia"/>
                <w:b/>
                <w:bCs/>
                <w:sz w:val="15"/>
                <w:szCs w:val="15"/>
                <w:lang w:bidi="ar"/>
              </w:rPr>
              <w:t>合计</w:t>
            </w:r>
          </w:p>
        </w:tc>
        <w:tc>
          <w:tcPr>
            <w:tcW w:w="1099" w:type="dxa"/>
            <w:vAlign w:val="center"/>
          </w:tcPr>
          <w:p w14:paraId="62A70869" w14:textId="77777777" w:rsidR="006E46CF" w:rsidRPr="00C8586E" w:rsidRDefault="006E46CF">
            <w:pPr>
              <w:spacing w:line="440" w:lineRule="exact"/>
              <w:jc w:val="right"/>
              <w:rPr>
                <w:rFonts w:ascii="宋体" w:eastAsia="宋体" w:hAnsi="宋体" w:cs="宋体"/>
                <w:b/>
                <w:bCs/>
                <w:sz w:val="15"/>
                <w:szCs w:val="15"/>
                <w:lang w:bidi="ar"/>
              </w:rPr>
            </w:pPr>
            <w:r w:rsidRPr="00C8586E">
              <w:rPr>
                <w:rFonts w:ascii="宋体" w:eastAsia="宋体" w:hAnsi="宋体" w:cs="宋体" w:hint="eastAsia"/>
                <w:b/>
                <w:bCs/>
                <w:sz w:val="15"/>
                <w:szCs w:val="15"/>
                <w:lang w:bidi="ar"/>
              </w:rPr>
              <w:t>82</w:t>
            </w:r>
          </w:p>
        </w:tc>
        <w:tc>
          <w:tcPr>
            <w:tcW w:w="941" w:type="dxa"/>
          </w:tcPr>
          <w:p w14:paraId="67F4F059" w14:textId="213D0D0B" w:rsidR="006E46CF" w:rsidRPr="00C8586E" w:rsidRDefault="006E46CF">
            <w:pPr>
              <w:spacing w:line="440" w:lineRule="exact"/>
              <w:jc w:val="right"/>
              <w:rPr>
                <w:rFonts w:ascii="宋体" w:eastAsia="宋体" w:hAnsi="宋体" w:cs="宋体"/>
                <w:b/>
                <w:bCs/>
                <w:sz w:val="15"/>
                <w:szCs w:val="15"/>
                <w:lang w:bidi="ar"/>
              </w:rPr>
            </w:pPr>
            <w:r w:rsidRPr="00C8586E">
              <w:rPr>
                <w:rFonts w:ascii="宋体" w:eastAsia="宋体" w:hAnsi="宋体" w:cs="宋体" w:hint="eastAsia"/>
                <w:b/>
                <w:bCs/>
                <w:sz w:val="15"/>
                <w:szCs w:val="15"/>
                <w:lang w:bidi="ar"/>
              </w:rPr>
              <w:t>10,110</w:t>
            </w:r>
          </w:p>
        </w:tc>
        <w:tc>
          <w:tcPr>
            <w:tcW w:w="1115" w:type="dxa"/>
            <w:vAlign w:val="center"/>
          </w:tcPr>
          <w:p w14:paraId="739A1D5E" w14:textId="01AFB094" w:rsidR="006E46CF" w:rsidRPr="00C8586E" w:rsidRDefault="006E46CF">
            <w:pPr>
              <w:spacing w:line="440" w:lineRule="exact"/>
              <w:jc w:val="right"/>
              <w:rPr>
                <w:rFonts w:ascii="宋体" w:eastAsia="宋体" w:hAnsi="宋体" w:cs="宋体"/>
                <w:b/>
                <w:bCs/>
                <w:sz w:val="15"/>
                <w:szCs w:val="15"/>
                <w:lang w:bidi="ar"/>
              </w:rPr>
            </w:pPr>
            <w:r w:rsidRPr="00C8586E">
              <w:rPr>
                <w:rFonts w:ascii="宋体" w:eastAsia="宋体" w:hAnsi="宋体" w:cs="宋体" w:hint="eastAsia"/>
                <w:b/>
                <w:bCs/>
                <w:sz w:val="15"/>
                <w:szCs w:val="15"/>
                <w:lang w:bidi="ar"/>
              </w:rPr>
              <w:t>13,</w:t>
            </w:r>
            <w:r w:rsidR="003A05D5" w:rsidRPr="00C8586E">
              <w:rPr>
                <w:rFonts w:ascii="宋体" w:eastAsia="宋体" w:hAnsi="宋体" w:cs="宋体" w:hint="eastAsia"/>
                <w:b/>
                <w:bCs/>
                <w:sz w:val="15"/>
                <w:szCs w:val="15"/>
                <w:lang w:bidi="ar"/>
              </w:rPr>
              <w:t>205</w:t>
            </w:r>
            <w:r w:rsidRPr="00C8586E">
              <w:rPr>
                <w:rFonts w:ascii="宋体" w:eastAsia="宋体" w:hAnsi="宋体" w:cs="宋体" w:hint="eastAsia"/>
                <w:b/>
                <w:bCs/>
                <w:sz w:val="15"/>
                <w:szCs w:val="15"/>
                <w:lang w:bidi="ar"/>
              </w:rPr>
              <w:t>.82</w:t>
            </w:r>
          </w:p>
        </w:tc>
      </w:tr>
    </w:tbl>
    <w:bookmarkEnd w:id="6"/>
    <w:p w14:paraId="25EA251A" w14:textId="2F7FD402" w:rsidR="00760FD2" w:rsidRPr="00C8586E" w:rsidRDefault="005913ED">
      <w:pPr>
        <w:spacing w:line="440" w:lineRule="exact"/>
        <w:ind w:firstLineChars="200" w:firstLine="480"/>
        <w:rPr>
          <w:rFonts w:ascii="宋体" w:eastAsia="宋体" w:hAnsi="宋体" w:cs="宋体"/>
          <w:sz w:val="24"/>
          <w:lang w:bidi="ar"/>
        </w:rPr>
      </w:pPr>
      <w:r w:rsidRPr="00C8586E">
        <w:rPr>
          <w:rFonts w:ascii="宋体" w:eastAsia="宋体" w:hAnsi="宋体" w:cs="宋体" w:hint="eastAsia"/>
          <w:sz w:val="24"/>
          <w:lang w:bidi="ar"/>
        </w:rPr>
        <w:t>2</w:t>
      </w:r>
      <w:r w:rsidRPr="00C8586E">
        <w:rPr>
          <w:rFonts w:ascii="宋体" w:eastAsia="宋体" w:hAnsi="宋体" w:cs="宋体" w:hint="eastAsia"/>
          <w:sz w:val="24"/>
          <w:lang w:bidi="ar"/>
        </w:rPr>
        <w:t>、甲方承诺抵偿给乙方的房屋不存在查封、抵押、出售等其他权利限制。否则视为全部或部分以资抵债未能实现。</w:t>
      </w:r>
    </w:p>
    <w:p w14:paraId="229E1D1B" w14:textId="0B299362" w:rsidR="00760FD2" w:rsidRPr="00C8586E" w:rsidRDefault="005913ED">
      <w:pPr>
        <w:spacing w:line="440" w:lineRule="exact"/>
        <w:ind w:firstLineChars="200" w:firstLine="480"/>
        <w:rPr>
          <w:rFonts w:ascii="宋体" w:eastAsia="宋体" w:hAnsi="宋体" w:cs="宋体"/>
          <w:sz w:val="24"/>
          <w:lang w:bidi="ar"/>
        </w:rPr>
      </w:pPr>
      <w:r w:rsidRPr="00C8586E">
        <w:rPr>
          <w:rFonts w:ascii="宋体" w:eastAsia="宋体" w:hAnsi="宋体" w:cs="宋体" w:hint="eastAsia"/>
          <w:sz w:val="24"/>
          <w:lang w:bidi="ar"/>
        </w:rPr>
        <w:t>3</w:t>
      </w:r>
      <w:r w:rsidRPr="00C8586E">
        <w:rPr>
          <w:rFonts w:ascii="宋体" w:eastAsia="宋体" w:hAnsi="宋体" w:cs="宋体" w:hint="eastAsia"/>
          <w:sz w:val="24"/>
          <w:lang w:bidi="ar"/>
        </w:rPr>
        <w:t>、本协议签署生效后</w:t>
      </w:r>
      <w:r w:rsidR="002A27BE" w:rsidRPr="00C8586E">
        <w:rPr>
          <w:rFonts w:ascii="宋体" w:eastAsia="宋体" w:hAnsi="宋体" w:cs="宋体" w:hint="eastAsia"/>
          <w:sz w:val="24"/>
          <w:lang w:bidi="ar"/>
        </w:rPr>
        <w:t>3</w:t>
      </w:r>
      <w:r w:rsidRPr="00C8586E">
        <w:rPr>
          <w:rFonts w:ascii="宋体" w:eastAsia="宋体" w:hAnsi="宋体" w:cs="宋体"/>
          <w:sz w:val="24"/>
          <w:lang w:bidi="ar"/>
        </w:rPr>
        <w:t>日</w:t>
      </w:r>
      <w:r w:rsidRPr="00C8586E">
        <w:rPr>
          <w:rFonts w:ascii="宋体" w:eastAsia="宋体" w:hAnsi="宋体" w:cs="宋体" w:hint="eastAsia"/>
          <w:sz w:val="24"/>
          <w:lang w:bidi="ar"/>
        </w:rPr>
        <w:t>内，甲方的相关各方与乙方</w:t>
      </w:r>
      <w:proofErr w:type="gramStart"/>
      <w:r w:rsidRPr="00C8586E">
        <w:rPr>
          <w:rFonts w:ascii="宋体" w:eastAsia="宋体" w:hAnsi="宋体" w:cs="宋体" w:hint="eastAsia"/>
          <w:sz w:val="24"/>
          <w:lang w:bidi="ar"/>
        </w:rPr>
        <w:t>二签订</w:t>
      </w:r>
      <w:proofErr w:type="gramEnd"/>
      <w:r w:rsidRPr="00C8586E">
        <w:rPr>
          <w:rFonts w:ascii="宋体" w:eastAsia="宋体" w:hAnsi="宋体" w:cs="宋体" w:hint="eastAsia"/>
          <w:sz w:val="24"/>
          <w:lang w:bidi="ar"/>
        </w:rPr>
        <w:t>相应《商品房买卖合同》，并配合办理《商品房买卖合同》备案登记手续，同时保证按期完成房屋交付和产权证登记办理。否则，违约方应按《商品房买卖合同》约定承担相应违约责任。</w:t>
      </w:r>
    </w:p>
    <w:p w14:paraId="26CF534D" w14:textId="6614045D" w:rsidR="00760FD2" w:rsidRPr="00C8586E" w:rsidRDefault="005913ED">
      <w:pPr>
        <w:spacing w:line="440" w:lineRule="exact"/>
        <w:ind w:firstLineChars="200" w:firstLine="480"/>
        <w:rPr>
          <w:rFonts w:ascii="宋体" w:eastAsia="宋体" w:hAnsi="宋体" w:cs="宋体"/>
          <w:sz w:val="24"/>
          <w:lang w:bidi="ar"/>
        </w:rPr>
      </w:pPr>
      <w:r w:rsidRPr="00C8586E">
        <w:rPr>
          <w:rFonts w:ascii="宋体" w:eastAsia="宋体" w:hAnsi="宋体" w:cs="宋体" w:hint="eastAsia"/>
          <w:sz w:val="24"/>
          <w:lang w:bidi="ar"/>
        </w:rPr>
        <w:t>4</w:t>
      </w:r>
      <w:r w:rsidRPr="00C8586E">
        <w:rPr>
          <w:rFonts w:ascii="宋体" w:eastAsia="宋体" w:hAnsi="宋体" w:cs="宋体" w:hint="eastAsia"/>
          <w:sz w:val="24"/>
          <w:lang w:bidi="ar"/>
        </w:rPr>
        <w:t>、丙方作为甲方控股股东和以资抵债牵头方，积极协调保障本协议项下以资抵债各项约定的履行，确保抵债房产及时完成交付和产权证登记办理。若因甲方原因未履约或瑕疵履约给乙方造成损失的，丙方负有连带保证责任，保证范围包括乙方对甲方现有的主债权、利息、违约金等其他费用，保证期限为自本协议签订之日起至甲方向乙方清偿全部债务之日止</w:t>
      </w:r>
      <w:r w:rsidRPr="00C8586E">
        <w:rPr>
          <w:rFonts w:ascii="宋体" w:eastAsia="宋体" w:hAnsi="宋体" w:cs="宋体" w:hint="eastAsia"/>
          <w:sz w:val="24"/>
          <w:lang w:bidi="ar"/>
        </w:rPr>
        <w:t>。</w:t>
      </w:r>
    </w:p>
    <w:p w14:paraId="5293EAB4" w14:textId="20D7FC87" w:rsidR="0016249E" w:rsidRPr="00C8586E" w:rsidRDefault="0016249E" w:rsidP="0016249E">
      <w:pPr>
        <w:spacing w:line="440" w:lineRule="exact"/>
        <w:ind w:firstLineChars="200" w:firstLine="480"/>
        <w:rPr>
          <w:rFonts w:ascii="宋体" w:eastAsia="宋体" w:hAnsi="宋体" w:cs="Times New Roman"/>
          <w:sz w:val="24"/>
        </w:rPr>
      </w:pPr>
      <w:r w:rsidRPr="00C8586E">
        <w:rPr>
          <w:rFonts w:ascii="宋体" w:eastAsia="宋体" w:hAnsi="宋体" w:cs="宋体" w:hint="eastAsia"/>
          <w:sz w:val="24"/>
          <w:lang w:bidi="ar"/>
        </w:rPr>
        <w:t>5</w:t>
      </w:r>
      <w:r w:rsidR="00211AE7" w:rsidRPr="00C8586E">
        <w:rPr>
          <w:rFonts w:ascii="宋体" w:eastAsia="宋体" w:hAnsi="宋体" w:cs="宋体" w:hint="eastAsia"/>
          <w:sz w:val="24"/>
          <w:lang w:bidi="ar"/>
        </w:rPr>
        <w:t>、乙方</w:t>
      </w:r>
      <w:proofErr w:type="gramStart"/>
      <w:r w:rsidR="00211AE7" w:rsidRPr="00C8586E">
        <w:rPr>
          <w:rFonts w:ascii="宋体" w:eastAsia="宋体" w:hAnsi="宋体" w:cs="宋体" w:hint="eastAsia"/>
          <w:sz w:val="24"/>
          <w:lang w:bidi="ar"/>
        </w:rPr>
        <w:t>一</w:t>
      </w:r>
      <w:proofErr w:type="gramEnd"/>
      <w:r w:rsidR="00211AE7" w:rsidRPr="00C8586E">
        <w:rPr>
          <w:rFonts w:ascii="宋体" w:eastAsia="宋体" w:hAnsi="宋体" w:cs="宋体" w:hint="eastAsia"/>
          <w:sz w:val="24"/>
          <w:lang w:bidi="ar"/>
        </w:rPr>
        <w:t>作为乙方二控股股东，可通过对其供应</w:t>
      </w:r>
      <w:proofErr w:type="gramStart"/>
      <w:r w:rsidR="00211AE7" w:rsidRPr="00C8586E">
        <w:rPr>
          <w:rFonts w:ascii="宋体" w:eastAsia="宋体" w:hAnsi="宋体" w:cs="宋体" w:hint="eastAsia"/>
          <w:sz w:val="24"/>
          <w:lang w:bidi="ar"/>
        </w:rPr>
        <w:t>商工抵等</w:t>
      </w:r>
      <w:proofErr w:type="gramEnd"/>
      <w:r w:rsidR="00211AE7" w:rsidRPr="00C8586E">
        <w:rPr>
          <w:rFonts w:ascii="宋体" w:eastAsia="宋体" w:hAnsi="宋体" w:cs="宋体" w:hint="eastAsia"/>
          <w:sz w:val="24"/>
          <w:lang w:bidi="ar"/>
        </w:rPr>
        <w:t>方式，帮助乙方二对本次抵债房产</w:t>
      </w:r>
      <w:r w:rsidR="005E2F79" w:rsidRPr="00C8586E">
        <w:rPr>
          <w:rFonts w:ascii="宋体" w:eastAsia="宋体" w:hAnsi="宋体" w:cs="宋体" w:hint="eastAsia"/>
          <w:sz w:val="24"/>
          <w:lang w:bidi="ar"/>
        </w:rPr>
        <w:t>在</w:t>
      </w:r>
      <w:r w:rsidR="00E009EF" w:rsidRPr="00C8586E">
        <w:rPr>
          <w:rFonts w:ascii="宋体" w:eastAsia="宋体" w:hAnsi="宋体" w:cs="宋体" w:hint="eastAsia"/>
          <w:sz w:val="24"/>
          <w:lang w:bidi="ar"/>
        </w:rPr>
        <w:t>本次交易完成后</w:t>
      </w:r>
      <w:r w:rsidR="00666959" w:rsidRPr="00C8586E">
        <w:rPr>
          <w:rFonts w:ascii="宋体" w:eastAsia="宋体" w:hAnsi="宋体" w:cs="宋体" w:hint="eastAsia"/>
          <w:sz w:val="24"/>
          <w:lang w:bidi="ar"/>
        </w:rPr>
        <w:t>2</w:t>
      </w:r>
      <w:r w:rsidR="005E2F79" w:rsidRPr="00C8586E">
        <w:rPr>
          <w:rFonts w:ascii="宋体" w:eastAsia="宋体" w:hAnsi="宋体" w:cs="宋体" w:hint="eastAsia"/>
          <w:sz w:val="24"/>
          <w:lang w:bidi="ar"/>
        </w:rPr>
        <w:t>年内</w:t>
      </w:r>
      <w:r w:rsidR="00211AE7" w:rsidRPr="00C8586E">
        <w:rPr>
          <w:rFonts w:ascii="宋体" w:eastAsia="宋体" w:hAnsi="宋体" w:cs="宋体" w:hint="eastAsia"/>
          <w:sz w:val="24"/>
          <w:lang w:bidi="ar"/>
        </w:rPr>
        <w:t>进行处置，</w:t>
      </w:r>
      <w:r w:rsidR="00211AE7" w:rsidRPr="00C8586E">
        <w:rPr>
          <w:rFonts w:ascii="宋体" w:eastAsia="宋体" w:hAnsi="宋体" w:cs="Times New Roman" w:hint="eastAsia"/>
          <w:sz w:val="24"/>
        </w:rPr>
        <w:t>具体事宜双方可另行协商。</w:t>
      </w:r>
    </w:p>
    <w:p w14:paraId="6A9DAC05" w14:textId="1C2E9070" w:rsidR="0016249E" w:rsidRPr="00C8586E" w:rsidRDefault="0016249E" w:rsidP="0016249E">
      <w:pPr>
        <w:spacing w:line="440" w:lineRule="exact"/>
        <w:ind w:firstLineChars="200" w:firstLine="480"/>
        <w:rPr>
          <w:rFonts w:ascii="宋体" w:eastAsia="宋体" w:hAnsi="宋体" w:cs="宋体"/>
          <w:sz w:val="24"/>
          <w:lang w:bidi="ar"/>
        </w:rPr>
      </w:pPr>
      <w:r w:rsidRPr="00C8586E">
        <w:rPr>
          <w:rFonts w:ascii="宋体" w:eastAsia="宋体" w:hAnsi="宋体" w:cs="宋体" w:hint="eastAsia"/>
          <w:sz w:val="24"/>
          <w:lang w:bidi="ar"/>
        </w:rPr>
        <w:t>6、丙方承诺：为充分保障乙方利益，本次以资抵债交易完成后，若乙方在</w:t>
      </w:r>
      <w:r w:rsidRPr="00C8586E">
        <w:rPr>
          <w:rFonts w:ascii="宋体" w:eastAsia="宋体" w:hAnsi="宋体" w:cs="宋体" w:hint="eastAsia"/>
          <w:sz w:val="24"/>
          <w:lang w:bidi="ar"/>
        </w:rPr>
        <w:lastRenderedPageBreak/>
        <w:t>处置抵债房产过程中产生减值损失的，由丙方或其</w:t>
      </w:r>
      <w:r w:rsidR="00565AEB" w:rsidRPr="00C8586E">
        <w:rPr>
          <w:rFonts w:ascii="宋体" w:eastAsia="宋体" w:hAnsi="宋体" w:cs="宋体" w:hint="eastAsia"/>
          <w:sz w:val="24"/>
          <w:lang w:bidi="ar"/>
        </w:rPr>
        <w:t>控股</w:t>
      </w:r>
      <w:r w:rsidRPr="00C8586E">
        <w:rPr>
          <w:rFonts w:ascii="宋体" w:eastAsia="宋体" w:hAnsi="宋体" w:cs="宋体" w:hint="eastAsia"/>
          <w:sz w:val="24"/>
          <w:lang w:bidi="ar"/>
        </w:rPr>
        <w:t>子公司负责对减值损失部分进行全额现金补偿；若乙方在</w:t>
      </w:r>
      <w:r w:rsidR="00666959" w:rsidRPr="00C8586E">
        <w:rPr>
          <w:rFonts w:ascii="宋体" w:eastAsia="宋体" w:hAnsi="宋体" w:cs="宋体" w:hint="eastAsia"/>
          <w:sz w:val="24"/>
          <w:lang w:bidi="ar"/>
        </w:rPr>
        <w:t>2</w:t>
      </w:r>
      <w:r w:rsidRPr="00C8586E">
        <w:rPr>
          <w:rFonts w:ascii="宋体" w:eastAsia="宋体" w:hAnsi="宋体" w:cs="宋体" w:hint="eastAsia"/>
          <w:sz w:val="24"/>
          <w:lang w:bidi="ar"/>
        </w:rPr>
        <w:t>年内未能完成抵债房产处置，由丙方或其</w:t>
      </w:r>
      <w:r w:rsidR="00565AEB" w:rsidRPr="00C8586E">
        <w:rPr>
          <w:rFonts w:ascii="宋体" w:eastAsia="宋体" w:hAnsi="宋体" w:cs="宋体" w:hint="eastAsia"/>
          <w:sz w:val="24"/>
          <w:lang w:bidi="ar"/>
        </w:rPr>
        <w:t>控股</w:t>
      </w:r>
      <w:r w:rsidRPr="00C8586E">
        <w:rPr>
          <w:rFonts w:ascii="宋体" w:eastAsia="宋体" w:hAnsi="宋体" w:cs="宋体" w:hint="eastAsia"/>
          <w:sz w:val="24"/>
          <w:lang w:bidi="ar"/>
        </w:rPr>
        <w:t>子公司负责对尚未处置的房产按本次抵债价格进行回购。</w:t>
      </w:r>
      <w:r w:rsidR="006D5BFE" w:rsidRPr="00C8586E">
        <w:rPr>
          <w:rFonts w:ascii="宋体" w:eastAsia="宋体" w:hAnsi="宋体" w:cs="宋体" w:hint="eastAsia"/>
          <w:sz w:val="24"/>
          <w:lang w:bidi="ar"/>
        </w:rPr>
        <w:t>上述补偿及回购责任须在条件触发后3个月内履行完毕。</w:t>
      </w:r>
    </w:p>
    <w:p w14:paraId="6E435A83" w14:textId="2BE71A2B" w:rsidR="00760FD2" w:rsidRPr="00C8586E" w:rsidRDefault="009C687B">
      <w:pPr>
        <w:spacing w:line="440" w:lineRule="exact"/>
        <w:ind w:firstLineChars="196" w:firstLine="470"/>
        <w:rPr>
          <w:rFonts w:ascii="宋体" w:eastAsia="宋体" w:hAnsi="宋体" w:cs="Times New Roman"/>
          <w:sz w:val="24"/>
          <w:szCs w:val="24"/>
        </w:rPr>
      </w:pPr>
      <w:r w:rsidRPr="00C8586E">
        <w:rPr>
          <w:rFonts w:ascii="宋体" w:eastAsia="宋体" w:hAnsi="宋体" w:cs="Times New Roman" w:hint="eastAsia"/>
          <w:sz w:val="24"/>
          <w:szCs w:val="24"/>
        </w:rPr>
        <w:t xml:space="preserve">第三条 </w:t>
      </w:r>
      <w:r w:rsidRPr="00C8586E">
        <w:rPr>
          <w:rFonts w:ascii="宋体" w:eastAsia="宋体" w:hAnsi="宋体" w:cs="宋体" w:hint="eastAsia"/>
          <w:sz w:val="24"/>
          <w:szCs w:val="24"/>
        </w:rPr>
        <w:t>违约责任</w:t>
      </w:r>
    </w:p>
    <w:p w14:paraId="5443288B" w14:textId="1171B496" w:rsidR="00760FD2" w:rsidRPr="00C8586E" w:rsidRDefault="005913ED" w:rsidP="00C521D4">
      <w:pPr>
        <w:numPr>
          <w:ilvl w:val="0"/>
          <w:numId w:val="2"/>
        </w:numPr>
        <w:spacing w:line="440" w:lineRule="exact"/>
        <w:ind w:firstLineChars="200" w:firstLine="480"/>
        <w:rPr>
          <w:rFonts w:ascii="宋体" w:eastAsia="宋体" w:hAnsi="宋体" w:cs="宋体"/>
          <w:sz w:val="24"/>
          <w:szCs w:val="24"/>
        </w:rPr>
      </w:pPr>
      <w:r w:rsidRPr="00C8586E">
        <w:rPr>
          <w:rFonts w:ascii="宋体" w:eastAsia="宋体" w:hAnsi="宋体" w:cs="宋体" w:hint="eastAsia"/>
          <w:sz w:val="24"/>
          <w:szCs w:val="24"/>
        </w:rPr>
        <w:t>若因甲方原因未能按时履行资产交付及权利转移义务。每延迟一天，</w:t>
      </w:r>
      <w:r w:rsidR="008D3C8F" w:rsidRPr="00C8586E">
        <w:rPr>
          <w:rFonts w:ascii="宋体" w:eastAsia="宋体" w:hAnsi="宋体" w:cs="宋体" w:hint="eastAsia"/>
          <w:sz w:val="24"/>
          <w:szCs w:val="24"/>
        </w:rPr>
        <w:t>甲方</w:t>
      </w:r>
      <w:r w:rsidRPr="00C8586E">
        <w:rPr>
          <w:rFonts w:ascii="宋体" w:eastAsia="宋体" w:hAnsi="宋体" w:cs="宋体" w:hint="eastAsia"/>
          <w:sz w:val="24"/>
          <w:szCs w:val="24"/>
        </w:rPr>
        <w:t>按照同期银行贷款市场</w:t>
      </w:r>
      <w:r w:rsidRPr="00C8586E">
        <w:rPr>
          <w:rFonts w:ascii="宋体" w:eastAsia="宋体" w:hAnsi="宋体" w:cs="宋体" w:hint="eastAsia"/>
          <w:sz w:val="24"/>
          <w:szCs w:val="24"/>
        </w:rPr>
        <w:t xml:space="preserve">5 </w:t>
      </w:r>
      <w:r w:rsidRPr="00C8586E">
        <w:rPr>
          <w:rFonts w:ascii="宋体" w:eastAsia="宋体" w:hAnsi="宋体" w:cs="宋体" w:hint="eastAsia"/>
          <w:sz w:val="24"/>
          <w:szCs w:val="24"/>
        </w:rPr>
        <w:t>年期报价利率（</w:t>
      </w:r>
      <w:r w:rsidRPr="00C8586E">
        <w:rPr>
          <w:rFonts w:ascii="宋体" w:eastAsia="宋体" w:hAnsi="宋体" w:cs="宋体" w:hint="eastAsia"/>
          <w:sz w:val="24"/>
          <w:szCs w:val="24"/>
        </w:rPr>
        <w:t>LPR</w:t>
      </w:r>
      <w:r w:rsidRPr="00C8586E">
        <w:rPr>
          <w:rFonts w:ascii="宋体" w:eastAsia="宋体" w:hAnsi="宋体" w:cs="宋体" w:hint="eastAsia"/>
          <w:sz w:val="24"/>
          <w:szCs w:val="24"/>
        </w:rPr>
        <w:t>）向</w:t>
      </w:r>
      <w:r w:rsidR="008D3C8F" w:rsidRPr="00C8586E">
        <w:rPr>
          <w:rFonts w:ascii="宋体" w:eastAsia="宋体" w:hAnsi="宋体" w:cs="宋体" w:hint="eastAsia"/>
          <w:sz w:val="24"/>
          <w:szCs w:val="24"/>
        </w:rPr>
        <w:t>乙</w:t>
      </w:r>
      <w:r w:rsidRPr="00C8586E">
        <w:rPr>
          <w:rFonts w:ascii="宋体" w:eastAsia="宋体" w:hAnsi="宋体" w:cs="宋体" w:hint="eastAsia"/>
          <w:sz w:val="24"/>
          <w:szCs w:val="24"/>
        </w:rPr>
        <w:t>方支付利息。若甲方无违约情形，因乙方或其他原因造成上述情况的，甲方不承担责任。</w:t>
      </w:r>
    </w:p>
    <w:p w14:paraId="7E6013DD" w14:textId="77777777" w:rsidR="00760FD2" w:rsidRPr="00C8586E" w:rsidRDefault="005913ED" w:rsidP="00C521D4">
      <w:pPr>
        <w:numPr>
          <w:ilvl w:val="0"/>
          <w:numId w:val="2"/>
        </w:numPr>
        <w:spacing w:line="440" w:lineRule="exact"/>
        <w:ind w:firstLineChars="200" w:firstLine="480"/>
        <w:rPr>
          <w:rFonts w:ascii="宋体" w:eastAsia="宋体" w:hAnsi="宋体" w:cs="宋体"/>
          <w:sz w:val="24"/>
          <w:szCs w:val="24"/>
        </w:rPr>
      </w:pPr>
      <w:r w:rsidRPr="00C8586E">
        <w:rPr>
          <w:rFonts w:ascii="宋体" w:eastAsia="宋体" w:hAnsi="宋体" w:cs="宋体" w:hint="eastAsia"/>
          <w:sz w:val="24"/>
          <w:szCs w:val="24"/>
        </w:rPr>
        <w:t>一方违反本协议的约定，致使其他方遭受或发生损害、损失、索赔、处罚、诉讼仲裁、费用等义务或责任，违约方须向守约方做出全面赔偿。</w:t>
      </w:r>
    </w:p>
    <w:p w14:paraId="6F886F18" w14:textId="77777777" w:rsidR="00760FD2" w:rsidRPr="00C8586E" w:rsidRDefault="005913ED">
      <w:pPr>
        <w:spacing w:line="440" w:lineRule="exact"/>
        <w:ind w:firstLineChars="200" w:firstLine="480"/>
        <w:rPr>
          <w:rFonts w:ascii="宋体" w:eastAsia="宋体" w:hAnsi="宋体" w:cs="宋体"/>
          <w:sz w:val="24"/>
          <w:szCs w:val="24"/>
        </w:rPr>
      </w:pPr>
      <w:r w:rsidRPr="00C8586E">
        <w:rPr>
          <w:rFonts w:ascii="宋体" w:eastAsia="宋体" w:hAnsi="宋体" w:cs="宋体" w:hint="eastAsia"/>
          <w:sz w:val="24"/>
          <w:szCs w:val="24"/>
        </w:rPr>
        <w:t>3</w:t>
      </w:r>
      <w:r w:rsidRPr="00C8586E">
        <w:rPr>
          <w:rFonts w:ascii="宋体" w:eastAsia="宋体" w:hAnsi="宋体" w:cs="宋体" w:hint="eastAsia"/>
          <w:sz w:val="24"/>
          <w:szCs w:val="24"/>
        </w:rPr>
        <w:t>、若因不可抗力等不可预见、不可避免的原因导致一方无法履行本协议的约定，双方不承担违约责任，但应及时通知对方，并提供相关证明。</w:t>
      </w:r>
    </w:p>
    <w:p w14:paraId="4D326542" w14:textId="77777777" w:rsidR="00760FD2" w:rsidRPr="00C8586E" w:rsidRDefault="005913ED">
      <w:pPr>
        <w:spacing w:line="440" w:lineRule="exact"/>
        <w:ind w:left="480"/>
        <w:rPr>
          <w:rFonts w:ascii="宋体" w:eastAsia="宋体" w:hAnsi="宋体" w:cs="宋体"/>
          <w:sz w:val="24"/>
          <w:szCs w:val="24"/>
        </w:rPr>
      </w:pPr>
      <w:r w:rsidRPr="00C8586E">
        <w:rPr>
          <w:rFonts w:ascii="宋体" w:eastAsia="宋体" w:hAnsi="宋体" w:cs="宋体" w:hint="eastAsia"/>
          <w:sz w:val="24"/>
          <w:szCs w:val="24"/>
        </w:rPr>
        <w:t>第四条</w:t>
      </w:r>
      <w:r w:rsidRPr="00C8586E">
        <w:rPr>
          <w:rFonts w:ascii="宋体" w:eastAsia="宋体" w:hAnsi="宋体" w:cs="宋体" w:hint="eastAsia"/>
          <w:sz w:val="24"/>
          <w:szCs w:val="24"/>
        </w:rPr>
        <w:t xml:space="preserve"> </w:t>
      </w:r>
      <w:r w:rsidRPr="00C8586E">
        <w:rPr>
          <w:rFonts w:ascii="宋体" w:eastAsia="宋体" w:hAnsi="宋体" w:cs="宋体" w:hint="eastAsia"/>
          <w:sz w:val="24"/>
          <w:szCs w:val="24"/>
        </w:rPr>
        <w:t>声明与保证</w:t>
      </w:r>
    </w:p>
    <w:p w14:paraId="3BE9DF2E" w14:textId="0CD3E01B" w:rsidR="00760FD2" w:rsidRPr="00C8586E" w:rsidRDefault="005913ED">
      <w:pPr>
        <w:widowControl/>
        <w:spacing w:line="440" w:lineRule="exact"/>
        <w:ind w:firstLineChars="200" w:firstLine="480"/>
        <w:jc w:val="left"/>
        <w:rPr>
          <w:rFonts w:ascii="宋体" w:eastAsia="宋体" w:hAnsi="宋体" w:cs="宋体"/>
          <w:sz w:val="24"/>
          <w:lang w:bidi="ar"/>
        </w:rPr>
      </w:pPr>
      <w:r w:rsidRPr="00C8586E">
        <w:rPr>
          <w:rFonts w:ascii="宋体" w:eastAsia="宋体" w:hAnsi="宋体" w:cs="宋体" w:hint="eastAsia"/>
          <w:sz w:val="24"/>
          <w:lang w:bidi="ar"/>
        </w:rPr>
        <w:t>1</w:t>
      </w:r>
      <w:r w:rsidRPr="00C8586E">
        <w:rPr>
          <w:rFonts w:ascii="宋体" w:eastAsia="宋体" w:hAnsi="宋体" w:cs="宋体" w:hint="eastAsia"/>
          <w:sz w:val="24"/>
          <w:lang w:bidi="ar"/>
        </w:rPr>
        <w:t>、</w:t>
      </w:r>
      <w:r w:rsidRPr="00C8586E">
        <w:rPr>
          <w:rFonts w:ascii="宋体" w:eastAsia="宋体" w:hAnsi="宋体" w:cs="宋体"/>
          <w:sz w:val="24"/>
          <w:lang w:bidi="ar"/>
        </w:rPr>
        <w:t>甲方声明与保证</w:t>
      </w:r>
      <w:r w:rsidRPr="00C8586E">
        <w:rPr>
          <w:rFonts w:ascii="宋体" w:eastAsia="宋体" w:hAnsi="宋体" w:cs="宋体"/>
          <w:sz w:val="24"/>
          <w:lang w:bidi="ar"/>
        </w:rPr>
        <w:t xml:space="preserve"> </w:t>
      </w:r>
    </w:p>
    <w:p w14:paraId="1623B1F8" w14:textId="37492DE5" w:rsidR="00760FD2" w:rsidRPr="00C8586E" w:rsidRDefault="005913ED">
      <w:pPr>
        <w:widowControl/>
        <w:spacing w:line="440" w:lineRule="exact"/>
        <w:ind w:firstLineChars="200" w:firstLine="480"/>
        <w:jc w:val="left"/>
        <w:rPr>
          <w:rFonts w:ascii="宋体" w:eastAsia="宋体" w:hAnsi="宋体" w:cs="宋体"/>
          <w:sz w:val="24"/>
          <w:lang w:bidi="ar"/>
        </w:rPr>
      </w:pPr>
      <w:r w:rsidRPr="00C8586E">
        <w:rPr>
          <w:rFonts w:ascii="宋体" w:eastAsia="宋体" w:hAnsi="宋体" w:cs="宋体" w:hint="eastAsia"/>
          <w:sz w:val="24"/>
          <w:lang w:bidi="ar"/>
        </w:rPr>
        <w:t>（</w:t>
      </w:r>
      <w:r w:rsidRPr="00C8586E">
        <w:rPr>
          <w:rFonts w:ascii="宋体" w:eastAsia="宋体" w:hAnsi="宋体" w:cs="宋体" w:hint="eastAsia"/>
          <w:sz w:val="24"/>
          <w:lang w:bidi="ar"/>
        </w:rPr>
        <w:t>1</w:t>
      </w:r>
      <w:r w:rsidRPr="00C8586E">
        <w:rPr>
          <w:rFonts w:ascii="宋体" w:eastAsia="宋体" w:hAnsi="宋体" w:cs="宋体" w:hint="eastAsia"/>
          <w:sz w:val="24"/>
          <w:lang w:bidi="ar"/>
        </w:rPr>
        <w:t>）甲方为依法成立并有效存续的法人，有权签署并履行本协议。</w:t>
      </w:r>
      <w:r w:rsidRPr="00C8586E">
        <w:rPr>
          <w:rFonts w:ascii="宋体" w:eastAsia="宋体" w:hAnsi="宋体" w:cs="宋体" w:hint="eastAsia"/>
          <w:sz w:val="24"/>
          <w:lang w:bidi="ar"/>
        </w:rPr>
        <w:t xml:space="preserve"> </w:t>
      </w:r>
    </w:p>
    <w:p w14:paraId="726F2ACB" w14:textId="0D728BFA" w:rsidR="00760FD2" w:rsidRPr="00C8586E" w:rsidRDefault="005913ED">
      <w:pPr>
        <w:widowControl/>
        <w:spacing w:line="440" w:lineRule="exact"/>
        <w:ind w:firstLineChars="200" w:firstLine="480"/>
        <w:jc w:val="left"/>
        <w:rPr>
          <w:rFonts w:ascii="宋体" w:eastAsia="宋体" w:hAnsi="宋体" w:cs="宋体"/>
          <w:sz w:val="24"/>
          <w:lang w:bidi="ar"/>
        </w:rPr>
      </w:pPr>
      <w:r w:rsidRPr="00C8586E">
        <w:rPr>
          <w:rFonts w:ascii="宋体" w:eastAsia="宋体" w:hAnsi="宋体" w:cs="宋体" w:hint="eastAsia"/>
          <w:sz w:val="24"/>
          <w:lang w:bidi="ar"/>
        </w:rPr>
        <w:t>（</w:t>
      </w:r>
      <w:r w:rsidRPr="00C8586E">
        <w:rPr>
          <w:rFonts w:ascii="宋体" w:eastAsia="宋体" w:hAnsi="宋体" w:cs="宋体" w:hint="eastAsia"/>
          <w:sz w:val="24"/>
          <w:lang w:bidi="ar"/>
        </w:rPr>
        <w:t>2</w:t>
      </w:r>
      <w:r w:rsidRPr="00C8586E">
        <w:rPr>
          <w:rFonts w:ascii="宋体" w:eastAsia="宋体" w:hAnsi="宋体" w:cs="宋体" w:hint="eastAsia"/>
          <w:sz w:val="24"/>
          <w:lang w:bidi="ar"/>
        </w:rPr>
        <w:t>）甲方签署和履行本协议不会违反其内部章程或其他法律法规的规定。</w:t>
      </w:r>
      <w:r w:rsidRPr="00C8586E">
        <w:rPr>
          <w:rFonts w:ascii="宋体" w:eastAsia="宋体" w:hAnsi="宋体" w:cs="宋体" w:hint="eastAsia"/>
          <w:sz w:val="24"/>
          <w:lang w:bidi="ar"/>
        </w:rPr>
        <w:t xml:space="preserve"> </w:t>
      </w:r>
    </w:p>
    <w:p w14:paraId="2DC99453" w14:textId="4357F791" w:rsidR="00760FD2" w:rsidRPr="00C8586E" w:rsidRDefault="005913ED">
      <w:pPr>
        <w:widowControl/>
        <w:spacing w:line="440" w:lineRule="exact"/>
        <w:ind w:firstLineChars="200" w:firstLine="480"/>
        <w:jc w:val="left"/>
        <w:rPr>
          <w:rFonts w:ascii="宋体" w:eastAsia="宋体" w:hAnsi="宋体" w:cs="宋体"/>
          <w:sz w:val="24"/>
          <w:lang w:bidi="ar"/>
        </w:rPr>
      </w:pPr>
      <w:r w:rsidRPr="00C8586E">
        <w:rPr>
          <w:rFonts w:ascii="宋体" w:eastAsia="宋体" w:hAnsi="宋体" w:cs="宋体" w:hint="eastAsia"/>
          <w:sz w:val="24"/>
          <w:lang w:bidi="ar"/>
        </w:rPr>
        <w:t>（</w:t>
      </w:r>
      <w:r w:rsidRPr="00C8586E">
        <w:rPr>
          <w:rFonts w:ascii="宋体" w:eastAsia="宋体" w:hAnsi="宋体" w:cs="宋体" w:hint="eastAsia"/>
          <w:sz w:val="24"/>
          <w:lang w:bidi="ar"/>
        </w:rPr>
        <w:t>3</w:t>
      </w:r>
      <w:r w:rsidRPr="00C8586E">
        <w:rPr>
          <w:rFonts w:ascii="宋体" w:eastAsia="宋体" w:hAnsi="宋体" w:cs="宋体" w:hint="eastAsia"/>
          <w:sz w:val="24"/>
          <w:lang w:bidi="ar"/>
        </w:rPr>
        <w:t>）抵债资产为甲方合法拥有，不存在任何产权纠纷或其他限制转让情形。</w:t>
      </w:r>
      <w:r w:rsidRPr="00C8586E">
        <w:rPr>
          <w:rFonts w:ascii="宋体" w:eastAsia="宋体" w:hAnsi="宋体" w:cs="宋体" w:hint="eastAsia"/>
          <w:sz w:val="24"/>
          <w:lang w:bidi="ar"/>
        </w:rPr>
        <w:t xml:space="preserve"> </w:t>
      </w:r>
    </w:p>
    <w:p w14:paraId="294C0141" w14:textId="20C14554" w:rsidR="00760FD2" w:rsidRPr="00C8586E" w:rsidRDefault="005913ED">
      <w:pPr>
        <w:widowControl/>
        <w:spacing w:line="440" w:lineRule="exact"/>
        <w:ind w:firstLineChars="200" w:firstLine="480"/>
        <w:jc w:val="left"/>
        <w:rPr>
          <w:rFonts w:ascii="宋体" w:eastAsia="宋体" w:hAnsi="宋体" w:cs="宋体"/>
          <w:sz w:val="24"/>
          <w:lang w:bidi="ar"/>
        </w:rPr>
      </w:pPr>
      <w:r w:rsidRPr="00C8586E">
        <w:rPr>
          <w:rFonts w:ascii="宋体" w:eastAsia="宋体" w:hAnsi="宋体" w:cs="宋体" w:hint="eastAsia"/>
          <w:sz w:val="24"/>
          <w:lang w:bidi="ar"/>
        </w:rPr>
        <w:t>（</w:t>
      </w:r>
      <w:r w:rsidRPr="00C8586E">
        <w:rPr>
          <w:rFonts w:ascii="宋体" w:eastAsia="宋体" w:hAnsi="宋体" w:cs="宋体" w:hint="eastAsia"/>
          <w:sz w:val="24"/>
          <w:lang w:bidi="ar"/>
        </w:rPr>
        <w:t>4</w:t>
      </w:r>
      <w:r w:rsidRPr="00C8586E">
        <w:rPr>
          <w:rFonts w:ascii="宋体" w:eastAsia="宋体" w:hAnsi="宋体" w:cs="宋体" w:hint="eastAsia"/>
          <w:sz w:val="24"/>
          <w:lang w:bidi="ar"/>
        </w:rPr>
        <w:t>）甲方保证所提供的抵债资产的价值真实、准确，不存在任何虚假陈述或隐瞒。</w:t>
      </w:r>
    </w:p>
    <w:p w14:paraId="63D8F0EE" w14:textId="0EF573F5" w:rsidR="00760FD2" w:rsidRPr="00C8586E" w:rsidRDefault="005913ED">
      <w:pPr>
        <w:widowControl/>
        <w:spacing w:line="440" w:lineRule="exact"/>
        <w:ind w:firstLineChars="200" w:firstLine="480"/>
        <w:jc w:val="left"/>
        <w:rPr>
          <w:rFonts w:ascii="宋体" w:eastAsia="宋体" w:hAnsi="宋体" w:cs="宋体"/>
          <w:sz w:val="24"/>
          <w:lang w:bidi="ar"/>
        </w:rPr>
      </w:pPr>
      <w:r w:rsidRPr="00C8586E">
        <w:rPr>
          <w:rFonts w:ascii="宋体" w:eastAsia="宋体" w:hAnsi="宋体" w:cs="宋体" w:hint="eastAsia"/>
          <w:sz w:val="24"/>
          <w:lang w:bidi="ar"/>
        </w:rPr>
        <w:t>2</w:t>
      </w:r>
      <w:r w:rsidRPr="00C8586E">
        <w:rPr>
          <w:rFonts w:ascii="宋体" w:eastAsia="宋体" w:hAnsi="宋体" w:cs="宋体" w:hint="eastAsia"/>
          <w:sz w:val="24"/>
          <w:lang w:bidi="ar"/>
        </w:rPr>
        <w:t>、</w:t>
      </w:r>
      <w:r w:rsidRPr="00C8586E">
        <w:rPr>
          <w:rFonts w:ascii="宋体" w:eastAsia="宋体" w:hAnsi="宋体" w:cs="宋体"/>
          <w:sz w:val="24"/>
          <w:lang w:bidi="ar"/>
        </w:rPr>
        <w:t>乙方二声明与保证</w:t>
      </w:r>
      <w:r w:rsidRPr="00C8586E">
        <w:rPr>
          <w:rFonts w:ascii="宋体" w:eastAsia="宋体" w:hAnsi="宋体" w:cs="宋体"/>
          <w:sz w:val="24"/>
          <w:lang w:bidi="ar"/>
        </w:rPr>
        <w:t xml:space="preserve"> </w:t>
      </w:r>
    </w:p>
    <w:p w14:paraId="149FBDE5" w14:textId="796E294F" w:rsidR="00760FD2" w:rsidRPr="00C8586E" w:rsidRDefault="005913ED">
      <w:pPr>
        <w:widowControl/>
        <w:spacing w:line="440" w:lineRule="exact"/>
        <w:ind w:firstLineChars="200" w:firstLine="480"/>
        <w:jc w:val="left"/>
        <w:rPr>
          <w:rFonts w:ascii="宋体" w:eastAsia="宋体" w:hAnsi="宋体" w:cs="宋体"/>
          <w:sz w:val="24"/>
          <w:lang w:bidi="ar"/>
        </w:rPr>
      </w:pPr>
      <w:r w:rsidRPr="00C8586E">
        <w:rPr>
          <w:rFonts w:ascii="宋体" w:eastAsia="宋体" w:hAnsi="宋体" w:cs="宋体" w:hint="eastAsia"/>
          <w:sz w:val="24"/>
          <w:lang w:bidi="ar"/>
        </w:rPr>
        <w:t>（</w:t>
      </w:r>
      <w:r w:rsidRPr="00C8586E">
        <w:rPr>
          <w:rFonts w:ascii="宋体" w:eastAsia="宋体" w:hAnsi="宋体" w:cs="宋体" w:hint="eastAsia"/>
          <w:sz w:val="24"/>
          <w:lang w:bidi="ar"/>
        </w:rPr>
        <w:t>1</w:t>
      </w:r>
      <w:r w:rsidRPr="00C8586E">
        <w:rPr>
          <w:rFonts w:ascii="宋体" w:eastAsia="宋体" w:hAnsi="宋体" w:cs="宋体" w:hint="eastAsia"/>
          <w:sz w:val="24"/>
          <w:lang w:bidi="ar"/>
        </w:rPr>
        <w:t>）乙方二为依法成立并有效存续的法人，有权签署并履行本协议。</w:t>
      </w:r>
      <w:r w:rsidRPr="00C8586E">
        <w:rPr>
          <w:rFonts w:ascii="宋体" w:eastAsia="宋体" w:hAnsi="宋体" w:cs="宋体" w:hint="eastAsia"/>
          <w:sz w:val="24"/>
          <w:lang w:bidi="ar"/>
        </w:rPr>
        <w:t xml:space="preserve"> </w:t>
      </w:r>
    </w:p>
    <w:p w14:paraId="4F44AF17" w14:textId="1233BB75" w:rsidR="00760FD2" w:rsidRPr="00C8586E" w:rsidRDefault="005913ED">
      <w:pPr>
        <w:widowControl/>
        <w:spacing w:line="440" w:lineRule="exact"/>
        <w:ind w:firstLineChars="200" w:firstLine="480"/>
        <w:jc w:val="left"/>
        <w:rPr>
          <w:rFonts w:ascii="宋体" w:eastAsia="宋体" w:hAnsi="宋体" w:cs="宋体"/>
          <w:sz w:val="24"/>
          <w:lang w:bidi="ar"/>
        </w:rPr>
      </w:pPr>
      <w:r w:rsidRPr="00C8586E">
        <w:rPr>
          <w:rFonts w:ascii="宋体" w:eastAsia="宋体" w:hAnsi="宋体" w:cs="宋体" w:hint="eastAsia"/>
          <w:sz w:val="24"/>
          <w:lang w:bidi="ar"/>
        </w:rPr>
        <w:t>（</w:t>
      </w:r>
      <w:r w:rsidRPr="00C8586E">
        <w:rPr>
          <w:rFonts w:ascii="宋体" w:eastAsia="宋体" w:hAnsi="宋体" w:cs="宋体" w:hint="eastAsia"/>
          <w:sz w:val="24"/>
          <w:lang w:bidi="ar"/>
        </w:rPr>
        <w:t>2</w:t>
      </w:r>
      <w:r w:rsidRPr="00C8586E">
        <w:rPr>
          <w:rFonts w:ascii="宋体" w:eastAsia="宋体" w:hAnsi="宋体" w:cs="宋体" w:hint="eastAsia"/>
          <w:sz w:val="24"/>
          <w:lang w:bidi="ar"/>
        </w:rPr>
        <w:t>）乙方</w:t>
      </w:r>
      <w:proofErr w:type="gramStart"/>
      <w:r w:rsidRPr="00C8586E">
        <w:rPr>
          <w:rFonts w:ascii="宋体" w:eastAsia="宋体" w:hAnsi="宋体" w:cs="宋体" w:hint="eastAsia"/>
          <w:sz w:val="24"/>
          <w:lang w:bidi="ar"/>
        </w:rPr>
        <w:t>二签署</w:t>
      </w:r>
      <w:proofErr w:type="gramEnd"/>
      <w:r w:rsidRPr="00C8586E">
        <w:rPr>
          <w:rFonts w:ascii="宋体" w:eastAsia="宋体" w:hAnsi="宋体" w:cs="宋体" w:hint="eastAsia"/>
          <w:sz w:val="24"/>
          <w:lang w:bidi="ar"/>
        </w:rPr>
        <w:t>和履行本协议不会违反其内部章程或其他法律法规的规定。</w:t>
      </w:r>
      <w:r w:rsidRPr="00C8586E">
        <w:rPr>
          <w:rFonts w:ascii="宋体" w:eastAsia="宋体" w:hAnsi="宋体" w:cs="宋体" w:hint="eastAsia"/>
          <w:sz w:val="24"/>
          <w:lang w:bidi="ar"/>
        </w:rPr>
        <w:t xml:space="preserve"> </w:t>
      </w:r>
    </w:p>
    <w:p w14:paraId="18FDE857" w14:textId="3A68A7AF" w:rsidR="00760FD2" w:rsidRPr="00C8586E" w:rsidRDefault="005913ED">
      <w:pPr>
        <w:widowControl/>
        <w:spacing w:line="440" w:lineRule="exact"/>
        <w:ind w:firstLineChars="200" w:firstLine="480"/>
        <w:jc w:val="left"/>
        <w:rPr>
          <w:rFonts w:ascii="宋体" w:eastAsia="宋体" w:hAnsi="宋体" w:cs="宋体"/>
          <w:sz w:val="24"/>
          <w:lang w:bidi="ar"/>
        </w:rPr>
      </w:pPr>
      <w:r w:rsidRPr="00C8586E">
        <w:rPr>
          <w:rFonts w:ascii="宋体" w:eastAsia="宋体" w:hAnsi="宋体" w:cs="宋体" w:hint="eastAsia"/>
          <w:sz w:val="24"/>
          <w:lang w:bidi="ar"/>
        </w:rPr>
        <w:t>（</w:t>
      </w:r>
      <w:r w:rsidRPr="00C8586E">
        <w:rPr>
          <w:rFonts w:ascii="宋体" w:eastAsia="宋体" w:hAnsi="宋体" w:cs="宋体" w:hint="eastAsia"/>
          <w:sz w:val="24"/>
          <w:lang w:bidi="ar"/>
        </w:rPr>
        <w:t>3</w:t>
      </w:r>
      <w:r w:rsidRPr="00C8586E">
        <w:rPr>
          <w:rFonts w:ascii="宋体" w:eastAsia="宋体" w:hAnsi="宋体" w:cs="宋体" w:hint="eastAsia"/>
          <w:sz w:val="24"/>
          <w:lang w:bidi="ar"/>
        </w:rPr>
        <w:t>）乙方二对</w:t>
      </w:r>
      <w:r w:rsidR="00E434E7" w:rsidRPr="00C8586E">
        <w:rPr>
          <w:rFonts w:ascii="宋体" w:eastAsia="宋体" w:hAnsi="宋体" w:cs="宋体" w:hint="eastAsia"/>
          <w:sz w:val="24"/>
          <w:lang w:bidi="ar"/>
        </w:rPr>
        <w:t>甲方</w:t>
      </w:r>
      <w:r w:rsidRPr="00C8586E">
        <w:rPr>
          <w:rFonts w:ascii="宋体" w:eastAsia="宋体" w:hAnsi="宋体" w:cs="宋体" w:hint="eastAsia"/>
          <w:sz w:val="24"/>
          <w:lang w:bidi="ar"/>
        </w:rPr>
        <w:t>所提供的抵债资产的情况已充分了解，并愿意接受该抵债</w:t>
      </w:r>
      <w:r w:rsidRPr="00C8586E">
        <w:rPr>
          <w:rFonts w:ascii="宋体" w:eastAsia="宋体" w:hAnsi="宋体" w:cs="宋体" w:hint="eastAsia"/>
          <w:sz w:val="24"/>
          <w:lang w:bidi="ar"/>
        </w:rPr>
        <w:t>资产。</w:t>
      </w:r>
      <w:r w:rsidRPr="00C8586E">
        <w:rPr>
          <w:rFonts w:ascii="宋体" w:eastAsia="宋体" w:hAnsi="宋体" w:cs="宋体" w:hint="eastAsia"/>
          <w:sz w:val="24"/>
          <w:lang w:bidi="ar"/>
        </w:rPr>
        <w:t xml:space="preserve"> </w:t>
      </w:r>
    </w:p>
    <w:p w14:paraId="61B7C2F7" w14:textId="77777777" w:rsidR="00760FD2" w:rsidRPr="00C8586E" w:rsidRDefault="005913ED">
      <w:pPr>
        <w:spacing w:line="440" w:lineRule="exact"/>
        <w:ind w:left="480"/>
        <w:rPr>
          <w:rFonts w:ascii="宋体" w:eastAsia="宋体" w:hAnsi="宋体" w:cs="宋体"/>
          <w:sz w:val="24"/>
        </w:rPr>
      </w:pPr>
      <w:r w:rsidRPr="00C8586E">
        <w:rPr>
          <w:rFonts w:ascii="宋体" w:eastAsia="宋体" w:hAnsi="宋体" w:cs="宋体" w:hint="eastAsia"/>
          <w:sz w:val="24"/>
        </w:rPr>
        <w:t>第五条</w:t>
      </w:r>
      <w:r w:rsidRPr="00C8586E">
        <w:rPr>
          <w:rFonts w:ascii="宋体" w:eastAsia="宋体" w:hAnsi="宋体" w:cs="宋体" w:hint="eastAsia"/>
          <w:sz w:val="24"/>
        </w:rPr>
        <w:t xml:space="preserve"> </w:t>
      </w:r>
      <w:r w:rsidRPr="00C8586E">
        <w:rPr>
          <w:rFonts w:ascii="宋体" w:eastAsia="宋体" w:hAnsi="宋体" w:cs="宋体" w:hint="eastAsia"/>
          <w:sz w:val="24"/>
        </w:rPr>
        <w:t>其它约定</w:t>
      </w:r>
    </w:p>
    <w:p w14:paraId="4C88B699" w14:textId="77777777" w:rsidR="00164591" w:rsidRPr="00C8586E" w:rsidRDefault="00164591" w:rsidP="00164591">
      <w:pPr>
        <w:spacing w:line="440" w:lineRule="exact"/>
        <w:ind w:firstLineChars="200" w:firstLine="480"/>
        <w:rPr>
          <w:rFonts w:ascii="宋体" w:eastAsia="宋体" w:hAnsi="宋体" w:cs="宋体"/>
          <w:b/>
          <w:sz w:val="24"/>
        </w:rPr>
      </w:pPr>
      <w:r w:rsidRPr="00C8586E">
        <w:rPr>
          <w:rFonts w:ascii="宋体" w:eastAsia="宋体" w:hAnsi="宋体" w:cs="宋体" w:hint="eastAsia"/>
          <w:sz w:val="24"/>
          <w:lang w:bidi="ar"/>
        </w:rPr>
        <w:t>1、甲、乙双方在履行本协议过程中产生的行政</w:t>
      </w:r>
      <w:proofErr w:type="gramStart"/>
      <w:r w:rsidRPr="00C8586E">
        <w:rPr>
          <w:rFonts w:ascii="宋体" w:eastAsia="宋体" w:hAnsi="宋体" w:cs="宋体" w:hint="eastAsia"/>
          <w:sz w:val="24"/>
          <w:lang w:bidi="ar"/>
        </w:rPr>
        <w:t>规</w:t>
      </w:r>
      <w:proofErr w:type="gramEnd"/>
      <w:r w:rsidRPr="00C8586E">
        <w:rPr>
          <w:rFonts w:ascii="宋体" w:eastAsia="宋体" w:hAnsi="宋体" w:cs="宋体" w:hint="eastAsia"/>
          <w:sz w:val="24"/>
          <w:lang w:bidi="ar"/>
        </w:rPr>
        <w:t>费以及各项税费，由有关义务方或者责任方按中国税法规定各自承担，并由双方按照中国企业会计准则做好相应账务处理。</w:t>
      </w:r>
    </w:p>
    <w:p w14:paraId="3B0ED05B" w14:textId="564BA027" w:rsidR="00164591" w:rsidRPr="00C8586E" w:rsidRDefault="00164591">
      <w:pPr>
        <w:spacing w:line="440" w:lineRule="exact"/>
        <w:ind w:firstLineChars="200" w:firstLine="480"/>
        <w:rPr>
          <w:rFonts w:ascii="宋体" w:eastAsia="宋体" w:hAnsi="宋体" w:cs="宋体"/>
          <w:sz w:val="24"/>
          <w:lang w:bidi="ar"/>
        </w:rPr>
      </w:pPr>
      <w:r w:rsidRPr="00C8586E">
        <w:rPr>
          <w:rFonts w:ascii="宋体" w:eastAsia="宋体" w:hAnsi="宋体" w:cs="宋体" w:hint="eastAsia"/>
          <w:sz w:val="24"/>
          <w:lang w:bidi="ar"/>
        </w:rPr>
        <w:t>2、本协议未尽事宜，由</w:t>
      </w:r>
      <w:r w:rsidRPr="00C8586E">
        <w:rPr>
          <w:rFonts w:ascii="宋体" w:eastAsia="宋体" w:hAnsi="宋体" w:cs="宋体" w:hint="eastAsia"/>
          <w:sz w:val="24"/>
        </w:rPr>
        <w:t>甲方、</w:t>
      </w:r>
      <w:r w:rsidRPr="00C8586E">
        <w:rPr>
          <w:rFonts w:ascii="宋体" w:eastAsia="宋体" w:hAnsi="宋体" w:cs="宋体" w:hint="eastAsia"/>
          <w:sz w:val="24"/>
          <w:lang w:bidi="ar"/>
        </w:rPr>
        <w:t>乙方、丙方友好协商并签订补充协议进行约定</w:t>
      </w:r>
    </w:p>
    <w:p w14:paraId="61BF7397" w14:textId="4142B872" w:rsidR="00760FD2" w:rsidRPr="00C8586E" w:rsidRDefault="00164591">
      <w:pPr>
        <w:spacing w:line="440" w:lineRule="exact"/>
        <w:ind w:firstLineChars="200" w:firstLine="480"/>
        <w:rPr>
          <w:rFonts w:ascii="宋体" w:eastAsia="宋体" w:hAnsi="宋体" w:cs="Times New Roman"/>
          <w:sz w:val="24"/>
        </w:rPr>
      </w:pPr>
      <w:r w:rsidRPr="00C8586E">
        <w:rPr>
          <w:rFonts w:ascii="宋体" w:eastAsia="宋体" w:hAnsi="宋体" w:cs="宋体" w:hint="eastAsia"/>
          <w:sz w:val="24"/>
          <w:lang w:bidi="ar"/>
        </w:rPr>
        <w:t>3、本协议一式</w:t>
      </w:r>
      <w:r w:rsidR="00295674" w:rsidRPr="00C8586E">
        <w:rPr>
          <w:rFonts w:ascii="宋体" w:eastAsia="宋体" w:hAnsi="宋体" w:cs="宋体" w:hint="eastAsia"/>
          <w:sz w:val="24"/>
          <w:lang w:bidi="ar"/>
        </w:rPr>
        <w:t>玖</w:t>
      </w:r>
      <w:r w:rsidRPr="00C8586E">
        <w:rPr>
          <w:rFonts w:ascii="宋体" w:eastAsia="宋体" w:hAnsi="宋体" w:cs="宋体" w:hint="eastAsia"/>
          <w:sz w:val="24"/>
          <w:lang w:bidi="ar"/>
        </w:rPr>
        <w:t>份，</w:t>
      </w:r>
      <w:r w:rsidRPr="00C8586E">
        <w:rPr>
          <w:rFonts w:ascii="宋体" w:eastAsia="宋体" w:hAnsi="宋体" w:cs="宋体" w:hint="eastAsia"/>
          <w:sz w:val="24"/>
        </w:rPr>
        <w:t>甲方</w:t>
      </w:r>
      <w:r w:rsidR="00C521D4" w:rsidRPr="00C8586E">
        <w:rPr>
          <w:rFonts w:ascii="宋体" w:eastAsia="宋体" w:hAnsi="宋体" w:cs="宋体" w:hint="eastAsia"/>
          <w:sz w:val="24"/>
        </w:rPr>
        <w:t>、</w:t>
      </w:r>
      <w:r w:rsidRPr="00C8586E">
        <w:rPr>
          <w:rFonts w:ascii="宋体" w:eastAsia="宋体" w:hAnsi="宋体" w:cs="宋体" w:hint="eastAsia"/>
          <w:sz w:val="24"/>
          <w:lang w:bidi="ar"/>
        </w:rPr>
        <w:t>乙方、丙方各执壹份。自甲、乙双方加盖公章</w:t>
      </w:r>
      <w:r w:rsidRPr="00C8586E">
        <w:rPr>
          <w:rFonts w:ascii="宋体" w:eastAsia="宋体" w:hAnsi="宋体" w:cs="宋体" w:hint="eastAsia"/>
          <w:sz w:val="24"/>
          <w:lang w:bidi="ar"/>
        </w:rPr>
        <w:lastRenderedPageBreak/>
        <w:t>时生效，具有同等法律效力。</w:t>
      </w:r>
    </w:p>
    <w:p w14:paraId="08C25D59" w14:textId="171F4350" w:rsidR="00760FD2" w:rsidRPr="00C8586E" w:rsidRDefault="005913ED">
      <w:pPr>
        <w:widowControl/>
        <w:adjustRightInd w:val="0"/>
        <w:spacing w:beforeLines="50" w:before="156" w:afterLines="50" w:after="156" w:line="360" w:lineRule="auto"/>
        <w:ind w:firstLineChars="200" w:firstLine="482"/>
        <w:rPr>
          <w:rFonts w:ascii="宋体" w:eastAsia="宋体" w:hAnsi="宋体" w:cs="Times New Roman"/>
          <w:b/>
          <w:bCs/>
          <w:kern w:val="0"/>
          <w:sz w:val="24"/>
          <w:szCs w:val="24"/>
        </w:rPr>
      </w:pPr>
      <w:r w:rsidRPr="00C8586E">
        <w:rPr>
          <w:rFonts w:ascii="宋体" w:eastAsia="宋体" w:hAnsi="宋体" w:cs="Times New Roman" w:hint="eastAsia"/>
          <w:b/>
          <w:bCs/>
          <w:kern w:val="0"/>
          <w:sz w:val="24"/>
          <w:szCs w:val="24"/>
        </w:rPr>
        <w:t>五、本次以资抵债对上市公司的影响</w:t>
      </w:r>
    </w:p>
    <w:p w14:paraId="3B0DA1E8" w14:textId="3C8BEACA" w:rsidR="00760FD2" w:rsidRPr="00C8586E" w:rsidRDefault="005913ED">
      <w:pPr>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本次</w:t>
      </w:r>
      <w:r w:rsidR="00670DCC" w:rsidRPr="00C8586E">
        <w:rPr>
          <w:rFonts w:ascii="宋体" w:eastAsia="宋体" w:hAnsi="宋体" w:cs="Times New Roman" w:hint="eastAsia"/>
          <w:bCs/>
          <w:sz w:val="24"/>
          <w:szCs w:val="24"/>
        </w:rPr>
        <w:t>以资抵债</w:t>
      </w:r>
      <w:r w:rsidRPr="00C8586E">
        <w:rPr>
          <w:rFonts w:ascii="宋体" w:eastAsia="宋体" w:hAnsi="宋体" w:cs="Times New Roman" w:hint="eastAsia"/>
          <w:bCs/>
          <w:sz w:val="24"/>
          <w:szCs w:val="24"/>
        </w:rPr>
        <w:t>交易可加快公司应收账款回收，维护公司应收账款安全，</w:t>
      </w:r>
      <w:r w:rsidR="00B54169" w:rsidRPr="00C8586E">
        <w:rPr>
          <w:rFonts w:ascii="宋体" w:eastAsia="宋体" w:hAnsi="宋体" w:cs="Times New Roman" w:hint="eastAsia"/>
          <w:bCs/>
          <w:sz w:val="24"/>
          <w:szCs w:val="24"/>
        </w:rPr>
        <w:t>有利于保护公司中小股东的合法权益及公司长远发展。</w:t>
      </w:r>
      <w:r w:rsidRPr="00C8586E">
        <w:rPr>
          <w:rFonts w:ascii="宋体" w:eastAsia="宋体" w:hAnsi="宋体" w:cs="Times New Roman" w:hint="eastAsia"/>
          <w:bCs/>
          <w:sz w:val="24"/>
          <w:szCs w:val="24"/>
        </w:rPr>
        <w:t>本次抵债所获得的资产，公司借鉴建筑行业的经验，将制定可行的对下供应</w:t>
      </w:r>
      <w:proofErr w:type="gramStart"/>
      <w:r w:rsidRPr="00C8586E">
        <w:rPr>
          <w:rFonts w:ascii="宋体" w:eastAsia="宋体" w:hAnsi="宋体" w:cs="Times New Roman" w:hint="eastAsia"/>
          <w:bCs/>
          <w:sz w:val="24"/>
          <w:szCs w:val="24"/>
        </w:rPr>
        <w:t>商工抵方案</w:t>
      </w:r>
      <w:proofErr w:type="gramEnd"/>
      <w:r w:rsidRPr="00C8586E">
        <w:rPr>
          <w:rFonts w:ascii="宋体" w:eastAsia="宋体" w:hAnsi="宋体" w:cs="Times New Roman" w:hint="eastAsia"/>
          <w:bCs/>
          <w:sz w:val="24"/>
          <w:szCs w:val="24"/>
        </w:rPr>
        <w:t>，尽快完成抵债房产的处置工作。</w:t>
      </w:r>
    </w:p>
    <w:p w14:paraId="39F989EB" w14:textId="4C9E8A07" w:rsidR="00DA6C0C" w:rsidRPr="00C8586E" w:rsidRDefault="00DA6C0C" w:rsidP="00DA6C0C">
      <w:pPr>
        <w:spacing w:line="440" w:lineRule="exact"/>
        <w:ind w:firstLineChars="200" w:firstLine="480"/>
        <w:rPr>
          <w:rFonts w:ascii="宋体" w:eastAsia="宋体" w:hAnsi="宋体" w:cs="宋体"/>
          <w:sz w:val="24"/>
          <w:lang w:bidi="ar"/>
        </w:rPr>
      </w:pPr>
      <w:r w:rsidRPr="00C8586E">
        <w:rPr>
          <w:rFonts w:ascii="宋体" w:eastAsia="宋体" w:hAnsi="宋体" w:cs="宋体" w:hint="eastAsia"/>
          <w:sz w:val="24"/>
          <w:lang w:bidi="ar"/>
        </w:rPr>
        <w:t>本次</w:t>
      </w:r>
      <w:r w:rsidR="00670DCC" w:rsidRPr="00C8586E">
        <w:rPr>
          <w:rFonts w:ascii="宋体" w:eastAsia="宋体" w:hAnsi="宋体" w:cs="宋体" w:hint="eastAsia"/>
          <w:sz w:val="24"/>
          <w:lang w:bidi="ar"/>
        </w:rPr>
        <w:t>以资抵债</w:t>
      </w:r>
      <w:r w:rsidR="00A76463" w:rsidRPr="00C8586E">
        <w:rPr>
          <w:rFonts w:ascii="宋体" w:eastAsia="宋体" w:hAnsi="宋体" w:cs="宋体" w:hint="eastAsia"/>
          <w:sz w:val="24"/>
          <w:lang w:bidi="ar"/>
        </w:rPr>
        <w:t>交易</w:t>
      </w:r>
      <w:r w:rsidR="00670DCC" w:rsidRPr="00C8586E">
        <w:rPr>
          <w:rFonts w:ascii="宋体" w:eastAsia="宋体" w:hAnsi="宋体" w:cs="宋体" w:hint="eastAsia"/>
          <w:sz w:val="24"/>
          <w:lang w:bidi="ar"/>
        </w:rPr>
        <w:t>的</w:t>
      </w:r>
      <w:r w:rsidRPr="00C8586E">
        <w:rPr>
          <w:rFonts w:ascii="宋体" w:eastAsia="宋体" w:hAnsi="宋体" w:cs="宋体" w:hint="eastAsia"/>
          <w:sz w:val="24"/>
          <w:lang w:bidi="ar"/>
        </w:rPr>
        <w:t>资产中第1、2项房产尚在预售阶段，完成房屋交付和产权证登记办理前，对应房产仅进行备查登记不涉及入账处理，预计不会对公司2024年度财务状况产生影响；第3项房产</w:t>
      </w:r>
      <w:r w:rsidR="00BB5C8E" w:rsidRPr="00C8586E">
        <w:rPr>
          <w:rFonts w:ascii="宋体" w:eastAsia="宋体" w:hAnsi="宋体" w:cs="宋体" w:hint="eastAsia"/>
          <w:sz w:val="24"/>
          <w:lang w:bidi="ar"/>
        </w:rPr>
        <w:t>在完成房屋交付和产权证登记办理后，</w:t>
      </w:r>
      <w:r w:rsidRPr="00C8586E">
        <w:rPr>
          <w:rFonts w:ascii="宋体" w:eastAsia="宋体" w:hAnsi="宋体" w:cs="宋体" w:hint="eastAsia"/>
          <w:sz w:val="24"/>
          <w:lang w:bidi="ar"/>
        </w:rPr>
        <w:t>按照评估价值入账并冲抵债权，预计对应的应收账款原值减少1,481.67万元</w:t>
      </w:r>
      <w:r w:rsidR="00366D31" w:rsidRPr="00C8586E">
        <w:rPr>
          <w:rFonts w:ascii="宋体" w:eastAsia="宋体" w:hAnsi="宋体" w:cs="宋体" w:hint="eastAsia"/>
          <w:sz w:val="24"/>
          <w:lang w:bidi="ar"/>
        </w:rPr>
        <w:t>，</w:t>
      </w:r>
      <w:r w:rsidR="005712A4" w:rsidRPr="00C8586E">
        <w:rPr>
          <w:rFonts w:ascii="宋体" w:eastAsia="宋体" w:hAnsi="宋体" w:cs="宋体" w:hint="eastAsia"/>
          <w:sz w:val="24"/>
          <w:lang w:bidi="ar"/>
        </w:rPr>
        <w:t>减少当期</w:t>
      </w:r>
      <w:r w:rsidRPr="00C8586E">
        <w:rPr>
          <w:rFonts w:ascii="宋体" w:eastAsia="宋体" w:hAnsi="宋体" w:cs="宋体" w:hint="eastAsia"/>
          <w:sz w:val="24"/>
          <w:lang w:bidi="ar"/>
        </w:rPr>
        <w:t>坏账准备</w:t>
      </w:r>
      <w:r w:rsidR="005712A4" w:rsidRPr="00C8586E">
        <w:rPr>
          <w:rFonts w:ascii="宋体" w:eastAsia="宋体" w:hAnsi="宋体" w:cs="宋体" w:hint="eastAsia"/>
          <w:sz w:val="24"/>
          <w:lang w:bidi="ar"/>
        </w:rPr>
        <w:t>计提</w:t>
      </w:r>
      <w:r w:rsidRPr="00C8586E">
        <w:rPr>
          <w:rFonts w:ascii="宋体" w:eastAsia="宋体" w:hAnsi="宋体" w:cs="宋体" w:hint="eastAsia"/>
          <w:sz w:val="24"/>
          <w:lang w:bidi="ar"/>
        </w:rPr>
        <w:t>。</w:t>
      </w:r>
      <w:r w:rsidR="00026F0B">
        <w:rPr>
          <w:rFonts w:ascii="宋体" w:eastAsia="宋体" w:hAnsi="宋体" w:cs="宋体" w:hint="eastAsia"/>
          <w:sz w:val="24"/>
          <w:lang w:bidi="ar"/>
        </w:rPr>
        <w:t>相关事项对公司财务状况的影响以最终会计师事务所审计结果为准。</w:t>
      </w:r>
    </w:p>
    <w:p w14:paraId="3E8F0BA0" w14:textId="352CDA08" w:rsidR="00760FD2" w:rsidRPr="00C8586E" w:rsidRDefault="005913ED" w:rsidP="00DA6C0C">
      <w:pPr>
        <w:spacing w:line="360" w:lineRule="auto"/>
        <w:ind w:firstLineChars="200" w:firstLine="482"/>
        <w:rPr>
          <w:rFonts w:ascii="宋体" w:eastAsia="宋体" w:hAnsi="宋体"/>
          <w:b/>
          <w:bCs/>
          <w:sz w:val="24"/>
        </w:rPr>
      </w:pPr>
      <w:r w:rsidRPr="00C8586E">
        <w:rPr>
          <w:rFonts w:ascii="宋体" w:eastAsia="宋体" w:hAnsi="宋体" w:hint="eastAsia"/>
          <w:b/>
          <w:bCs/>
          <w:sz w:val="24"/>
        </w:rPr>
        <w:t>六、该关联交易应当履行的审议程序</w:t>
      </w:r>
    </w:p>
    <w:p w14:paraId="10BDBFA3" w14:textId="0D83ACF0" w:rsidR="00760FD2" w:rsidRPr="00C8586E" w:rsidRDefault="005913ED">
      <w:pPr>
        <w:adjustRightInd w:val="0"/>
        <w:spacing w:line="360" w:lineRule="auto"/>
        <w:ind w:firstLineChars="200" w:firstLine="480"/>
        <w:rPr>
          <w:rFonts w:ascii="宋体" w:eastAsia="宋体" w:hAnsi="宋体"/>
          <w:sz w:val="24"/>
        </w:rPr>
      </w:pPr>
      <w:r w:rsidRPr="00C8586E">
        <w:rPr>
          <w:rFonts w:ascii="宋体" w:eastAsia="宋体" w:hAnsi="宋体" w:hint="eastAsia"/>
          <w:sz w:val="24"/>
        </w:rPr>
        <w:t>（一）董、监事会审议程序</w:t>
      </w:r>
    </w:p>
    <w:p w14:paraId="5A6D80C4" w14:textId="76A91222" w:rsidR="00760FD2" w:rsidRPr="00C8586E" w:rsidRDefault="005913ED">
      <w:pPr>
        <w:adjustRightInd w:val="0"/>
        <w:spacing w:line="360" w:lineRule="auto"/>
        <w:ind w:firstLineChars="200" w:firstLine="480"/>
        <w:rPr>
          <w:rFonts w:ascii="宋体" w:eastAsia="宋体" w:hAnsi="宋体"/>
          <w:sz w:val="24"/>
        </w:rPr>
      </w:pPr>
      <w:r w:rsidRPr="00C8586E">
        <w:rPr>
          <w:rFonts w:ascii="宋体" w:eastAsia="宋体" w:hAnsi="宋体" w:hint="eastAsia"/>
          <w:sz w:val="24"/>
        </w:rPr>
        <w:t>2</w:t>
      </w:r>
      <w:r w:rsidRPr="00C8586E">
        <w:rPr>
          <w:rFonts w:ascii="宋体" w:eastAsia="宋体" w:hAnsi="宋体"/>
          <w:sz w:val="24"/>
        </w:rPr>
        <w:t>02</w:t>
      </w:r>
      <w:r w:rsidRPr="00C8586E">
        <w:rPr>
          <w:rFonts w:ascii="宋体" w:eastAsia="宋体" w:hAnsi="宋体" w:hint="eastAsia"/>
          <w:sz w:val="24"/>
        </w:rPr>
        <w:t>4</w:t>
      </w:r>
      <w:r w:rsidRPr="00C8586E">
        <w:rPr>
          <w:rFonts w:ascii="宋体" w:eastAsia="宋体" w:hAnsi="宋体" w:hint="eastAsia"/>
          <w:sz w:val="24"/>
        </w:rPr>
        <w:t>年</w:t>
      </w:r>
      <w:r w:rsidRPr="00C8586E">
        <w:rPr>
          <w:rFonts w:ascii="宋体" w:eastAsia="宋体" w:hAnsi="宋体" w:hint="eastAsia"/>
          <w:sz w:val="24"/>
        </w:rPr>
        <w:t>1</w:t>
      </w:r>
      <w:r w:rsidR="005F75C2" w:rsidRPr="00C8586E">
        <w:rPr>
          <w:rFonts w:ascii="宋体" w:eastAsia="宋体" w:hAnsi="宋体" w:hint="eastAsia"/>
          <w:sz w:val="24"/>
        </w:rPr>
        <w:t>2</w:t>
      </w:r>
      <w:r w:rsidRPr="00C8586E">
        <w:rPr>
          <w:rFonts w:ascii="宋体" w:eastAsia="宋体" w:hAnsi="宋体" w:hint="eastAsia"/>
          <w:sz w:val="24"/>
        </w:rPr>
        <w:t>月</w:t>
      </w:r>
      <w:r w:rsidR="005F75C2" w:rsidRPr="00C8586E">
        <w:rPr>
          <w:rFonts w:ascii="宋体" w:eastAsia="宋体" w:hAnsi="宋体" w:hint="eastAsia"/>
          <w:sz w:val="24"/>
        </w:rPr>
        <w:t>10</w:t>
      </w:r>
      <w:r w:rsidRPr="00C8586E">
        <w:rPr>
          <w:rFonts w:ascii="宋体" w:eastAsia="宋体" w:hAnsi="宋体" w:hint="eastAsia"/>
          <w:sz w:val="24"/>
        </w:rPr>
        <w:t>日，公司第三届董事会第十七次会议、第三届监事会第十六次会议分别审议通过了《</w:t>
      </w:r>
      <w:r w:rsidRPr="00C8586E">
        <w:rPr>
          <w:rFonts w:ascii="宋体" w:eastAsia="宋体" w:hAnsi="宋体" w:cs="Times New Roman" w:hint="eastAsia"/>
          <w:bCs/>
          <w:sz w:val="24"/>
          <w:szCs w:val="24"/>
        </w:rPr>
        <w:t>关于关联方以实物资产抵债并</w:t>
      </w:r>
      <w:r w:rsidR="00660430" w:rsidRPr="00C8586E">
        <w:rPr>
          <w:rFonts w:ascii="宋体" w:eastAsia="宋体" w:hAnsi="宋体" w:cs="Times New Roman" w:hint="eastAsia"/>
          <w:bCs/>
          <w:sz w:val="24"/>
          <w:szCs w:val="24"/>
        </w:rPr>
        <w:t>拟</w:t>
      </w:r>
      <w:r w:rsidRPr="00C8586E">
        <w:rPr>
          <w:rFonts w:ascii="宋体" w:eastAsia="宋体" w:hAnsi="宋体" w:cs="Times New Roman" w:hint="eastAsia"/>
          <w:bCs/>
          <w:sz w:val="24"/>
          <w:szCs w:val="24"/>
        </w:rPr>
        <w:t>签署相关协议暨关联交易的议案</w:t>
      </w:r>
      <w:r w:rsidRPr="00C8586E">
        <w:rPr>
          <w:rFonts w:ascii="宋体" w:eastAsia="宋体" w:hAnsi="宋体" w:hint="eastAsia"/>
          <w:sz w:val="24"/>
        </w:rPr>
        <w:t>》。关联董事俞红华、何林海回避表决。</w:t>
      </w:r>
    </w:p>
    <w:p w14:paraId="23B14F8D" w14:textId="40FDB104" w:rsidR="00760FD2" w:rsidRPr="00C8586E" w:rsidRDefault="005913ED">
      <w:pPr>
        <w:adjustRightInd w:val="0"/>
        <w:spacing w:line="360" w:lineRule="auto"/>
        <w:ind w:firstLineChars="200" w:firstLine="480"/>
        <w:jc w:val="left"/>
        <w:rPr>
          <w:rFonts w:ascii="宋体" w:eastAsia="宋体" w:hAnsi="宋体"/>
          <w:bCs/>
          <w:sz w:val="24"/>
        </w:rPr>
      </w:pPr>
      <w:r w:rsidRPr="00C8586E">
        <w:rPr>
          <w:rFonts w:ascii="宋体" w:eastAsia="宋体" w:hAnsi="宋体" w:hint="eastAsia"/>
          <w:bCs/>
          <w:sz w:val="24"/>
        </w:rPr>
        <w:t>（二）独立董事专门会议审核意见</w:t>
      </w:r>
    </w:p>
    <w:p w14:paraId="79F4F1B2" w14:textId="5ED5097D" w:rsidR="00760FD2" w:rsidRPr="00C8586E" w:rsidRDefault="005913ED">
      <w:pPr>
        <w:adjustRightInd w:val="0"/>
        <w:spacing w:line="360" w:lineRule="auto"/>
        <w:ind w:firstLineChars="200" w:firstLine="480"/>
        <w:rPr>
          <w:rFonts w:ascii="宋体" w:eastAsia="宋体" w:hAnsi="宋体"/>
          <w:sz w:val="24"/>
        </w:rPr>
      </w:pPr>
      <w:r w:rsidRPr="00C8586E">
        <w:rPr>
          <w:rFonts w:ascii="宋体" w:eastAsia="宋体" w:hAnsi="宋体" w:hint="eastAsia"/>
          <w:sz w:val="24"/>
        </w:rPr>
        <w:t>2024</w:t>
      </w:r>
      <w:r w:rsidRPr="00C8586E">
        <w:rPr>
          <w:rFonts w:ascii="宋体" w:eastAsia="宋体" w:hAnsi="宋体" w:hint="eastAsia"/>
          <w:sz w:val="24"/>
        </w:rPr>
        <w:t>年</w:t>
      </w:r>
      <w:r w:rsidRPr="00C8586E">
        <w:rPr>
          <w:rFonts w:ascii="宋体" w:eastAsia="宋体" w:hAnsi="宋体" w:hint="eastAsia"/>
          <w:sz w:val="24"/>
        </w:rPr>
        <w:t>1</w:t>
      </w:r>
      <w:r w:rsidR="005F75C2" w:rsidRPr="00C8586E">
        <w:rPr>
          <w:rFonts w:ascii="宋体" w:eastAsia="宋体" w:hAnsi="宋体" w:hint="eastAsia"/>
          <w:sz w:val="24"/>
        </w:rPr>
        <w:t>2</w:t>
      </w:r>
      <w:r w:rsidRPr="00C8586E">
        <w:rPr>
          <w:rFonts w:ascii="宋体" w:eastAsia="宋体" w:hAnsi="宋体" w:hint="eastAsia"/>
          <w:sz w:val="24"/>
        </w:rPr>
        <w:t>月</w:t>
      </w:r>
      <w:r w:rsidR="005F75C2" w:rsidRPr="00C8586E">
        <w:rPr>
          <w:rFonts w:ascii="宋体" w:eastAsia="宋体" w:hAnsi="宋体" w:hint="eastAsia"/>
          <w:sz w:val="24"/>
        </w:rPr>
        <w:t>6</w:t>
      </w:r>
      <w:r w:rsidRPr="00C8586E">
        <w:rPr>
          <w:rFonts w:ascii="宋体" w:eastAsia="宋体" w:hAnsi="宋体" w:hint="eastAsia"/>
          <w:sz w:val="24"/>
        </w:rPr>
        <w:t>日，公司召开第三届董事会独立董事专门会议</w:t>
      </w:r>
      <w:r w:rsidRPr="00C8586E">
        <w:rPr>
          <w:rFonts w:ascii="宋体" w:eastAsia="宋体" w:hAnsi="宋体" w:hint="eastAsia"/>
          <w:sz w:val="24"/>
        </w:rPr>
        <w:t>2024</w:t>
      </w:r>
      <w:r w:rsidRPr="00C8586E">
        <w:rPr>
          <w:rFonts w:ascii="宋体" w:eastAsia="宋体" w:hAnsi="宋体" w:hint="eastAsia"/>
          <w:sz w:val="24"/>
        </w:rPr>
        <w:t>年第六次会议，</w:t>
      </w:r>
      <w:r w:rsidRPr="00C8586E">
        <w:rPr>
          <w:rFonts w:ascii="宋体" w:eastAsia="宋体" w:hAnsi="宋体"/>
          <w:sz w:val="24"/>
        </w:rPr>
        <w:t>审议通过了</w:t>
      </w:r>
      <w:r w:rsidRPr="00C8586E">
        <w:rPr>
          <w:rFonts w:ascii="宋体" w:eastAsia="宋体" w:hAnsi="宋体" w:hint="eastAsia"/>
          <w:sz w:val="24"/>
        </w:rPr>
        <w:t>《</w:t>
      </w:r>
      <w:r w:rsidRPr="00C8586E">
        <w:rPr>
          <w:rFonts w:ascii="宋体" w:eastAsia="宋体" w:hAnsi="宋体" w:cs="Times New Roman" w:hint="eastAsia"/>
          <w:bCs/>
          <w:sz w:val="24"/>
          <w:szCs w:val="24"/>
        </w:rPr>
        <w:t>关于关联方以实物资产抵债并</w:t>
      </w:r>
      <w:r w:rsidR="00660430" w:rsidRPr="00C8586E">
        <w:rPr>
          <w:rFonts w:ascii="宋体" w:eastAsia="宋体" w:hAnsi="宋体" w:cs="Times New Roman" w:hint="eastAsia"/>
          <w:bCs/>
          <w:sz w:val="24"/>
          <w:szCs w:val="24"/>
        </w:rPr>
        <w:t>拟</w:t>
      </w:r>
      <w:r w:rsidRPr="00C8586E">
        <w:rPr>
          <w:rFonts w:ascii="宋体" w:eastAsia="宋体" w:hAnsi="宋体" w:cs="Times New Roman" w:hint="eastAsia"/>
          <w:bCs/>
          <w:sz w:val="24"/>
          <w:szCs w:val="24"/>
        </w:rPr>
        <w:t>签署相关协议暨关联交易的议案</w:t>
      </w:r>
      <w:r w:rsidRPr="00C8586E">
        <w:rPr>
          <w:rFonts w:ascii="宋体" w:eastAsia="宋体" w:hAnsi="宋体" w:hint="eastAsia"/>
          <w:sz w:val="24"/>
        </w:rPr>
        <w:t>》，公司全体独立董事一致同意将上述议案提交公司董事会审议。</w:t>
      </w:r>
    </w:p>
    <w:p w14:paraId="7F75DE25" w14:textId="77777777" w:rsidR="00760FD2" w:rsidRPr="00C8586E" w:rsidRDefault="005913ED">
      <w:pPr>
        <w:adjustRightInd w:val="0"/>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上述关联交易事项经董事会审议通过后，尚需提交公司股东大会审议。</w:t>
      </w:r>
    </w:p>
    <w:p w14:paraId="296D920E" w14:textId="335A7DF5" w:rsidR="00AB141A" w:rsidRPr="00C8586E" w:rsidRDefault="00AB141A">
      <w:pPr>
        <w:adjustRightInd w:val="0"/>
        <w:spacing w:line="360" w:lineRule="auto"/>
        <w:ind w:firstLineChars="200" w:firstLine="480"/>
        <w:rPr>
          <w:rFonts w:ascii="宋体" w:eastAsia="宋体" w:hAnsi="宋体" w:cs="Times New Roman"/>
          <w:bCs/>
          <w:sz w:val="24"/>
          <w:szCs w:val="24"/>
        </w:rPr>
      </w:pPr>
      <w:r w:rsidRPr="00C8586E">
        <w:rPr>
          <w:rFonts w:ascii="宋体" w:eastAsia="宋体" w:hAnsi="宋体" w:cs="Times New Roman" w:hint="eastAsia"/>
          <w:bCs/>
          <w:sz w:val="24"/>
          <w:szCs w:val="24"/>
        </w:rPr>
        <w:t>（三）律师事务所专项核查意见</w:t>
      </w:r>
    </w:p>
    <w:p w14:paraId="1977E5BD" w14:textId="7E26464D" w:rsidR="00AB141A" w:rsidRPr="00C8586E" w:rsidRDefault="00AB141A">
      <w:pPr>
        <w:adjustRightInd w:val="0"/>
        <w:spacing w:line="360" w:lineRule="auto"/>
        <w:ind w:firstLineChars="200" w:firstLine="480"/>
        <w:rPr>
          <w:rFonts w:ascii="宋体" w:eastAsia="宋体" w:hAnsi="宋体"/>
          <w:sz w:val="24"/>
        </w:rPr>
      </w:pPr>
      <w:r w:rsidRPr="00C8586E">
        <w:rPr>
          <w:rFonts w:ascii="Times New Roman" w:eastAsia="宋体" w:hAnsi="Times New Roman" w:cs="Times New Roman" w:hint="eastAsia"/>
          <w:snapToGrid w:val="0"/>
          <w:sz w:val="24"/>
        </w:rPr>
        <w:t>安徽天禾律师事务所认为：本次关联交易事项已经董事会、监事会、独立董事专门会议审议通过，尚需提交公司股东大会审议。本次关联交易所涉及的抵债资产权属清晰，定价公允、合理，以资抵债事项符合《公司法》、《证券法》等有关法律法规和《公司章程》的规定，不存在利用关联交易损害公司及股东利益，特别是中小股东利益的情形，亦不会影响公司的独立性。</w:t>
      </w:r>
    </w:p>
    <w:p w14:paraId="67D839CF" w14:textId="1FEF72CF" w:rsidR="00760FD2" w:rsidRPr="00C8586E" w:rsidRDefault="005913ED" w:rsidP="00C521D4">
      <w:pPr>
        <w:widowControl/>
        <w:adjustRightInd w:val="0"/>
        <w:spacing w:beforeLines="50" w:before="156" w:afterLines="50" w:after="156" w:line="360" w:lineRule="auto"/>
        <w:ind w:firstLineChars="200" w:firstLine="482"/>
        <w:rPr>
          <w:rFonts w:ascii="宋体" w:eastAsia="宋体" w:hAnsi="宋体" w:cs="Times New Roman"/>
          <w:b/>
          <w:bCs/>
          <w:kern w:val="0"/>
          <w:sz w:val="24"/>
          <w:szCs w:val="24"/>
        </w:rPr>
      </w:pPr>
      <w:r w:rsidRPr="00C8586E">
        <w:rPr>
          <w:rFonts w:ascii="宋体" w:eastAsia="宋体" w:hAnsi="宋体" w:cs="Times New Roman" w:hint="eastAsia"/>
          <w:b/>
          <w:bCs/>
          <w:kern w:val="0"/>
          <w:sz w:val="24"/>
          <w:szCs w:val="24"/>
        </w:rPr>
        <w:t>七、风险提示</w:t>
      </w:r>
    </w:p>
    <w:p w14:paraId="13A573B8" w14:textId="1349CDF7" w:rsidR="00C4064B" w:rsidRPr="00C8586E" w:rsidRDefault="001E48F8">
      <w:pPr>
        <w:spacing w:line="360" w:lineRule="auto"/>
        <w:ind w:firstLineChars="200" w:firstLine="480"/>
        <w:rPr>
          <w:rFonts w:ascii="宋体" w:eastAsia="宋体" w:hAnsi="宋体" w:cs="仿宋_GB2312"/>
          <w:sz w:val="24"/>
          <w:szCs w:val="24"/>
        </w:rPr>
      </w:pPr>
      <w:r w:rsidRPr="00C8586E">
        <w:rPr>
          <w:rFonts w:ascii="宋体" w:eastAsia="宋体" w:hAnsi="宋体" w:cs="仿宋_GB2312" w:hint="eastAsia"/>
          <w:sz w:val="24"/>
          <w:szCs w:val="24"/>
        </w:rPr>
        <w:lastRenderedPageBreak/>
        <w:t>截至本公告披露日，上述用于偿债的</w:t>
      </w:r>
      <w:r w:rsidRPr="00C8586E">
        <w:rPr>
          <w:rFonts w:ascii="宋体" w:eastAsia="宋体" w:hAnsi="宋体" w:cs="宋体" w:hint="eastAsia"/>
          <w:sz w:val="24"/>
          <w:szCs w:val="24"/>
        </w:rPr>
        <w:t>房</w:t>
      </w:r>
      <w:r w:rsidRPr="00C8586E">
        <w:rPr>
          <w:rFonts w:ascii="宋体" w:eastAsia="宋体" w:hAnsi="宋体" w:cs="仿宋_GB2312" w:hint="eastAsia"/>
          <w:sz w:val="24"/>
          <w:szCs w:val="24"/>
        </w:rPr>
        <w:t>产已经取得预售许可证，具备以资抵债的条件。公司计划在获得股东</w:t>
      </w:r>
      <w:r w:rsidR="00102AF2" w:rsidRPr="00C8586E">
        <w:rPr>
          <w:rFonts w:ascii="宋体" w:eastAsia="宋体" w:hAnsi="宋体" w:cs="仿宋_GB2312" w:hint="eastAsia"/>
          <w:sz w:val="24"/>
          <w:szCs w:val="24"/>
        </w:rPr>
        <w:t>大</w:t>
      </w:r>
      <w:r w:rsidRPr="00C8586E">
        <w:rPr>
          <w:rFonts w:ascii="宋体" w:eastAsia="宋体" w:hAnsi="宋体" w:cs="仿宋_GB2312" w:hint="eastAsia"/>
          <w:sz w:val="24"/>
          <w:szCs w:val="24"/>
        </w:rPr>
        <w:t>会审批通过后，由各方就该偿债方案签署合同；在取得上述偿债资产产权前，该</w:t>
      </w:r>
      <w:r w:rsidRPr="00C8586E">
        <w:rPr>
          <w:rFonts w:ascii="宋体" w:eastAsia="宋体" w:hAnsi="宋体" w:cs="宋体" w:hint="eastAsia"/>
          <w:sz w:val="24"/>
          <w:szCs w:val="24"/>
        </w:rPr>
        <w:t>事项</w:t>
      </w:r>
      <w:r w:rsidRPr="00C8586E">
        <w:rPr>
          <w:rFonts w:ascii="宋体" w:eastAsia="宋体" w:hAnsi="宋体" w:cs="仿宋_GB2312" w:hint="eastAsia"/>
          <w:sz w:val="24"/>
          <w:szCs w:val="24"/>
        </w:rPr>
        <w:t>仍存在一定的不确定性。</w:t>
      </w:r>
    </w:p>
    <w:p w14:paraId="6D2EAA84" w14:textId="63BA6C64" w:rsidR="00760FD2" w:rsidRPr="00C8586E" w:rsidRDefault="00532C1C">
      <w:pPr>
        <w:spacing w:line="360" w:lineRule="auto"/>
        <w:ind w:firstLineChars="200" w:firstLine="480"/>
        <w:rPr>
          <w:rFonts w:ascii="宋体" w:eastAsia="宋体" w:hAnsi="宋体" w:cs="Times New Roman"/>
          <w:bCs/>
          <w:sz w:val="24"/>
          <w:szCs w:val="24"/>
        </w:rPr>
      </w:pPr>
      <w:r w:rsidRPr="00C8586E">
        <w:rPr>
          <w:rFonts w:ascii="宋体" w:eastAsia="宋体" w:hAnsi="宋体" w:cs="宋体" w:hint="eastAsia"/>
          <w:sz w:val="24"/>
          <w:lang w:bidi="ar"/>
        </w:rPr>
        <w:t>为充分保障上市公司及中小股东利益，控股股东</w:t>
      </w:r>
      <w:proofErr w:type="gramStart"/>
      <w:r w:rsidRPr="00C8586E">
        <w:rPr>
          <w:rFonts w:ascii="宋体" w:eastAsia="宋体" w:hAnsi="宋体" w:cs="宋体" w:hint="eastAsia"/>
          <w:sz w:val="24"/>
          <w:lang w:bidi="ar"/>
        </w:rPr>
        <w:t>祥</w:t>
      </w:r>
      <w:proofErr w:type="gramEnd"/>
      <w:r w:rsidRPr="00C8586E">
        <w:rPr>
          <w:rFonts w:ascii="宋体" w:eastAsia="宋体" w:hAnsi="宋体" w:cs="宋体" w:hint="eastAsia"/>
          <w:sz w:val="24"/>
          <w:lang w:bidi="ar"/>
        </w:rPr>
        <w:t>源控股承诺：本次以资抵债交易完成后，若上市公司在处置抵债房产过程中产生减值损失的，由控股股东或其控股子公司负责对减值损失部分进行全额现金补偿；若上市公司在2年内未能完成抵债房产处置，由控股股东或其控股子公司负责对尚未处置的房产按本次抵债价格进行回购。上述补偿及回购责任须在条件触发后3个月内履行完毕。</w:t>
      </w:r>
      <w:r w:rsidR="001E48F8" w:rsidRPr="00C8586E">
        <w:rPr>
          <w:rFonts w:ascii="宋体" w:eastAsia="宋体" w:hAnsi="宋体" w:cs="仿宋_GB2312" w:hint="eastAsia"/>
          <w:sz w:val="24"/>
          <w:szCs w:val="24"/>
        </w:rPr>
        <w:t>公司将根据该事项的后续进展情况，并按照有关规定及时履行相应的决策审议程序和信息披露义务。敬请投资者注意投资风险</w:t>
      </w:r>
      <w:r w:rsidR="001E48F8" w:rsidRPr="00C8586E">
        <w:rPr>
          <w:rFonts w:ascii="宋体" w:eastAsia="宋体" w:hAnsi="宋体" w:cs="Times New Roman" w:hint="eastAsia"/>
          <w:bCs/>
          <w:sz w:val="24"/>
          <w:szCs w:val="24"/>
        </w:rPr>
        <w:t>。</w:t>
      </w:r>
    </w:p>
    <w:p w14:paraId="52AC4213" w14:textId="77777777" w:rsidR="00760FD2" w:rsidRDefault="005913ED">
      <w:pPr>
        <w:spacing w:line="360" w:lineRule="auto"/>
        <w:ind w:firstLineChars="200" w:firstLine="480"/>
        <w:rPr>
          <w:rFonts w:ascii="宋体" w:eastAsia="宋体" w:hAnsi="宋体" w:cs="Times New Roman"/>
          <w:sz w:val="24"/>
          <w:szCs w:val="20"/>
        </w:rPr>
      </w:pPr>
      <w:r w:rsidRPr="00C8586E">
        <w:rPr>
          <w:rFonts w:ascii="宋体" w:eastAsia="宋体" w:hAnsi="宋体" w:cs="Times New Roman" w:hint="eastAsia"/>
          <w:sz w:val="24"/>
          <w:szCs w:val="20"/>
        </w:rPr>
        <w:t>特此公告。</w:t>
      </w:r>
    </w:p>
    <w:p w14:paraId="1250C6DF" w14:textId="77777777" w:rsidR="00C75606" w:rsidRDefault="00C75606">
      <w:pPr>
        <w:spacing w:line="360" w:lineRule="auto"/>
        <w:ind w:firstLineChars="200" w:firstLine="480"/>
        <w:rPr>
          <w:rFonts w:ascii="宋体" w:eastAsia="宋体" w:hAnsi="宋体" w:cs="Times New Roman"/>
          <w:sz w:val="24"/>
          <w:szCs w:val="20"/>
        </w:rPr>
      </w:pPr>
    </w:p>
    <w:p w14:paraId="12C553E0" w14:textId="77777777" w:rsidR="00C75606" w:rsidRDefault="00C75606">
      <w:pPr>
        <w:spacing w:line="360" w:lineRule="auto"/>
        <w:ind w:firstLineChars="200" w:firstLine="480"/>
        <w:rPr>
          <w:rFonts w:ascii="宋体" w:eastAsia="宋体" w:hAnsi="宋体" w:cs="Times New Roman"/>
          <w:sz w:val="24"/>
          <w:szCs w:val="20"/>
        </w:rPr>
      </w:pPr>
    </w:p>
    <w:p w14:paraId="336B834C" w14:textId="77777777" w:rsidR="00C75606" w:rsidRPr="00C8586E" w:rsidRDefault="00C75606">
      <w:pPr>
        <w:spacing w:line="360" w:lineRule="auto"/>
        <w:ind w:firstLineChars="200" w:firstLine="480"/>
        <w:rPr>
          <w:rFonts w:ascii="宋体" w:eastAsia="宋体" w:hAnsi="宋体" w:cs="Times New Roman"/>
          <w:sz w:val="24"/>
          <w:szCs w:val="20"/>
        </w:rPr>
      </w:pPr>
    </w:p>
    <w:p w14:paraId="2D6D629A" w14:textId="77777777" w:rsidR="00760FD2" w:rsidRPr="00C8586E" w:rsidRDefault="005913ED">
      <w:pPr>
        <w:pStyle w:val="Default"/>
        <w:spacing w:line="360" w:lineRule="auto"/>
        <w:ind w:firstLineChars="200" w:firstLine="480"/>
        <w:jc w:val="right"/>
        <w:rPr>
          <w:rFonts w:hAnsi="宋体"/>
          <w:bCs/>
          <w:color w:val="auto"/>
        </w:rPr>
      </w:pPr>
      <w:r w:rsidRPr="00C8586E">
        <w:rPr>
          <w:rFonts w:hAnsi="宋体" w:hint="eastAsia"/>
          <w:bCs/>
          <w:color w:val="auto"/>
        </w:rPr>
        <w:t>安徽省交通建设股份有限公司董事会</w:t>
      </w:r>
    </w:p>
    <w:p w14:paraId="586C7A4C" w14:textId="7826C780" w:rsidR="00760FD2" w:rsidRPr="00C8586E" w:rsidRDefault="005913ED">
      <w:pPr>
        <w:pStyle w:val="Default"/>
        <w:spacing w:line="360" w:lineRule="auto"/>
        <w:ind w:firstLineChars="200" w:firstLine="480"/>
        <w:jc w:val="right"/>
        <w:rPr>
          <w:rFonts w:hAnsi="宋体" w:cs="Times New Roman"/>
          <w:color w:val="auto"/>
          <w:szCs w:val="20"/>
        </w:rPr>
      </w:pPr>
      <w:r w:rsidRPr="00C8586E">
        <w:rPr>
          <w:rFonts w:hAnsi="宋体" w:hint="eastAsia"/>
          <w:bCs/>
          <w:color w:val="auto"/>
        </w:rPr>
        <w:t>2024</w:t>
      </w:r>
      <w:r w:rsidRPr="00C8586E">
        <w:rPr>
          <w:rFonts w:hAnsi="宋体" w:hint="eastAsia"/>
          <w:bCs/>
          <w:color w:val="auto"/>
        </w:rPr>
        <w:t>年</w:t>
      </w:r>
      <w:r w:rsidRPr="00C8586E">
        <w:rPr>
          <w:rFonts w:hAnsi="宋体" w:hint="eastAsia"/>
          <w:bCs/>
          <w:color w:val="auto"/>
        </w:rPr>
        <w:t>1</w:t>
      </w:r>
      <w:r w:rsidR="00EA3AFC">
        <w:rPr>
          <w:rFonts w:hAnsi="宋体" w:hint="eastAsia"/>
          <w:bCs/>
          <w:color w:val="auto"/>
        </w:rPr>
        <w:t>2</w:t>
      </w:r>
      <w:r w:rsidRPr="00C8586E">
        <w:rPr>
          <w:rFonts w:hAnsi="宋体" w:hint="eastAsia"/>
          <w:bCs/>
          <w:color w:val="auto"/>
        </w:rPr>
        <w:t>月</w:t>
      </w:r>
      <w:r w:rsidR="00EA3AFC">
        <w:rPr>
          <w:rFonts w:hAnsi="宋体" w:hint="eastAsia"/>
          <w:bCs/>
          <w:color w:val="auto"/>
        </w:rPr>
        <w:t>11</w:t>
      </w:r>
      <w:r w:rsidRPr="00C8586E">
        <w:rPr>
          <w:rFonts w:hAnsi="宋体" w:hint="eastAsia"/>
          <w:bCs/>
          <w:color w:val="auto"/>
        </w:rPr>
        <w:t>日</w:t>
      </w:r>
    </w:p>
    <w:sectPr w:rsidR="00760FD2" w:rsidRPr="00C8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84464D" w14:textId="77777777" w:rsidR="005913ED" w:rsidRDefault="005913ED" w:rsidP="00E67B2D">
      <w:r>
        <w:separator/>
      </w:r>
    </w:p>
  </w:endnote>
  <w:endnote w:type="continuationSeparator" w:id="0">
    <w:p w14:paraId="6189ED86" w14:textId="77777777" w:rsidR="005913ED" w:rsidRDefault="005913ED" w:rsidP="00E67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4DEF4" w14:textId="77777777" w:rsidR="005913ED" w:rsidRDefault="005913ED" w:rsidP="00E67B2D">
      <w:r>
        <w:separator/>
      </w:r>
    </w:p>
  </w:footnote>
  <w:footnote w:type="continuationSeparator" w:id="0">
    <w:p w14:paraId="5FB9F0B8" w14:textId="77777777" w:rsidR="005913ED" w:rsidRDefault="005913ED" w:rsidP="00E67B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EBFC7E"/>
    <w:multiLevelType w:val="singleLevel"/>
    <w:tmpl w:val="CFEBFC7E"/>
    <w:lvl w:ilvl="0">
      <w:start w:val="7"/>
      <w:numFmt w:val="chineseCounting"/>
      <w:suff w:val="nothing"/>
      <w:lvlText w:val="%1、"/>
      <w:lvlJc w:val="left"/>
      <w:rPr>
        <w:rFonts w:hint="eastAsia"/>
      </w:rPr>
    </w:lvl>
  </w:abstractNum>
  <w:abstractNum w:abstractNumId="1">
    <w:nsid w:val="DF3CC931"/>
    <w:multiLevelType w:val="singleLevel"/>
    <w:tmpl w:val="DF3CC931"/>
    <w:lvl w:ilvl="0">
      <w:start w:val="1"/>
      <w:numFmt w:val="decimal"/>
      <w:suff w:val="nothing"/>
      <w:lvlText w:val="%1、"/>
      <w:lvlJc w:val="left"/>
    </w:lvl>
  </w:abstractNum>
  <w:abstractNum w:abstractNumId="2">
    <w:nsid w:val="01694FA5"/>
    <w:multiLevelType w:val="multilevel"/>
    <w:tmpl w:val="01694FA5"/>
    <w:lvl w:ilvl="0">
      <w:start w:val="1"/>
      <w:numFmt w:val="decimal"/>
      <w:lvlText w:val="%1."/>
      <w:lvlJc w:val="left"/>
      <w:pPr>
        <w:ind w:left="425" w:hanging="425"/>
      </w:pPr>
      <w:rPr>
        <w:rFonts w:ascii="宋体" w:eastAsia="宋体" w:hAnsi="宋体" w:hint="eastAsia"/>
        <w:b/>
        <w:i w:val="0"/>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mMjQ0OTVlMGFiOGRmZjgxYmZhOTUxNjBmZjZjMDcifQ=="/>
  </w:docVars>
  <w:rsids>
    <w:rsidRoot w:val="00760475"/>
    <w:rsid w:val="00001870"/>
    <w:rsid w:val="0000499E"/>
    <w:rsid w:val="0001197E"/>
    <w:rsid w:val="00012976"/>
    <w:rsid w:val="00013500"/>
    <w:rsid w:val="000247CA"/>
    <w:rsid w:val="00026F0B"/>
    <w:rsid w:val="000305DB"/>
    <w:rsid w:val="00034A75"/>
    <w:rsid w:val="00037CA0"/>
    <w:rsid w:val="00041323"/>
    <w:rsid w:val="000425BB"/>
    <w:rsid w:val="000440D9"/>
    <w:rsid w:val="0004557F"/>
    <w:rsid w:val="00052A80"/>
    <w:rsid w:val="000566E0"/>
    <w:rsid w:val="00057C91"/>
    <w:rsid w:val="000636D4"/>
    <w:rsid w:val="00072426"/>
    <w:rsid w:val="0008030C"/>
    <w:rsid w:val="00083B02"/>
    <w:rsid w:val="0008484B"/>
    <w:rsid w:val="00085C09"/>
    <w:rsid w:val="000947E3"/>
    <w:rsid w:val="000952B3"/>
    <w:rsid w:val="0009552A"/>
    <w:rsid w:val="0009631E"/>
    <w:rsid w:val="00096BE8"/>
    <w:rsid w:val="000A1FED"/>
    <w:rsid w:val="000A2728"/>
    <w:rsid w:val="000A492C"/>
    <w:rsid w:val="000A6D8B"/>
    <w:rsid w:val="000B0C4B"/>
    <w:rsid w:val="000B6952"/>
    <w:rsid w:val="000B7859"/>
    <w:rsid w:val="000C25E5"/>
    <w:rsid w:val="000C486A"/>
    <w:rsid w:val="000C50DE"/>
    <w:rsid w:val="000C5156"/>
    <w:rsid w:val="000D28F8"/>
    <w:rsid w:val="000D2C2A"/>
    <w:rsid w:val="000D5244"/>
    <w:rsid w:val="000D536C"/>
    <w:rsid w:val="000E3F66"/>
    <w:rsid w:val="000E4312"/>
    <w:rsid w:val="000E510A"/>
    <w:rsid w:val="000F2139"/>
    <w:rsid w:val="000F43E0"/>
    <w:rsid w:val="000F5659"/>
    <w:rsid w:val="000F7C37"/>
    <w:rsid w:val="00100664"/>
    <w:rsid w:val="00101698"/>
    <w:rsid w:val="00102AF2"/>
    <w:rsid w:val="00107036"/>
    <w:rsid w:val="001127A3"/>
    <w:rsid w:val="00116056"/>
    <w:rsid w:val="00117138"/>
    <w:rsid w:val="00126ECE"/>
    <w:rsid w:val="00127802"/>
    <w:rsid w:val="0013252C"/>
    <w:rsid w:val="00134CB2"/>
    <w:rsid w:val="00137CB8"/>
    <w:rsid w:val="00144119"/>
    <w:rsid w:val="001455F5"/>
    <w:rsid w:val="00145FDB"/>
    <w:rsid w:val="00146911"/>
    <w:rsid w:val="00147A1E"/>
    <w:rsid w:val="001534EF"/>
    <w:rsid w:val="00155668"/>
    <w:rsid w:val="001577CD"/>
    <w:rsid w:val="001604D9"/>
    <w:rsid w:val="00161F47"/>
    <w:rsid w:val="0016249E"/>
    <w:rsid w:val="00164591"/>
    <w:rsid w:val="00166C31"/>
    <w:rsid w:val="00170593"/>
    <w:rsid w:val="00170BBF"/>
    <w:rsid w:val="00171227"/>
    <w:rsid w:val="001749B5"/>
    <w:rsid w:val="0018022E"/>
    <w:rsid w:val="0018269A"/>
    <w:rsid w:val="001828A9"/>
    <w:rsid w:val="00183F8D"/>
    <w:rsid w:val="001878BF"/>
    <w:rsid w:val="00195E40"/>
    <w:rsid w:val="001A125E"/>
    <w:rsid w:val="001A19AC"/>
    <w:rsid w:val="001A2CC6"/>
    <w:rsid w:val="001A3352"/>
    <w:rsid w:val="001A5F4E"/>
    <w:rsid w:val="001B21DA"/>
    <w:rsid w:val="001B31D6"/>
    <w:rsid w:val="001B31E4"/>
    <w:rsid w:val="001B48A2"/>
    <w:rsid w:val="001B52AD"/>
    <w:rsid w:val="001B7EEB"/>
    <w:rsid w:val="001C391C"/>
    <w:rsid w:val="001C4708"/>
    <w:rsid w:val="001C72E3"/>
    <w:rsid w:val="001D24E4"/>
    <w:rsid w:val="001E1FBC"/>
    <w:rsid w:val="001E434A"/>
    <w:rsid w:val="001E48F8"/>
    <w:rsid w:val="001F1BCC"/>
    <w:rsid w:val="001F6D14"/>
    <w:rsid w:val="00206875"/>
    <w:rsid w:val="0020712A"/>
    <w:rsid w:val="00211AE7"/>
    <w:rsid w:val="00221032"/>
    <w:rsid w:val="002234EC"/>
    <w:rsid w:val="0022645E"/>
    <w:rsid w:val="0023767F"/>
    <w:rsid w:val="00240B7E"/>
    <w:rsid w:val="00241B58"/>
    <w:rsid w:val="0024231A"/>
    <w:rsid w:val="00243F6A"/>
    <w:rsid w:val="00245A5F"/>
    <w:rsid w:val="00246F10"/>
    <w:rsid w:val="002526CB"/>
    <w:rsid w:val="00255854"/>
    <w:rsid w:val="0025718D"/>
    <w:rsid w:val="00264B98"/>
    <w:rsid w:val="00265BB5"/>
    <w:rsid w:val="0027102F"/>
    <w:rsid w:val="00273343"/>
    <w:rsid w:val="00274AE8"/>
    <w:rsid w:val="00275C45"/>
    <w:rsid w:val="00283E19"/>
    <w:rsid w:val="00286A58"/>
    <w:rsid w:val="0028788C"/>
    <w:rsid w:val="00292B60"/>
    <w:rsid w:val="0029391B"/>
    <w:rsid w:val="00295674"/>
    <w:rsid w:val="002973EA"/>
    <w:rsid w:val="002A27BE"/>
    <w:rsid w:val="002A7C25"/>
    <w:rsid w:val="002B4C5F"/>
    <w:rsid w:val="002B50CA"/>
    <w:rsid w:val="002B62DD"/>
    <w:rsid w:val="002B6382"/>
    <w:rsid w:val="002C4A76"/>
    <w:rsid w:val="002C5912"/>
    <w:rsid w:val="002D2039"/>
    <w:rsid w:val="002D233A"/>
    <w:rsid w:val="002D38EE"/>
    <w:rsid w:val="002D4E1A"/>
    <w:rsid w:val="002D5BEB"/>
    <w:rsid w:val="002D5D03"/>
    <w:rsid w:val="002D66BA"/>
    <w:rsid w:val="002D6B41"/>
    <w:rsid w:val="002E04AC"/>
    <w:rsid w:val="002E202D"/>
    <w:rsid w:val="002E6058"/>
    <w:rsid w:val="002E6EC4"/>
    <w:rsid w:val="002F0566"/>
    <w:rsid w:val="002F2BA6"/>
    <w:rsid w:val="002F330B"/>
    <w:rsid w:val="002F5B30"/>
    <w:rsid w:val="0030119E"/>
    <w:rsid w:val="003029BA"/>
    <w:rsid w:val="003033B6"/>
    <w:rsid w:val="0030616B"/>
    <w:rsid w:val="0030648F"/>
    <w:rsid w:val="00306F1A"/>
    <w:rsid w:val="0030728C"/>
    <w:rsid w:val="00313BC6"/>
    <w:rsid w:val="003143A8"/>
    <w:rsid w:val="003241E5"/>
    <w:rsid w:val="00331D66"/>
    <w:rsid w:val="0033216A"/>
    <w:rsid w:val="0033720E"/>
    <w:rsid w:val="00340EA7"/>
    <w:rsid w:val="00341028"/>
    <w:rsid w:val="0034268B"/>
    <w:rsid w:val="0034558D"/>
    <w:rsid w:val="003458D0"/>
    <w:rsid w:val="00353985"/>
    <w:rsid w:val="00360908"/>
    <w:rsid w:val="00361110"/>
    <w:rsid w:val="003633DB"/>
    <w:rsid w:val="0036353F"/>
    <w:rsid w:val="00363B35"/>
    <w:rsid w:val="00365AA4"/>
    <w:rsid w:val="00366D31"/>
    <w:rsid w:val="00372F6D"/>
    <w:rsid w:val="003745BD"/>
    <w:rsid w:val="0037663C"/>
    <w:rsid w:val="003776A0"/>
    <w:rsid w:val="0038530E"/>
    <w:rsid w:val="0038542F"/>
    <w:rsid w:val="00390995"/>
    <w:rsid w:val="0039207D"/>
    <w:rsid w:val="003A05D5"/>
    <w:rsid w:val="003A6B02"/>
    <w:rsid w:val="003B07AC"/>
    <w:rsid w:val="003B232C"/>
    <w:rsid w:val="003B24CA"/>
    <w:rsid w:val="003B2602"/>
    <w:rsid w:val="003B3282"/>
    <w:rsid w:val="003B410C"/>
    <w:rsid w:val="003B4878"/>
    <w:rsid w:val="003B78D2"/>
    <w:rsid w:val="003C17FF"/>
    <w:rsid w:val="003C3BAF"/>
    <w:rsid w:val="003C6729"/>
    <w:rsid w:val="003E6DA8"/>
    <w:rsid w:val="003F07AC"/>
    <w:rsid w:val="003F4294"/>
    <w:rsid w:val="003F6ACF"/>
    <w:rsid w:val="004022B5"/>
    <w:rsid w:val="0040331D"/>
    <w:rsid w:val="00411869"/>
    <w:rsid w:val="00412071"/>
    <w:rsid w:val="004228B4"/>
    <w:rsid w:val="004264AE"/>
    <w:rsid w:val="00427849"/>
    <w:rsid w:val="004344C1"/>
    <w:rsid w:val="004352B5"/>
    <w:rsid w:val="00440E83"/>
    <w:rsid w:val="0044414A"/>
    <w:rsid w:val="00446776"/>
    <w:rsid w:val="004500A0"/>
    <w:rsid w:val="004502B7"/>
    <w:rsid w:val="00452BF9"/>
    <w:rsid w:val="004531D7"/>
    <w:rsid w:val="00457A03"/>
    <w:rsid w:val="00462098"/>
    <w:rsid w:val="00465589"/>
    <w:rsid w:val="004708D1"/>
    <w:rsid w:val="0047321D"/>
    <w:rsid w:val="0047637C"/>
    <w:rsid w:val="00480A1C"/>
    <w:rsid w:val="00483C93"/>
    <w:rsid w:val="00484291"/>
    <w:rsid w:val="0048595B"/>
    <w:rsid w:val="0048708E"/>
    <w:rsid w:val="0048737F"/>
    <w:rsid w:val="00490409"/>
    <w:rsid w:val="00492AED"/>
    <w:rsid w:val="00493422"/>
    <w:rsid w:val="004977C9"/>
    <w:rsid w:val="004A0714"/>
    <w:rsid w:val="004A10BB"/>
    <w:rsid w:val="004A3EA3"/>
    <w:rsid w:val="004A7287"/>
    <w:rsid w:val="004C0866"/>
    <w:rsid w:val="004C1FD1"/>
    <w:rsid w:val="004C2D2F"/>
    <w:rsid w:val="004C3380"/>
    <w:rsid w:val="004C4C2E"/>
    <w:rsid w:val="004C5B8A"/>
    <w:rsid w:val="004D084D"/>
    <w:rsid w:val="004D2993"/>
    <w:rsid w:val="004D611A"/>
    <w:rsid w:val="004D7615"/>
    <w:rsid w:val="004D76F2"/>
    <w:rsid w:val="004E2720"/>
    <w:rsid w:val="004E3594"/>
    <w:rsid w:val="004E49B3"/>
    <w:rsid w:val="004F17E4"/>
    <w:rsid w:val="004F6B95"/>
    <w:rsid w:val="0050148A"/>
    <w:rsid w:val="0050326F"/>
    <w:rsid w:val="005063C7"/>
    <w:rsid w:val="0050689B"/>
    <w:rsid w:val="005145CE"/>
    <w:rsid w:val="005232DA"/>
    <w:rsid w:val="0052615C"/>
    <w:rsid w:val="005263D3"/>
    <w:rsid w:val="005265FB"/>
    <w:rsid w:val="00526F49"/>
    <w:rsid w:val="00532C1C"/>
    <w:rsid w:val="00532ED4"/>
    <w:rsid w:val="00533A74"/>
    <w:rsid w:val="00540179"/>
    <w:rsid w:val="00540688"/>
    <w:rsid w:val="00546657"/>
    <w:rsid w:val="00546DF6"/>
    <w:rsid w:val="00551C85"/>
    <w:rsid w:val="005525B1"/>
    <w:rsid w:val="00552A6F"/>
    <w:rsid w:val="00554E0F"/>
    <w:rsid w:val="00555200"/>
    <w:rsid w:val="00557FD5"/>
    <w:rsid w:val="00562F4D"/>
    <w:rsid w:val="005643B1"/>
    <w:rsid w:val="00565902"/>
    <w:rsid w:val="00565AEB"/>
    <w:rsid w:val="00566332"/>
    <w:rsid w:val="005712A4"/>
    <w:rsid w:val="0057415E"/>
    <w:rsid w:val="005820CC"/>
    <w:rsid w:val="00586F42"/>
    <w:rsid w:val="005913ED"/>
    <w:rsid w:val="00592F22"/>
    <w:rsid w:val="00593702"/>
    <w:rsid w:val="00594B68"/>
    <w:rsid w:val="005A2378"/>
    <w:rsid w:val="005A688E"/>
    <w:rsid w:val="005A733D"/>
    <w:rsid w:val="005B3ED5"/>
    <w:rsid w:val="005B4898"/>
    <w:rsid w:val="005C0F46"/>
    <w:rsid w:val="005C5616"/>
    <w:rsid w:val="005C6006"/>
    <w:rsid w:val="005C7A79"/>
    <w:rsid w:val="005D043E"/>
    <w:rsid w:val="005D5D21"/>
    <w:rsid w:val="005D6793"/>
    <w:rsid w:val="005E195C"/>
    <w:rsid w:val="005E2F79"/>
    <w:rsid w:val="005E7C6A"/>
    <w:rsid w:val="005F31DC"/>
    <w:rsid w:val="005F5753"/>
    <w:rsid w:val="005F75C2"/>
    <w:rsid w:val="005F7F95"/>
    <w:rsid w:val="0060331B"/>
    <w:rsid w:val="00603F97"/>
    <w:rsid w:val="006052FB"/>
    <w:rsid w:val="0061513E"/>
    <w:rsid w:val="0062461F"/>
    <w:rsid w:val="0062527D"/>
    <w:rsid w:val="0063688F"/>
    <w:rsid w:val="00640568"/>
    <w:rsid w:val="0064075A"/>
    <w:rsid w:val="00651145"/>
    <w:rsid w:val="00652371"/>
    <w:rsid w:val="006526CB"/>
    <w:rsid w:val="0065514F"/>
    <w:rsid w:val="0065541B"/>
    <w:rsid w:val="00660430"/>
    <w:rsid w:val="00663D45"/>
    <w:rsid w:val="00665B18"/>
    <w:rsid w:val="00666959"/>
    <w:rsid w:val="0067053F"/>
    <w:rsid w:val="00670C03"/>
    <w:rsid w:val="00670DCC"/>
    <w:rsid w:val="006734BB"/>
    <w:rsid w:val="00673EBD"/>
    <w:rsid w:val="00674419"/>
    <w:rsid w:val="0068403F"/>
    <w:rsid w:val="0068417D"/>
    <w:rsid w:val="00684794"/>
    <w:rsid w:val="00684F1F"/>
    <w:rsid w:val="0068566E"/>
    <w:rsid w:val="006866DE"/>
    <w:rsid w:val="00692678"/>
    <w:rsid w:val="006926E6"/>
    <w:rsid w:val="006936B8"/>
    <w:rsid w:val="006939AB"/>
    <w:rsid w:val="00693E53"/>
    <w:rsid w:val="00695E34"/>
    <w:rsid w:val="00695EB0"/>
    <w:rsid w:val="00696209"/>
    <w:rsid w:val="006B09D7"/>
    <w:rsid w:val="006B3CB6"/>
    <w:rsid w:val="006B4982"/>
    <w:rsid w:val="006B554A"/>
    <w:rsid w:val="006C0FB8"/>
    <w:rsid w:val="006C1235"/>
    <w:rsid w:val="006C30C4"/>
    <w:rsid w:val="006C55BD"/>
    <w:rsid w:val="006C5628"/>
    <w:rsid w:val="006C576F"/>
    <w:rsid w:val="006D0A33"/>
    <w:rsid w:val="006D238E"/>
    <w:rsid w:val="006D3C87"/>
    <w:rsid w:val="006D50AC"/>
    <w:rsid w:val="006D5BFE"/>
    <w:rsid w:val="006D686E"/>
    <w:rsid w:val="006E221B"/>
    <w:rsid w:val="006E3348"/>
    <w:rsid w:val="006E3D1D"/>
    <w:rsid w:val="006E46CF"/>
    <w:rsid w:val="006E47F4"/>
    <w:rsid w:val="006E5522"/>
    <w:rsid w:val="006E7164"/>
    <w:rsid w:val="006F1985"/>
    <w:rsid w:val="006F5801"/>
    <w:rsid w:val="006F6F37"/>
    <w:rsid w:val="00700326"/>
    <w:rsid w:val="007008AA"/>
    <w:rsid w:val="00701DEB"/>
    <w:rsid w:val="00703BEB"/>
    <w:rsid w:val="00704F75"/>
    <w:rsid w:val="00705D75"/>
    <w:rsid w:val="00705E9F"/>
    <w:rsid w:val="00711998"/>
    <w:rsid w:val="007154ED"/>
    <w:rsid w:val="007164A9"/>
    <w:rsid w:val="0071718A"/>
    <w:rsid w:val="00717238"/>
    <w:rsid w:val="0072263E"/>
    <w:rsid w:val="007239EE"/>
    <w:rsid w:val="007254DA"/>
    <w:rsid w:val="007312BD"/>
    <w:rsid w:val="00731763"/>
    <w:rsid w:val="00733F93"/>
    <w:rsid w:val="007430E6"/>
    <w:rsid w:val="00746863"/>
    <w:rsid w:val="00747FA2"/>
    <w:rsid w:val="00754090"/>
    <w:rsid w:val="00755FBB"/>
    <w:rsid w:val="00760475"/>
    <w:rsid w:val="00760FD2"/>
    <w:rsid w:val="00763D7F"/>
    <w:rsid w:val="00765891"/>
    <w:rsid w:val="00772375"/>
    <w:rsid w:val="00774B50"/>
    <w:rsid w:val="00777F12"/>
    <w:rsid w:val="00780C3F"/>
    <w:rsid w:val="007811A5"/>
    <w:rsid w:val="007855A5"/>
    <w:rsid w:val="00786EA9"/>
    <w:rsid w:val="00787CAE"/>
    <w:rsid w:val="00793FC1"/>
    <w:rsid w:val="00797267"/>
    <w:rsid w:val="007A1A49"/>
    <w:rsid w:val="007A4D92"/>
    <w:rsid w:val="007A6014"/>
    <w:rsid w:val="007B4025"/>
    <w:rsid w:val="007B4300"/>
    <w:rsid w:val="007B6538"/>
    <w:rsid w:val="007C4B5F"/>
    <w:rsid w:val="007C5F40"/>
    <w:rsid w:val="007C66E9"/>
    <w:rsid w:val="007D1B40"/>
    <w:rsid w:val="007D29CB"/>
    <w:rsid w:val="007D3440"/>
    <w:rsid w:val="007D5336"/>
    <w:rsid w:val="007D61C6"/>
    <w:rsid w:val="007F10D6"/>
    <w:rsid w:val="007F1C23"/>
    <w:rsid w:val="007F68EF"/>
    <w:rsid w:val="00800823"/>
    <w:rsid w:val="008017C0"/>
    <w:rsid w:val="0080187F"/>
    <w:rsid w:val="00803D2E"/>
    <w:rsid w:val="00806B32"/>
    <w:rsid w:val="0081493A"/>
    <w:rsid w:val="008203BE"/>
    <w:rsid w:val="008219B0"/>
    <w:rsid w:val="008232DD"/>
    <w:rsid w:val="00826CC3"/>
    <w:rsid w:val="00832FC7"/>
    <w:rsid w:val="00833B6C"/>
    <w:rsid w:val="00835E30"/>
    <w:rsid w:val="00836156"/>
    <w:rsid w:val="00840B52"/>
    <w:rsid w:val="008454E6"/>
    <w:rsid w:val="00845658"/>
    <w:rsid w:val="00851640"/>
    <w:rsid w:val="00851976"/>
    <w:rsid w:val="00854D69"/>
    <w:rsid w:val="008566DC"/>
    <w:rsid w:val="00862BD5"/>
    <w:rsid w:val="008658A4"/>
    <w:rsid w:val="00867C8A"/>
    <w:rsid w:val="00876401"/>
    <w:rsid w:val="00877D0E"/>
    <w:rsid w:val="00883ED7"/>
    <w:rsid w:val="00883F46"/>
    <w:rsid w:val="00887209"/>
    <w:rsid w:val="008904D1"/>
    <w:rsid w:val="0089710A"/>
    <w:rsid w:val="008A020C"/>
    <w:rsid w:val="008A24FC"/>
    <w:rsid w:val="008B013F"/>
    <w:rsid w:val="008B75E3"/>
    <w:rsid w:val="008C00B7"/>
    <w:rsid w:val="008D1596"/>
    <w:rsid w:val="008D31E5"/>
    <w:rsid w:val="008D3BA9"/>
    <w:rsid w:val="008D3C8F"/>
    <w:rsid w:val="008D4C78"/>
    <w:rsid w:val="008E1BEA"/>
    <w:rsid w:val="008E2B45"/>
    <w:rsid w:val="008E3766"/>
    <w:rsid w:val="008E528D"/>
    <w:rsid w:val="008F5640"/>
    <w:rsid w:val="00903370"/>
    <w:rsid w:val="00907551"/>
    <w:rsid w:val="00912043"/>
    <w:rsid w:val="0091223F"/>
    <w:rsid w:val="00913057"/>
    <w:rsid w:val="0091462C"/>
    <w:rsid w:val="009148C8"/>
    <w:rsid w:val="00916B4B"/>
    <w:rsid w:val="0093241C"/>
    <w:rsid w:val="00943572"/>
    <w:rsid w:val="0094765D"/>
    <w:rsid w:val="0095003E"/>
    <w:rsid w:val="0095118B"/>
    <w:rsid w:val="00953405"/>
    <w:rsid w:val="009556EB"/>
    <w:rsid w:val="00955832"/>
    <w:rsid w:val="0095653F"/>
    <w:rsid w:val="00956595"/>
    <w:rsid w:val="00960F78"/>
    <w:rsid w:val="0096251F"/>
    <w:rsid w:val="00965BCD"/>
    <w:rsid w:val="00967518"/>
    <w:rsid w:val="00976714"/>
    <w:rsid w:val="00981CB7"/>
    <w:rsid w:val="00982395"/>
    <w:rsid w:val="00982CD3"/>
    <w:rsid w:val="00984DC4"/>
    <w:rsid w:val="00985CE8"/>
    <w:rsid w:val="009861A0"/>
    <w:rsid w:val="0099037D"/>
    <w:rsid w:val="00991486"/>
    <w:rsid w:val="00993017"/>
    <w:rsid w:val="009934BF"/>
    <w:rsid w:val="00995C32"/>
    <w:rsid w:val="0099733F"/>
    <w:rsid w:val="009A1062"/>
    <w:rsid w:val="009C09CA"/>
    <w:rsid w:val="009C2F31"/>
    <w:rsid w:val="009C6584"/>
    <w:rsid w:val="009C687B"/>
    <w:rsid w:val="009D09EE"/>
    <w:rsid w:val="009D0F0F"/>
    <w:rsid w:val="009D1D14"/>
    <w:rsid w:val="009D223A"/>
    <w:rsid w:val="009D7900"/>
    <w:rsid w:val="009E6EC8"/>
    <w:rsid w:val="009F4364"/>
    <w:rsid w:val="009F67DF"/>
    <w:rsid w:val="009F6ED4"/>
    <w:rsid w:val="00A00F6E"/>
    <w:rsid w:val="00A03D67"/>
    <w:rsid w:val="00A06067"/>
    <w:rsid w:val="00A12C33"/>
    <w:rsid w:val="00A1649B"/>
    <w:rsid w:val="00A205E0"/>
    <w:rsid w:val="00A313CE"/>
    <w:rsid w:val="00A34953"/>
    <w:rsid w:val="00A34E6B"/>
    <w:rsid w:val="00A37750"/>
    <w:rsid w:val="00A50304"/>
    <w:rsid w:val="00A50886"/>
    <w:rsid w:val="00A50931"/>
    <w:rsid w:val="00A51475"/>
    <w:rsid w:val="00A5298A"/>
    <w:rsid w:val="00A52FED"/>
    <w:rsid w:val="00A56CBB"/>
    <w:rsid w:val="00A63052"/>
    <w:rsid w:val="00A634B3"/>
    <w:rsid w:val="00A63C63"/>
    <w:rsid w:val="00A64BBF"/>
    <w:rsid w:val="00A70146"/>
    <w:rsid w:val="00A70D21"/>
    <w:rsid w:val="00A74EEC"/>
    <w:rsid w:val="00A7562E"/>
    <w:rsid w:val="00A76463"/>
    <w:rsid w:val="00A803D9"/>
    <w:rsid w:val="00A82D18"/>
    <w:rsid w:val="00A86C57"/>
    <w:rsid w:val="00A945FF"/>
    <w:rsid w:val="00A96A52"/>
    <w:rsid w:val="00AA5346"/>
    <w:rsid w:val="00AB141A"/>
    <w:rsid w:val="00AB1BA1"/>
    <w:rsid w:val="00AB58FC"/>
    <w:rsid w:val="00AC1262"/>
    <w:rsid w:val="00AC1BE5"/>
    <w:rsid w:val="00AC3901"/>
    <w:rsid w:val="00AD5AFA"/>
    <w:rsid w:val="00AD6243"/>
    <w:rsid w:val="00AE4B76"/>
    <w:rsid w:val="00AF000D"/>
    <w:rsid w:val="00AF0EE0"/>
    <w:rsid w:val="00AF1866"/>
    <w:rsid w:val="00AF2625"/>
    <w:rsid w:val="00B020A8"/>
    <w:rsid w:val="00B05487"/>
    <w:rsid w:val="00B0585B"/>
    <w:rsid w:val="00B0656C"/>
    <w:rsid w:val="00B12816"/>
    <w:rsid w:val="00B13884"/>
    <w:rsid w:val="00B17D72"/>
    <w:rsid w:val="00B20275"/>
    <w:rsid w:val="00B20BCA"/>
    <w:rsid w:val="00B21F5C"/>
    <w:rsid w:val="00B25DCB"/>
    <w:rsid w:val="00B30A4A"/>
    <w:rsid w:val="00B30ADE"/>
    <w:rsid w:val="00B30C5C"/>
    <w:rsid w:val="00B36848"/>
    <w:rsid w:val="00B4406A"/>
    <w:rsid w:val="00B449FC"/>
    <w:rsid w:val="00B46253"/>
    <w:rsid w:val="00B470B2"/>
    <w:rsid w:val="00B54169"/>
    <w:rsid w:val="00B54261"/>
    <w:rsid w:val="00B56DB1"/>
    <w:rsid w:val="00B62D92"/>
    <w:rsid w:val="00B65769"/>
    <w:rsid w:val="00B80F0A"/>
    <w:rsid w:val="00B846C7"/>
    <w:rsid w:val="00B90105"/>
    <w:rsid w:val="00B9130D"/>
    <w:rsid w:val="00B917FC"/>
    <w:rsid w:val="00B92DD2"/>
    <w:rsid w:val="00B93043"/>
    <w:rsid w:val="00B94B8D"/>
    <w:rsid w:val="00B96475"/>
    <w:rsid w:val="00B96486"/>
    <w:rsid w:val="00B97893"/>
    <w:rsid w:val="00BA0823"/>
    <w:rsid w:val="00BA22B0"/>
    <w:rsid w:val="00BA38F2"/>
    <w:rsid w:val="00BA58D1"/>
    <w:rsid w:val="00BB5C8E"/>
    <w:rsid w:val="00BC131B"/>
    <w:rsid w:val="00BC1A50"/>
    <w:rsid w:val="00BC4D25"/>
    <w:rsid w:val="00BD397C"/>
    <w:rsid w:val="00BD4D62"/>
    <w:rsid w:val="00BD5A20"/>
    <w:rsid w:val="00BD5A75"/>
    <w:rsid w:val="00BD79E7"/>
    <w:rsid w:val="00BE37A9"/>
    <w:rsid w:val="00BF0821"/>
    <w:rsid w:val="00BF16F7"/>
    <w:rsid w:val="00BF77ED"/>
    <w:rsid w:val="00C00CDD"/>
    <w:rsid w:val="00C00FA6"/>
    <w:rsid w:val="00C0312F"/>
    <w:rsid w:val="00C03D1D"/>
    <w:rsid w:val="00C05A3C"/>
    <w:rsid w:val="00C075B1"/>
    <w:rsid w:val="00C07B23"/>
    <w:rsid w:val="00C15175"/>
    <w:rsid w:val="00C226F0"/>
    <w:rsid w:val="00C23AE6"/>
    <w:rsid w:val="00C23BC9"/>
    <w:rsid w:val="00C24735"/>
    <w:rsid w:val="00C26D59"/>
    <w:rsid w:val="00C30EF3"/>
    <w:rsid w:val="00C31D63"/>
    <w:rsid w:val="00C36DCE"/>
    <w:rsid w:val="00C370F7"/>
    <w:rsid w:val="00C4064B"/>
    <w:rsid w:val="00C413B3"/>
    <w:rsid w:val="00C41C28"/>
    <w:rsid w:val="00C42AA4"/>
    <w:rsid w:val="00C43725"/>
    <w:rsid w:val="00C4564B"/>
    <w:rsid w:val="00C5142E"/>
    <w:rsid w:val="00C521D4"/>
    <w:rsid w:val="00C55E92"/>
    <w:rsid w:val="00C605BA"/>
    <w:rsid w:val="00C61130"/>
    <w:rsid w:val="00C6151D"/>
    <w:rsid w:val="00C704A1"/>
    <w:rsid w:val="00C70926"/>
    <w:rsid w:val="00C73063"/>
    <w:rsid w:val="00C73847"/>
    <w:rsid w:val="00C75606"/>
    <w:rsid w:val="00C82B05"/>
    <w:rsid w:val="00C8586E"/>
    <w:rsid w:val="00C87E42"/>
    <w:rsid w:val="00C87ED3"/>
    <w:rsid w:val="00C90CF4"/>
    <w:rsid w:val="00C91607"/>
    <w:rsid w:val="00C9201B"/>
    <w:rsid w:val="00C92EDA"/>
    <w:rsid w:val="00C930A8"/>
    <w:rsid w:val="00C94DB9"/>
    <w:rsid w:val="00C96888"/>
    <w:rsid w:val="00C96CA8"/>
    <w:rsid w:val="00C96F7F"/>
    <w:rsid w:val="00CA1FC5"/>
    <w:rsid w:val="00CA2271"/>
    <w:rsid w:val="00CA335B"/>
    <w:rsid w:val="00CA44FC"/>
    <w:rsid w:val="00CA47C5"/>
    <w:rsid w:val="00CA5A77"/>
    <w:rsid w:val="00CA5F0E"/>
    <w:rsid w:val="00CB0D32"/>
    <w:rsid w:val="00CC1D36"/>
    <w:rsid w:val="00CC21E6"/>
    <w:rsid w:val="00CC23F9"/>
    <w:rsid w:val="00CC3473"/>
    <w:rsid w:val="00CD475F"/>
    <w:rsid w:val="00CD7D26"/>
    <w:rsid w:val="00CE009A"/>
    <w:rsid w:val="00CE0A98"/>
    <w:rsid w:val="00CE4512"/>
    <w:rsid w:val="00CE4648"/>
    <w:rsid w:val="00CE4C35"/>
    <w:rsid w:val="00CE7400"/>
    <w:rsid w:val="00CE7F2F"/>
    <w:rsid w:val="00CF1705"/>
    <w:rsid w:val="00CF29AF"/>
    <w:rsid w:val="00D01EA5"/>
    <w:rsid w:val="00D07381"/>
    <w:rsid w:val="00D143BB"/>
    <w:rsid w:val="00D159C3"/>
    <w:rsid w:val="00D17EB8"/>
    <w:rsid w:val="00D26C6A"/>
    <w:rsid w:val="00D31DC9"/>
    <w:rsid w:val="00D40AD1"/>
    <w:rsid w:val="00D41736"/>
    <w:rsid w:val="00D41DDE"/>
    <w:rsid w:val="00D42F18"/>
    <w:rsid w:val="00D45BF1"/>
    <w:rsid w:val="00D46CE2"/>
    <w:rsid w:val="00D513D6"/>
    <w:rsid w:val="00D53C53"/>
    <w:rsid w:val="00D53E37"/>
    <w:rsid w:val="00D61616"/>
    <w:rsid w:val="00D633A7"/>
    <w:rsid w:val="00D6503B"/>
    <w:rsid w:val="00D7254F"/>
    <w:rsid w:val="00D73539"/>
    <w:rsid w:val="00D74A8C"/>
    <w:rsid w:val="00D77E28"/>
    <w:rsid w:val="00D80B83"/>
    <w:rsid w:val="00D873F5"/>
    <w:rsid w:val="00D94630"/>
    <w:rsid w:val="00DA555E"/>
    <w:rsid w:val="00DA5931"/>
    <w:rsid w:val="00DA6C0C"/>
    <w:rsid w:val="00DA6E6A"/>
    <w:rsid w:val="00DA75EC"/>
    <w:rsid w:val="00DB0C66"/>
    <w:rsid w:val="00DB60AB"/>
    <w:rsid w:val="00DC13B4"/>
    <w:rsid w:val="00DD1582"/>
    <w:rsid w:val="00DD4670"/>
    <w:rsid w:val="00DE078B"/>
    <w:rsid w:val="00DE5D8A"/>
    <w:rsid w:val="00DE5F8A"/>
    <w:rsid w:val="00DF6AD9"/>
    <w:rsid w:val="00E009EF"/>
    <w:rsid w:val="00E0485E"/>
    <w:rsid w:val="00E060A6"/>
    <w:rsid w:val="00E10B58"/>
    <w:rsid w:val="00E12567"/>
    <w:rsid w:val="00E156EC"/>
    <w:rsid w:val="00E1662D"/>
    <w:rsid w:val="00E20D88"/>
    <w:rsid w:val="00E2277C"/>
    <w:rsid w:val="00E242F6"/>
    <w:rsid w:val="00E24BC7"/>
    <w:rsid w:val="00E24E69"/>
    <w:rsid w:val="00E2544E"/>
    <w:rsid w:val="00E2588E"/>
    <w:rsid w:val="00E2598A"/>
    <w:rsid w:val="00E265C5"/>
    <w:rsid w:val="00E27255"/>
    <w:rsid w:val="00E27ACA"/>
    <w:rsid w:val="00E27DDD"/>
    <w:rsid w:val="00E33104"/>
    <w:rsid w:val="00E33F9D"/>
    <w:rsid w:val="00E34134"/>
    <w:rsid w:val="00E34574"/>
    <w:rsid w:val="00E42D74"/>
    <w:rsid w:val="00E434E7"/>
    <w:rsid w:val="00E46B66"/>
    <w:rsid w:val="00E51978"/>
    <w:rsid w:val="00E57F39"/>
    <w:rsid w:val="00E62E3A"/>
    <w:rsid w:val="00E63689"/>
    <w:rsid w:val="00E64C38"/>
    <w:rsid w:val="00E64DAC"/>
    <w:rsid w:val="00E667C9"/>
    <w:rsid w:val="00E67B2D"/>
    <w:rsid w:val="00E706BD"/>
    <w:rsid w:val="00E7176D"/>
    <w:rsid w:val="00E75819"/>
    <w:rsid w:val="00E760B6"/>
    <w:rsid w:val="00E76B07"/>
    <w:rsid w:val="00E776E6"/>
    <w:rsid w:val="00E8005F"/>
    <w:rsid w:val="00E8169A"/>
    <w:rsid w:val="00E8477E"/>
    <w:rsid w:val="00E87E23"/>
    <w:rsid w:val="00E94269"/>
    <w:rsid w:val="00E96D2A"/>
    <w:rsid w:val="00EA0E8D"/>
    <w:rsid w:val="00EA3AFC"/>
    <w:rsid w:val="00EA4F1A"/>
    <w:rsid w:val="00EB06F1"/>
    <w:rsid w:val="00EB26B2"/>
    <w:rsid w:val="00EB32F7"/>
    <w:rsid w:val="00EB3C26"/>
    <w:rsid w:val="00EB5A37"/>
    <w:rsid w:val="00ED7FD5"/>
    <w:rsid w:val="00EE4BC4"/>
    <w:rsid w:val="00EE6E57"/>
    <w:rsid w:val="00EE713F"/>
    <w:rsid w:val="00EF23BE"/>
    <w:rsid w:val="00EF696E"/>
    <w:rsid w:val="00F0008D"/>
    <w:rsid w:val="00F00B8A"/>
    <w:rsid w:val="00F01554"/>
    <w:rsid w:val="00F036E9"/>
    <w:rsid w:val="00F07C86"/>
    <w:rsid w:val="00F106A8"/>
    <w:rsid w:val="00F13841"/>
    <w:rsid w:val="00F2266B"/>
    <w:rsid w:val="00F23400"/>
    <w:rsid w:val="00F255A5"/>
    <w:rsid w:val="00F2735A"/>
    <w:rsid w:val="00F27F42"/>
    <w:rsid w:val="00F320D9"/>
    <w:rsid w:val="00F3296D"/>
    <w:rsid w:val="00F33F9A"/>
    <w:rsid w:val="00F40F90"/>
    <w:rsid w:val="00F43540"/>
    <w:rsid w:val="00F45DFE"/>
    <w:rsid w:val="00F46C01"/>
    <w:rsid w:val="00F478DE"/>
    <w:rsid w:val="00F54746"/>
    <w:rsid w:val="00F56E79"/>
    <w:rsid w:val="00F579FF"/>
    <w:rsid w:val="00F62188"/>
    <w:rsid w:val="00F63E4C"/>
    <w:rsid w:val="00F706AE"/>
    <w:rsid w:val="00F7679F"/>
    <w:rsid w:val="00F8000B"/>
    <w:rsid w:val="00F801EB"/>
    <w:rsid w:val="00F84760"/>
    <w:rsid w:val="00F85B3D"/>
    <w:rsid w:val="00F86CC2"/>
    <w:rsid w:val="00F919A4"/>
    <w:rsid w:val="00F94937"/>
    <w:rsid w:val="00F95553"/>
    <w:rsid w:val="00FA2702"/>
    <w:rsid w:val="00FA72AC"/>
    <w:rsid w:val="00FA7962"/>
    <w:rsid w:val="00FB1925"/>
    <w:rsid w:val="00FB7295"/>
    <w:rsid w:val="00FB7B56"/>
    <w:rsid w:val="00FC1BA6"/>
    <w:rsid w:val="00FC3A84"/>
    <w:rsid w:val="00FC58F3"/>
    <w:rsid w:val="00FD0EED"/>
    <w:rsid w:val="00FD2313"/>
    <w:rsid w:val="00FD32EC"/>
    <w:rsid w:val="00FD411C"/>
    <w:rsid w:val="00FD611F"/>
    <w:rsid w:val="00FE0297"/>
    <w:rsid w:val="00FE25CB"/>
    <w:rsid w:val="00FE293D"/>
    <w:rsid w:val="00FE314E"/>
    <w:rsid w:val="00FE543C"/>
    <w:rsid w:val="00FF0AD0"/>
    <w:rsid w:val="00FF194A"/>
    <w:rsid w:val="00FF3817"/>
    <w:rsid w:val="00FF3BAF"/>
    <w:rsid w:val="00FF6CB1"/>
    <w:rsid w:val="00FF7B32"/>
    <w:rsid w:val="01702537"/>
    <w:rsid w:val="02DB0D39"/>
    <w:rsid w:val="02F1081A"/>
    <w:rsid w:val="02F86093"/>
    <w:rsid w:val="030A648C"/>
    <w:rsid w:val="03F953DE"/>
    <w:rsid w:val="0A463F88"/>
    <w:rsid w:val="0BF36E07"/>
    <w:rsid w:val="0CA10F96"/>
    <w:rsid w:val="0EC54A21"/>
    <w:rsid w:val="0F7058E1"/>
    <w:rsid w:val="0FB15769"/>
    <w:rsid w:val="10074A41"/>
    <w:rsid w:val="10E6302F"/>
    <w:rsid w:val="114F5C4E"/>
    <w:rsid w:val="12182F86"/>
    <w:rsid w:val="13536FFC"/>
    <w:rsid w:val="140B6019"/>
    <w:rsid w:val="140F2CAF"/>
    <w:rsid w:val="148F6B96"/>
    <w:rsid w:val="14E8241F"/>
    <w:rsid w:val="156E100B"/>
    <w:rsid w:val="15841F6D"/>
    <w:rsid w:val="15B72045"/>
    <w:rsid w:val="163177A4"/>
    <w:rsid w:val="16C711BC"/>
    <w:rsid w:val="17D108DB"/>
    <w:rsid w:val="19C75658"/>
    <w:rsid w:val="1D2461FF"/>
    <w:rsid w:val="1E451EA9"/>
    <w:rsid w:val="21CF455E"/>
    <w:rsid w:val="227F4AD8"/>
    <w:rsid w:val="230A6435"/>
    <w:rsid w:val="23286137"/>
    <w:rsid w:val="23C467A6"/>
    <w:rsid w:val="244E58DF"/>
    <w:rsid w:val="252D36EB"/>
    <w:rsid w:val="25B35128"/>
    <w:rsid w:val="2630717A"/>
    <w:rsid w:val="27493517"/>
    <w:rsid w:val="27703BA4"/>
    <w:rsid w:val="287E0548"/>
    <w:rsid w:val="297B0663"/>
    <w:rsid w:val="29A9174F"/>
    <w:rsid w:val="2A376559"/>
    <w:rsid w:val="2AA30F5C"/>
    <w:rsid w:val="2D3C28A2"/>
    <w:rsid w:val="303E33AE"/>
    <w:rsid w:val="32F63DC3"/>
    <w:rsid w:val="334612A5"/>
    <w:rsid w:val="33734BBE"/>
    <w:rsid w:val="33E62BE0"/>
    <w:rsid w:val="33F72687"/>
    <w:rsid w:val="34FD4D2F"/>
    <w:rsid w:val="351F0424"/>
    <w:rsid w:val="355F0FB3"/>
    <w:rsid w:val="36550838"/>
    <w:rsid w:val="370331F6"/>
    <w:rsid w:val="378070EE"/>
    <w:rsid w:val="37E132AA"/>
    <w:rsid w:val="391257C5"/>
    <w:rsid w:val="399B35B0"/>
    <w:rsid w:val="3ADC1149"/>
    <w:rsid w:val="3C2E252F"/>
    <w:rsid w:val="3D7B5AF4"/>
    <w:rsid w:val="3E947EE3"/>
    <w:rsid w:val="3EBA63B8"/>
    <w:rsid w:val="3EE36917"/>
    <w:rsid w:val="3FB425EA"/>
    <w:rsid w:val="434B550A"/>
    <w:rsid w:val="44A106AF"/>
    <w:rsid w:val="45D45FFD"/>
    <w:rsid w:val="47161767"/>
    <w:rsid w:val="48F933E0"/>
    <w:rsid w:val="49422D9C"/>
    <w:rsid w:val="4B6E34AF"/>
    <w:rsid w:val="4ECB146D"/>
    <w:rsid w:val="50F50985"/>
    <w:rsid w:val="51936D7E"/>
    <w:rsid w:val="51DE6660"/>
    <w:rsid w:val="535B5443"/>
    <w:rsid w:val="538208AD"/>
    <w:rsid w:val="53873DD5"/>
    <w:rsid w:val="53983CE4"/>
    <w:rsid w:val="545D1656"/>
    <w:rsid w:val="55C27DA6"/>
    <w:rsid w:val="56196BE6"/>
    <w:rsid w:val="56400629"/>
    <w:rsid w:val="57247B6B"/>
    <w:rsid w:val="58B87879"/>
    <w:rsid w:val="59613DC0"/>
    <w:rsid w:val="5A7032F6"/>
    <w:rsid w:val="5BFB28D8"/>
    <w:rsid w:val="5EFC130E"/>
    <w:rsid w:val="5F725602"/>
    <w:rsid w:val="6177773D"/>
    <w:rsid w:val="62DA6EA9"/>
    <w:rsid w:val="636100C2"/>
    <w:rsid w:val="63EC5D4D"/>
    <w:rsid w:val="644554F2"/>
    <w:rsid w:val="65A72559"/>
    <w:rsid w:val="65ED2EFC"/>
    <w:rsid w:val="67E11D9E"/>
    <w:rsid w:val="689F4032"/>
    <w:rsid w:val="69BE58BA"/>
    <w:rsid w:val="6A3D180A"/>
    <w:rsid w:val="6AF12844"/>
    <w:rsid w:val="6BEB3405"/>
    <w:rsid w:val="6C587021"/>
    <w:rsid w:val="6D1A77A4"/>
    <w:rsid w:val="6DC146C6"/>
    <w:rsid w:val="6F7D5F85"/>
    <w:rsid w:val="6FC926A5"/>
    <w:rsid w:val="70DE4D37"/>
    <w:rsid w:val="717456B9"/>
    <w:rsid w:val="736B2F01"/>
    <w:rsid w:val="749D32CA"/>
    <w:rsid w:val="75C94DBE"/>
    <w:rsid w:val="75E8676E"/>
    <w:rsid w:val="77FB38A3"/>
    <w:rsid w:val="78401304"/>
    <w:rsid w:val="79CB374C"/>
    <w:rsid w:val="7AD34692"/>
    <w:rsid w:val="7B001DFC"/>
    <w:rsid w:val="7C725366"/>
    <w:rsid w:val="7D2C4CAE"/>
    <w:rsid w:val="7D877C1C"/>
    <w:rsid w:val="7F58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6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annotation subject"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D21"/>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link w:val="Char0"/>
    <w:unhideWhenUsed/>
    <w:qFormat/>
    <w:pPr>
      <w:spacing w:after="120"/>
    </w:pPr>
    <w:rPr>
      <w:rFonts w:ascii="Times New Roman" w:eastAsia="宋体" w:hAnsi="Times New Roman" w:cs="Times New Roman"/>
    </w:r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3"/>
    <w:next w:val="a3"/>
    <w:link w:val="Char4"/>
    <w:uiPriority w:val="99"/>
    <w:semiHidden/>
    <w:unhideWhenUsed/>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Char1">
    <w:name w:val="批注框文本 Char"/>
    <w:basedOn w:val="a0"/>
    <w:link w:val="a5"/>
    <w:uiPriority w:val="99"/>
    <w:semiHidden/>
    <w:qFormat/>
    <w:rPr>
      <w:kern w:val="2"/>
      <w:sz w:val="18"/>
      <w:szCs w:val="18"/>
    </w:rPr>
  </w:style>
  <w:style w:type="character" w:customStyle="1" w:styleId="Char">
    <w:name w:val="批注文字 Char"/>
    <w:basedOn w:val="a0"/>
    <w:link w:val="a3"/>
    <w:uiPriority w:val="99"/>
    <w:qFormat/>
    <w:rPr>
      <w:kern w:val="2"/>
      <w:sz w:val="21"/>
      <w:szCs w:val="22"/>
    </w:rPr>
  </w:style>
  <w:style w:type="character" w:customStyle="1" w:styleId="Char4">
    <w:name w:val="批注主题 Char"/>
    <w:basedOn w:val="Char"/>
    <w:link w:val="a9"/>
    <w:uiPriority w:val="99"/>
    <w:semiHidden/>
    <w:qFormat/>
    <w:rPr>
      <w:b/>
      <w:bCs/>
      <w:kern w:val="2"/>
      <w:sz w:val="21"/>
      <w:szCs w:val="22"/>
    </w:rPr>
  </w:style>
  <w:style w:type="character" w:customStyle="1" w:styleId="1">
    <w:name w:val="未处理的提及1"/>
    <w:basedOn w:val="a0"/>
    <w:uiPriority w:val="99"/>
    <w:semiHidden/>
    <w:unhideWhenUsed/>
    <w:qFormat/>
    <w:rPr>
      <w:color w:val="605E5C"/>
      <w:shd w:val="clear" w:color="auto" w:fill="E1DFDD"/>
    </w:rPr>
  </w:style>
  <w:style w:type="paragraph" w:styleId="ad">
    <w:name w:val="List Paragraph"/>
    <w:basedOn w:val="a"/>
    <w:uiPriority w:val="99"/>
    <w:unhideWhenUsed/>
    <w:qFormat/>
    <w:pPr>
      <w:ind w:firstLineChars="200" w:firstLine="420"/>
    </w:pPr>
  </w:style>
  <w:style w:type="character" w:customStyle="1" w:styleId="3Char">
    <w:name w:val="标题 3 Char"/>
    <w:basedOn w:val="a0"/>
    <w:link w:val="3"/>
    <w:uiPriority w:val="9"/>
    <w:rPr>
      <w:rFonts w:ascii="宋体" w:hAnsi="宋体" w:cs="宋体"/>
      <w:b/>
      <w:bCs/>
      <w:sz w:val="27"/>
      <w:szCs w:val="27"/>
    </w:rPr>
  </w:style>
  <w:style w:type="character" w:customStyle="1" w:styleId="p">
    <w:name w:val="p"/>
    <w:basedOn w:val="a0"/>
  </w:style>
  <w:style w:type="paragraph" w:customStyle="1" w:styleId="10">
    <w:name w:val="修订1"/>
    <w:hidden/>
    <w:uiPriority w:val="99"/>
    <w:semiHidden/>
    <w:rPr>
      <w:rFonts w:asciiTheme="minorHAnsi" w:eastAsiaTheme="minorEastAsia" w:hAnsiTheme="minorHAnsi" w:cstheme="minorBidi"/>
      <w:kern w:val="2"/>
      <w:sz w:val="21"/>
      <w:szCs w:val="22"/>
    </w:rPr>
  </w:style>
  <w:style w:type="character" w:customStyle="1" w:styleId="Char0">
    <w:name w:val="正文文本 Char"/>
    <w:basedOn w:val="a0"/>
    <w:link w:val="a4"/>
    <w:qFormat/>
    <w:rPr>
      <w:kern w:val="2"/>
      <w:sz w:val="21"/>
      <w:szCs w:val="22"/>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ind w:left="107"/>
      <w:jc w:val="left"/>
    </w:pPr>
    <w:rPr>
      <w:rFonts w:ascii="宋体" w:eastAsia="宋体" w:hAnsi="宋体" w:cs="宋体"/>
      <w:kern w:val="0"/>
      <w:sz w:val="22"/>
      <w:lang w:val="zh-CN" w:bidi="zh-CN"/>
    </w:rPr>
  </w:style>
  <w:style w:type="character" w:customStyle="1" w:styleId="2">
    <w:name w:val="未处理的提及2"/>
    <w:basedOn w:val="a0"/>
    <w:uiPriority w:val="99"/>
    <w:semiHidden/>
    <w:unhideWhenUsed/>
    <w:rPr>
      <w:color w:val="605E5C"/>
      <w:shd w:val="clear" w:color="auto" w:fill="E1DFDD"/>
    </w:rPr>
  </w:style>
  <w:style w:type="paragraph" w:customStyle="1" w:styleId="20">
    <w:name w:val="修订2"/>
    <w:hidden/>
    <w:uiPriority w:val="99"/>
    <w:semiHidden/>
    <w:rPr>
      <w:rFonts w:asciiTheme="minorHAnsi" w:eastAsiaTheme="minorEastAsia" w:hAnsiTheme="minorHAnsi" w:cstheme="minorBidi"/>
      <w:kern w:val="2"/>
      <w:sz w:val="21"/>
      <w:szCs w:val="22"/>
    </w:rPr>
  </w:style>
  <w:style w:type="paragraph" w:styleId="ae">
    <w:name w:val="Revision"/>
    <w:hidden/>
    <w:uiPriority w:val="99"/>
    <w:unhideWhenUsed/>
    <w:rsid w:val="008D4C78"/>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annotation subject"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D21"/>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link w:val="Char0"/>
    <w:unhideWhenUsed/>
    <w:qFormat/>
    <w:pPr>
      <w:spacing w:after="120"/>
    </w:pPr>
    <w:rPr>
      <w:rFonts w:ascii="Times New Roman" w:eastAsia="宋体" w:hAnsi="Times New Roman" w:cs="Times New Roman"/>
    </w:r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3"/>
    <w:next w:val="a3"/>
    <w:link w:val="Char4"/>
    <w:uiPriority w:val="99"/>
    <w:semiHidden/>
    <w:unhideWhenUsed/>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Char1">
    <w:name w:val="批注框文本 Char"/>
    <w:basedOn w:val="a0"/>
    <w:link w:val="a5"/>
    <w:uiPriority w:val="99"/>
    <w:semiHidden/>
    <w:qFormat/>
    <w:rPr>
      <w:kern w:val="2"/>
      <w:sz w:val="18"/>
      <w:szCs w:val="18"/>
    </w:rPr>
  </w:style>
  <w:style w:type="character" w:customStyle="1" w:styleId="Char">
    <w:name w:val="批注文字 Char"/>
    <w:basedOn w:val="a0"/>
    <w:link w:val="a3"/>
    <w:uiPriority w:val="99"/>
    <w:qFormat/>
    <w:rPr>
      <w:kern w:val="2"/>
      <w:sz w:val="21"/>
      <w:szCs w:val="22"/>
    </w:rPr>
  </w:style>
  <w:style w:type="character" w:customStyle="1" w:styleId="Char4">
    <w:name w:val="批注主题 Char"/>
    <w:basedOn w:val="Char"/>
    <w:link w:val="a9"/>
    <w:uiPriority w:val="99"/>
    <w:semiHidden/>
    <w:qFormat/>
    <w:rPr>
      <w:b/>
      <w:bCs/>
      <w:kern w:val="2"/>
      <w:sz w:val="21"/>
      <w:szCs w:val="22"/>
    </w:rPr>
  </w:style>
  <w:style w:type="character" w:customStyle="1" w:styleId="1">
    <w:name w:val="未处理的提及1"/>
    <w:basedOn w:val="a0"/>
    <w:uiPriority w:val="99"/>
    <w:semiHidden/>
    <w:unhideWhenUsed/>
    <w:qFormat/>
    <w:rPr>
      <w:color w:val="605E5C"/>
      <w:shd w:val="clear" w:color="auto" w:fill="E1DFDD"/>
    </w:rPr>
  </w:style>
  <w:style w:type="paragraph" w:styleId="ad">
    <w:name w:val="List Paragraph"/>
    <w:basedOn w:val="a"/>
    <w:uiPriority w:val="99"/>
    <w:unhideWhenUsed/>
    <w:qFormat/>
    <w:pPr>
      <w:ind w:firstLineChars="200" w:firstLine="420"/>
    </w:pPr>
  </w:style>
  <w:style w:type="character" w:customStyle="1" w:styleId="3Char">
    <w:name w:val="标题 3 Char"/>
    <w:basedOn w:val="a0"/>
    <w:link w:val="3"/>
    <w:uiPriority w:val="9"/>
    <w:rPr>
      <w:rFonts w:ascii="宋体" w:hAnsi="宋体" w:cs="宋体"/>
      <w:b/>
      <w:bCs/>
      <w:sz w:val="27"/>
      <w:szCs w:val="27"/>
    </w:rPr>
  </w:style>
  <w:style w:type="character" w:customStyle="1" w:styleId="p">
    <w:name w:val="p"/>
    <w:basedOn w:val="a0"/>
  </w:style>
  <w:style w:type="paragraph" w:customStyle="1" w:styleId="10">
    <w:name w:val="修订1"/>
    <w:hidden/>
    <w:uiPriority w:val="99"/>
    <w:semiHidden/>
    <w:rPr>
      <w:rFonts w:asciiTheme="minorHAnsi" w:eastAsiaTheme="minorEastAsia" w:hAnsiTheme="minorHAnsi" w:cstheme="minorBidi"/>
      <w:kern w:val="2"/>
      <w:sz w:val="21"/>
      <w:szCs w:val="22"/>
    </w:rPr>
  </w:style>
  <w:style w:type="character" w:customStyle="1" w:styleId="Char0">
    <w:name w:val="正文文本 Char"/>
    <w:basedOn w:val="a0"/>
    <w:link w:val="a4"/>
    <w:qFormat/>
    <w:rPr>
      <w:kern w:val="2"/>
      <w:sz w:val="21"/>
      <w:szCs w:val="22"/>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ind w:left="107"/>
      <w:jc w:val="left"/>
    </w:pPr>
    <w:rPr>
      <w:rFonts w:ascii="宋体" w:eastAsia="宋体" w:hAnsi="宋体" w:cs="宋体"/>
      <w:kern w:val="0"/>
      <w:sz w:val="22"/>
      <w:lang w:val="zh-CN" w:bidi="zh-CN"/>
    </w:rPr>
  </w:style>
  <w:style w:type="character" w:customStyle="1" w:styleId="2">
    <w:name w:val="未处理的提及2"/>
    <w:basedOn w:val="a0"/>
    <w:uiPriority w:val="99"/>
    <w:semiHidden/>
    <w:unhideWhenUsed/>
    <w:rPr>
      <w:color w:val="605E5C"/>
      <w:shd w:val="clear" w:color="auto" w:fill="E1DFDD"/>
    </w:rPr>
  </w:style>
  <w:style w:type="paragraph" w:customStyle="1" w:styleId="20">
    <w:name w:val="修订2"/>
    <w:hidden/>
    <w:uiPriority w:val="99"/>
    <w:semiHidden/>
    <w:rPr>
      <w:rFonts w:asciiTheme="minorHAnsi" w:eastAsiaTheme="minorEastAsia" w:hAnsiTheme="minorHAnsi" w:cstheme="minorBidi"/>
      <w:kern w:val="2"/>
      <w:sz w:val="21"/>
      <w:szCs w:val="22"/>
    </w:rPr>
  </w:style>
  <w:style w:type="paragraph" w:styleId="ae">
    <w:name w:val="Revision"/>
    <w:hidden/>
    <w:uiPriority w:val="99"/>
    <w:unhideWhenUsed/>
    <w:rsid w:val="008D4C78"/>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12497">
      <w:bodyDiv w:val="1"/>
      <w:marLeft w:val="0"/>
      <w:marRight w:val="0"/>
      <w:marTop w:val="0"/>
      <w:marBottom w:val="0"/>
      <w:divBdr>
        <w:top w:val="none" w:sz="0" w:space="0" w:color="auto"/>
        <w:left w:val="none" w:sz="0" w:space="0" w:color="auto"/>
        <w:bottom w:val="none" w:sz="0" w:space="0" w:color="auto"/>
        <w:right w:val="none" w:sz="0" w:space="0" w:color="auto"/>
      </w:divBdr>
    </w:div>
    <w:div w:id="933049069">
      <w:bodyDiv w:val="1"/>
      <w:marLeft w:val="0"/>
      <w:marRight w:val="0"/>
      <w:marTop w:val="0"/>
      <w:marBottom w:val="0"/>
      <w:divBdr>
        <w:top w:val="none" w:sz="0" w:space="0" w:color="auto"/>
        <w:left w:val="none" w:sz="0" w:space="0" w:color="auto"/>
        <w:bottom w:val="none" w:sz="0" w:space="0" w:color="auto"/>
        <w:right w:val="none" w:sz="0" w:space="0" w:color="auto"/>
      </w:divBdr>
    </w:div>
    <w:div w:id="2005936150">
      <w:bodyDiv w:val="1"/>
      <w:marLeft w:val="0"/>
      <w:marRight w:val="0"/>
      <w:marTop w:val="0"/>
      <w:marBottom w:val="0"/>
      <w:divBdr>
        <w:top w:val="none" w:sz="0" w:space="0" w:color="auto"/>
        <w:left w:val="none" w:sz="0" w:space="0" w:color="auto"/>
        <w:bottom w:val="none" w:sz="0" w:space="0" w:color="auto"/>
        <w:right w:val="none" w:sz="0" w:space="0" w:color="auto"/>
      </w:divBdr>
    </w:div>
    <w:div w:id="2006088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15</Pages>
  <Words>1753</Words>
  <Characters>9993</Characters>
  <Application>Microsoft Office Word</Application>
  <DocSecurity>0</DocSecurity>
  <Lines>83</Lines>
  <Paragraphs>23</Paragraphs>
  <ScaleCrop>false</ScaleCrop>
  <Company/>
  <LinksUpToDate>false</LinksUpToDate>
  <CharactersWithSpaces>11723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爱婴室高青</dc:creator>
  <cp:lastModifiedBy>林玲</cp:lastModifiedBy>
  <cp:revision>233</cp:revision>
  <cp:lastPrinted>2024-11-20T06:39:00Z</cp:lastPrinted>
  <dcterms:created xsi:type="dcterms:W3CDTF">2024-11-18T18:15:00Z</dcterms:created>
  <dcterms:modified xsi:type="dcterms:W3CDTF">2024-12-10T07:03:00Z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1E769CBC068BAE40F80C3C67510EDCFE_42</vt:lpwstr>
  </property>
</Properties>
</file>