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522EFC32" w:rsidR="0042158D" w:rsidRDefault="00966924">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928660737"/>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614875950"/>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2109847636"/>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FF243B">
            <w:rPr>
              <w:rFonts w:asciiTheme="majorEastAsia" w:eastAsiaTheme="majorEastAsia" w:hAnsiTheme="majorEastAsia" w:hint="eastAsia"/>
              <w:b/>
              <w:sz w:val="24"/>
              <w:szCs w:val="24"/>
            </w:rPr>
            <w:t>086</w:t>
          </w:r>
        </w:sdtContent>
      </w:sdt>
    </w:p>
    <w:sdt>
      <w:sdtPr>
        <w:alias w:val=""/>
        <w:tag w:val="_GBC_de6e6343542648f0a190afa64874564f"/>
        <w:id w:val="28285390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000113506"/>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0B41CA" w:rsidRDefault="00966924" w:rsidP="00DF5D5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1D1840E7" w14:textId="368CAF51" w:rsidR="0042158D" w:rsidRPr="00DF5D55" w:rsidRDefault="00966924" w:rsidP="00DF5D5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265421425"/>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1D0E17">
                <w:rPr>
                  <w:rFonts w:asciiTheme="majorEastAsia" w:eastAsiaTheme="majorEastAsia" w:hAnsiTheme="majorEastAsia" w:hint="eastAsia"/>
                  <w:b/>
                  <w:color w:val="FF0000"/>
                  <w:sz w:val="36"/>
                  <w:szCs w:val="36"/>
                  <w:shd w:val="solid" w:color="FFFFFF" w:fill="auto"/>
                </w:rPr>
                <w:t>2024</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823921130"/>
              <w:lock w:val="sdtLocked"/>
              <w:placeholder>
                <w:docPart w:val="GBC22222222222222222222222222222"/>
              </w:placeholder>
              <w:dataBinding w:prefixMappings="xmlns:clcta-be='clcta-be'" w:xpath="/*/clcta-be:GuDongDaHuiJieCi[not(@periodRef)]" w:storeItemID="{636E1DF2-5A72-4FE2-BF65-8FD875BB309E}"/>
              <w:text/>
            </w:sdtPr>
            <w:sdtEndPr/>
            <w:sdtContent>
              <w:r w:rsidR="001D0E17">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次临时股东大会决议公告</w:t>
          </w:r>
        </w:p>
        <w:bookmarkStart w:id="0" w:name="_GoBack" w:displacedByCustomXml="next"/>
        <w:bookmarkEnd w:id="0" w:displacedByCustomXml="next"/>
      </w:sdtContent>
    </w:sdt>
    <w:p w14:paraId="14DACBD1" w14:textId="77777777" w:rsidR="0042158D" w:rsidRDefault="0042158D">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187059572"/>
          <w:lock w:val="sdtLocked"/>
          <w:placeholder>
            <w:docPart w:val="GBC11111111111111111111111111111"/>
          </w:placeholder>
        </w:sdtPr>
        <w:sdtEndPr/>
        <w:sdtContent>
          <w:tr w:rsidR="0042158D" w14:paraId="63744791" w14:textId="77777777" w:rsidTr="00084B21">
            <w:tc>
              <w:tcPr>
                <w:tcW w:w="8522" w:type="dxa"/>
              </w:tcPr>
              <w:p w14:paraId="28C9DEC7" w14:textId="6EF2EE76" w:rsidR="0042158D" w:rsidRDefault="0096692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42158D" w:rsidRDefault="00966924">
      <w:pPr>
        <w:pStyle w:val="1"/>
        <w:keepNext w:val="0"/>
        <w:keepLines w:val="0"/>
        <w:rPr>
          <w:sz w:val="24"/>
          <w:szCs w:val="24"/>
        </w:rPr>
      </w:pPr>
      <w:r>
        <w:rPr>
          <w:rFonts w:hint="eastAsia"/>
          <w:sz w:val="24"/>
          <w:szCs w:val="24"/>
        </w:rPr>
        <w:t>重要内容提示：</w:t>
      </w:r>
    </w:p>
    <w:p w14:paraId="0161D0FD" w14:textId="77777777" w:rsidR="0042158D" w:rsidRDefault="00966924">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090622316"/>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42158D" w:rsidRDefault="00966924">
      <w:pPr>
        <w:pStyle w:val="1"/>
        <w:keepNext w:val="0"/>
        <w:keepLines w:val="0"/>
        <w:numPr>
          <w:ilvl w:val="0"/>
          <w:numId w:val="3"/>
        </w:numPr>
        <w:rPr>
          <w:sz w:val="24"/>
          <w:szCs w:val="24"/>
        </w:rPr>
      </w:pPr>
      <w:r>
        <w:rPr>
          <w:rFonts w:hint="eastAsia"/>
          <w:sz w:val="24"/>
          <w:szCs w:val="24"/>
        </w:rPr>
        <w:t>会议召开和出席情况</w:t>
      </w:r>
    </w:p>
    <w:p w14:paraId="7E006B6D" w14:textId="2073FF41" w:rsidR="0042158D" w:rsidRDefault="0096692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044746259"/>
          <w:lock w:val="sdtLocked"/>
          <w:placeholder>
            <w:docPart w:val="GBC22222222222222222222222222222"/>
          </w:placeholder>
          <w:date w:fullDate="2024-11-15T00:00:00Z">
            <w:dateFormat w:val="yyyy'年'M'月'd'日'"/>
            <w:lid w:val="zh-CN"/>
            <w:storeMappedDataAs w:val="dateTime"/>
            <w:calendar w:val="gregorian"/>
          </w:date>
        </w:sdtPr>
        <w:sdtEndPr/>
        <w:sdtContent>
          <w:r w:rsidR="00665CF8">
            <w:rPr>
              <w:rFonts w:asciiTheme="minorEastAsia" w:eastAsiaTheme="minorEastAsia" w:hAnsiTheme="minorEastAsia" w:hint="eastAsia"/>
              <w:b w:val="0"/>
              <w:sz w:val="24"/>
              <w:szCs w:val="24"/>
            </w:rPr>
            <w:t>2024年11月15日</w:t>
          </w:r>
        </w:sdtContent>
      </w:sdt>
    </w:p>
    <w:p w14:paraId="7126282C" w14:textId="6F38E9F2" w:rsidR="0042158D" w:rsidRDefault="0096692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731431849"/>
          <w:lock w:val="sdtLocked"/>
          <w:placeholder>
            <w:docPart w:val="GBC22222222222222222222222222222"/>
          </w:placeholder>
        </w:sdtPr>
        <w:sdtEndPr/>
        <w:sdtContent>
          <w:r w:rsidR="00665CF8" w:rsidRPr="00665CF8">
            <w:rPr>
              <w:rFonts w:asciiTheme="majorEastAsia" w:hAnsiTheme="majorEastAsia" w:hint="eastAsia"/>
              <w:b w:val="0"/>
              <w:sz w:val="24"/>
              <w:szCs w:val="24"/>
            </w:rPr>
            <w:t>安徽省合肥市庐阳区濉溪路310号</w:t>
          </w:r>
          <w:proofErr w:type="gramStart"/>
          <w:r w:rsidR="00665CF8" w:rsidRPr="00665CF8">
            <w:rPr>
              <w:rFonts w:asciiTheme="majorEastAsia" w:hAnsiTheme="majorEastAsia" w:hint="eastAsia"/>
              <w:b w:val="0"/>
              <w:sz w:val="24"/>
              <w:szCs w:val="24"/>
            </w:rPr>
            <w:t>祥源广场</w:t>
          </w:r>
          <w:proofErr w:type="gramEnd"/>
          <w:r w:rsidR="00665CF8" w:rsidRPr="00665CF8">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925260236"/>
        <w:lock w:val="sdtLocked"/>
        <w:placeholder>
          <w:docPart w:val="GBC22222222222222222222222222222"/>
        </w:placeholder>
      </w:sdtPr>
      <w:sdtEndPr>
        <w:rPr>
          <w:rFonts w:asciiTheme="minorEastAsia" w:hAnsiTheme="minorEastAsia" w:hint="default"/>
          <w:color w:val="000000"/>
        </w:rPr>
      </w:sdtEndPr>
      <w:sdtContent>
        <w:p w14:paraId="5FE0140C" w14:textId="77777777" w:rsidR="0042158D" w:rsidRDefault="0096692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42158D" w:rsidRPr="006D43AE" w14:paraId="6E3F0594" w14:textId="77777777" w:rsidTr="00E3698D">
            <w:sdt>
              <w:sdtPr>
                <w:rPr>
                  <w:rFonts w:ascii="宋体" w:hAnsi="宋体"/>
                  <w:color w:val="000000"/>
                  <w:sz w:val="24"/>
                </w:rPr>
                <w:tag w:val="_PLD_4093f3f997534c158a5523067302b60d"/>
                <w:id w:val="-1880469280"/>
                <w:lock w:val="sdtLocked"/>
              </w:sdtPr>
              <w:sdtEndPr>
                <w:rPr>
                  <w:rFonts w:hint="eastAsia"/>
                </w:rPr>
              </w:sdtEndPr>
              <w:sdtContent>
                <w:tc>
                  <w:tcPr>
                    <w:tcW w:w="6345" w:type="dxa"/>
                  </w:tcPr>
                  <w:p w14:paraId="326DF823" w14:textId="77777777" w:rsidR="0042158D" w:rsidRDefault="00966924">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Theme="minorEastAsia" w:hAnsiTheme="minorEastAsia"/>
                  <w:color w:val="000000"/>
                  <w:sz w:val="24"/>
                  <w:szCs w:val="24"/>
                </w:rPr>
                <w:alias w:val="出席会议的股东和代理人人数"/>
                <w:tag w:val="_GBC_68de955aa336470c8d7a663440bc74f5"/>
                <w:id w:val="-297451387"/>
                <w:lock w:val="sdtLocked"/>
              </w:sdtPr>
              <w:sdtEndPr/>
              <w:sdtContent>
                <w:tc>
                  <w:tcPr>
                    <w:tcW w:w="1985" w:type="dxa"/>
                    <w:vAlign w:val="bottom"/>
                  </w:tcPr>
                  <w:p w14:paraId="3FD52025" w14:textId="793B9FD7" w:rsidR="0042158D" w:rsidRPr="006D43AE" w:rsidRDefault="005E740F">
                    <w:pPr>
                      <w:spacing w:line="600" w:lineRule="exact"/>
                      <w:jc w:val="right"/>
                      <w:rPr>
                        <w:rFonts w:asciiTheme="minorEastAsia" w:hAnsiTheme="minorEastAsia"/>
                        <w:color w:val="000000"/>
                        <w:sz w:val="24"/>
                        <w:szCs w:val="24"/>
                      </w:rPr>
                    </w:pPr>
                    <w:r w:rsidRPr="006D43AE">
                      <w:rPr>
                        <w:rFonts w:asciiTheme="minorEastAsia" w:hAnsiTheme="minorEastAsia" w:cs="新宋体"/>
                        <w:kern w:val="0"/>
                        <w:sz w:val="24"/>
                        <w:szCs w:val="24"/>
                      </w:rPr>
                      <w:t>185</w:t>
                    </w:r>
                  </w:p>
                </w:tc>
              </w:sdtContent>
            </w:sdt>
          </w:tr>
          <w:tr w:rsidR="0042158D" w:rsidRPr="006D43AE" w14:paraId="139B9C5D" w14:textId="77777777" w:rsidTr="00E3698D">
            <w:sdt>
              <w:sdtPr>
                <w:rPr>
                  <w:rFonts w:ascii="宋体" w:hAnsi="宋体"/>
                  <w:color w:val="000000"/>
                  <w:sz w:val="24"/>
                </w:rPr>
                <w:tag w:val="_PLD_15a8d072bf914580ad897e82c3807a19"/>
                <w:id w:val="-1945605660"/>
                <w:lock w:val="sdtLocked"/>
              </w:sdtPr>
              <w:sdtEndPr>
                <w:rPr>
                  <w:rFonts w:hint="eastAsia"/>
                </w:rPr>
              </w:sdtEndPr>
              <w:sdtContent>
                <w:tc>
                  <w:tcPr>
                    <w:tcW w:w="6345" w:type="dxa"/>
                  </w:tcPr>
                  <w:p w14:paraId="47570FA7" w14:textId="77777777" w:rsidR="0042158D" w:rsidRDefault="00966924">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1245022964"/>
                <w:lock w:val="sdtLocked"/>
              </w:sdtPr>
              <w:sdtEndPr/>
              <w:sdtContent>
                <w:tc>
                  <w:tcPr>
                    <w:tcW w:w="1985" w:type="dxa"/>
                    <w:vAlign w:val="bottom"/>
                  </w:tcPr>
                  <w:p w14:paraId="72006124" w14:textId="40C9FB13" w:rsidR="0042158D" w:rsidRPr="006D43AE" w:rsidRDefault="005E740F">
                    <w:pPr>
                      <w:spacing w:line="600" w:lineRule="exact"/>
                      <w:jc w:val="right"/>
                      <w:rPr>
                        <w:rFonts w:asciiTheme="minorEastAsia" w:hAnsiTheme="minorEastAsia"/>
                        <w:color w:val="000000"/>
                        <w:sz w:val="24"/>
                        <w:szCs w:val="24"/>
                      </w:rPr>
                    </w:pPr>
                    <w:r w:rsidRPr="006D43AE">
                      <w:rPr>
                        <w:rFonts w:asciiTheme="minorEastAsia" w:hAnsiTheme="minorEastAsia" w:cs="新宋体"/>
                        <w:kern w:val="0"/>
                        <w:sz w:val="24"/>
                        <w:szCs w:val="24"/>
                      </w:rPr>
                      <w:t>10,687,600</w:t>
                    </w:r>
                  </w:p>
                </w:tc>
              </w:sdtContent>
            </w:sdt>
          </w:tr>
          <w:tr w:rsidR="0042158D" w:rsidRPr="006D43AE" w14:paraId="40A76662" w14:textId="77777777" w:rsidTr="00E3698D">
            <w:sdt>
              <w:sdtPr>
                <w:rPr>
                  <w:rFonts w:ascii="宋体" w:hAnsi="宋体"/>
                  <w:color w:val="000000"/>
                  <w:sz w:val="24"/>
                </w:rPr>
                <w:tag w:val="_PLD_abe2bf98c15a437296fa04736473f5fc"/>
                <w:id w:val="-1261674558"/>
                <w:lock w:val="sdtLocked"/>
              </w:sdtPr>
              <w:sdtEndPr>
                <w:rPr>
                  <w:rFonts w:hint="eastAsia"/>
                </w:rPr>
              </w:sdtEndPr>
              <w:sdtContent>
                <w:tc>
                  <w:tcPr>
                    <w:tcW w:w="6345" w:type="dxa"/>
                  </w:tcPr>
                  <w:p w14:paraId="2E441F61" w14:textId="77777777" w:rsidR="0042158D" w:rsidRDefault="00966924">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502586033"/>
                <w:lock w:val="sdtLocked"/>
              </w:sdtPr>
              <w:sdtEndPr/>
              <w:sdtContent>
                <w:tc>
                  <w:tcPr>
                    <w:tcW w:w="1985" w:type="dxa"/>
                    <w:vAlign w:val="bottom"/>
                  </w:tcPr>
                  <w:p w14:paraId="06748F3A" w14:textId="475F846D" w:rsidR="0042158D" w:rsidRPr="006D43AE" w:rsidRDefault="006D43AE">
                    <w:pPr>
                      <w:spacing w:line="600" w:lineRule="exact"/>
                      <w:jc w:val="right"/>
                      <w:rPr>
                        <w:rFonts w:asciiTheme="minorEastAsia" w:hAnsiTheme="minorEastAsia"/>
                        <w:color w:val="000000"/>
                        <w:sz w:val="24"/>
                        <w:szCs w:val="24"/>
                      </w:rPr>
                    </w:pPr>
                    <w:r w:rsidRPr="006D43AE">
                      <w:rPr>
                        <w:rFonts w:asciiTheme="minorEastAsia" w:hAnsiTheme="minorEastAsia" w:cs="新宋体"/>
                        <w:kern w:val="0"/>
                        <w:sz w:val="24"/>
                        <w:szCs w:val="24"/>
                      </w:rPr>
                      <w:t>1.7268</w:t>
                    </w:r>
                  </w:p>
                </w:tc>
              </w:sdtContent>
            </w:sdt>
          </w:tr>
        </w:tbl>
      </w:sdtContent>
    </w:sdt>
    <w:p w14:paraId="76F6DBD4" w14:textId="77777777" w:rsidR="0042158D" w:rsidRDefault="0042158D"/>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326865196"/>
        <w:lock w:val="sdtLocked"/>
        <w:placeholder>
          <w:docPart w:val="GBC22222222222222222222222222222"/>
        </w:placeholder>
      </w:sdtPr>
      <w:sdtEndPr>
        <w:rPr>
          <w:sz w:val="21"/>
          <w:szCs w:val="22"/>
        </w:rPr>
      </w:sdtEndPr>
      <w:sdtContent>
        <w:p w14:paraId="703826FE" w14:textId="77777777" w:rsidR="0042158D" w:rsidRDefault="0096692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0C2B7238" w:rsidR="0042158D" w:rsidRDefault="00966924" w:rsidP="00665CF8">
          <w:pPr>
            <w:spacing w:line="360" w:lineRule="auto"/>
            <w:ind w:firstLineChars="200" w:firstLine="480"/>
          </w:pPr>
          <w:sdt>
            <w:sdtPr>
              <w:rPr>
                <w:rFonts w:asciiTheme="minorEastAsia" w:hAnsiTheme="minorEastAsia"/>
                <w:sz w:val="24"/>
                <w:szCs w:val="24"/>
              </w:rPr>
              <w:alias w:val="大会主持情况等"/>
              <w:tag w:val="_GBC_3b895b2c5c9940489ebe1c04d4728253"/>
              <w:id w:val="846219530"/>
              <w:lock w:val="sdtLocked"/>
              <w:placeholder>
                <w:docPart w:val="GBC22222222222222222222222222222"/>
              </w:placeholder>
            </w:sdtPr>
            <w:sdtEndPr/>
            <w:sdtContent>
              <w:r w:rsidR="00665CF8" w:rsidRPr="00665CF8">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w:t>
              </w:r>
              <w:r w:rsidR="00665CF8" w:rsidRPr="00665CF8">
                <w:rPr>
                  <w:rFonts w:asciiTheme="minorEastAsia" w:hAnsiTheme="minorEastAsia" w:hint="eastAsia"/>
                  <w:sz w:val="24"/>
                  <w:szCs w:val="24"/>
                </w:rPr>
                <w:lastRenderedPageBreak/>
                <w:t>及《公司章程》等法律、法规及规范性文件的相关规定。</w:t>
              </w:r>
            </w:sdtContent>
          </w:sdt>
        </w:p>
      </w:sdtContent>
    </w:sdt>
    <w:p w14:paraId="77F3E54F" w14:textId="77777777" w:rsidR="0042158D" w:rsidRDefault="00966924">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71FCBC1B" w:rsidR="0042158D" w:rsidRDefault="0096692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53624965"/>
          <w:lock w:val="sdtLocked"/>
          <w:placeholder>
            <w:docPart w:val="GBC22222222222222222222222222222"/>
          </w:placeholder>
        </w:sdtPr>
        <w:sdtEndPr/>
        <w:sdtContent>
          <w:r w:rsidR="00665CF8">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786779391"/>
          <w:lock w:val="sdtLocked"/>
          <w:placeholder>
            <w:docPart w:val="GBC22222222222222222222222222222"/>
          </w:placeholder>
        </w:sdtPr>
        <w:sdtEndPr/>
        <w:sdtContent>
          <w:r w:rsidR="00665CF8">
            <w:rPr>
              <w:rFonts w:ascii="宋体" w:hAnsi="宋体" w:hint="eastAsia"/>
              <w:color w:val="000000"/>
              <w:sz w:val="24"/>
              <w:szCs w:val="24"/>
            </w:rPr>
            <w:t>9</w:t>
          </w:r>
        </w:sdtContent>
      </w:sdt>
      <w:r>
        <w:rPr>
          <w:rFonts w:ascii="宋体" w:hAnsi="宋体" w:hint="eastAsia"/>
          <w:color w:val="000000"/>
          <w:sz w:val="24"/>
          <w:szCs w:val="24"/>
        </w:rPr>
        <w:t>人，</w:t>
      </w:r>
      <w:r w:rsidR="00665CF8" w:rsidRPr="006C1FAC">
        <w:rPr>
          <w:rFonts w:ascii="宋体" w:hAnsi="宋体" w:hint="eastAsia"/>
          <w:color w:val="000000"/>
          <w:sz w:val="24"/>
          <w:szCs w:val="24"/>
        </w:rPr>
        <w:t>其中董事俞红华、何林海以通讯方式参加会议</w:t>
      </w:r>
      <w:r>
        <w:rPr>
          <w:rFonts w:ascii="宋体" w:hAnsi="宋体" w:hint="eastAsia"/>
          <w:color w:val="000000"/>
          <w:sz w:val="24"/>
          <w:szCs w:val="24"/>
        </w:rPr>
        <w:t>；</w:t>
      </w:r>
    </w:p>
    <w:p w14:paraId="3D2713A1" w14:textId="4007EA7F" w:rsidR="0042158D" w:rsidRDefault="00966924">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374513410"/>
          <w:lock w:val="sdtLocked"/>
          <w:placeholder>
            <w:docPart w:val="GBC22222222222222222222222222222"/>
          </w:placeholder>
        </w:sdtPr>
        <w:sdtEndPr/>
        <w:sdtContent>
          <w:r w:rsidR="00665CF8">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104678989"/>
          <w:lock w:val="sdtLocked"/>
          <w:placeholder>
            <w:docPart w:val="GBC22222222222222222222222222222"/>
          </w:placeholder>
        </w:sdtPr>
        <w:sdtEndPr/>
        <w:sdtContent>
          <w:r w:rsidR="00665CF8">
            <w:rPr>
              <w:rFonts w:ascii="宋体" w:hAnsi="宋体" w:hint="eastAsia"/>
              <w:color w:val="000000"/>
              <w:sz w:val="24"/>
              <w:szCs w:val="24"/>
            </w:rPr>
            <w:t>3</w:t>
          </w:r>
        </w:sdtContent>
      </w:sdt>
      <w:r>
        <w:rPr>
          <w:rFonts w:ascii="宋体" w:hAnsi="宋体" w:hint="eastAsia"/>
          <w:color w:val="000000"/>
          <w:sz w:val="24"/>
          <w:szCs w:val="24"/>
        </w:rPr>
        <w:t>人；</w:t>
      </w:r>
    </w:p>
    <w:p w14:paraId="1F28CBFA" w14:textId="61006EFE" w:rsidR="0042158D" w:rsidRDefault="00665CF8">
      <w:pPr>
        <w:pStyle w:val="a4"/>
        <w:numPr>
          <w:ilvl w:val="0"/>
          <w:numId w:val="8"/>
        </w:numPr>
        <w:ind w:firstLineChars="0"/>
        <w:rPr>
          <w:rFonts w:ascii="宋体" w:hAnsi="宋体"/>
          <w:color w:val="000000"/>
          <w:sz w:val="24"/>
          <w:szCs w:val="24"/>
        </w:rPr>
      </w:pPr>
      <w:r w:rsidRPr="006C1FAC">
        <w:rPr>
          <w:rFonts w:ascii="宋体" w:hAnsi="宋体" w:hint="eastAsia"/>
          <w:color w:val="000000"/>
          <w:sz w:val="24"/>
          <w:szCs w:val="24"/>
        </w:rPr>
        <w:t>董事会秘书曹振明先生出席会议</w:t>
      </w:r>
      <w:r>
        <w:rPr>
          <w:rFonts w:ascii="宋体" w:hAnsi="宋体" w:hint="eastAsia"/>
          <w:color w:val="000000"/>
          <w:sz w:val="24"/>
          <w:szCs w:val="24"/>
        </w:rPr>
        <w:t>。</w:t>
      </w:r>
    </w:p>
    <w:p w14:paraId="7B25EA0B" w14:textId="77777777" w:rsidR="0042158D" w:rsidRDefault="0096692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605848286"/>
        <w:lock w:val="sdtLocked"/>
        <w:placeholder>
          <w:docPart w:val="GBC22222222222222222222222222222"/>
        </w:placeholder>
      </w:sdtPr>
      <w:sdtEndPr/>
      <w:sdtContent>
        <w:p w14:paraId="789098FC" w14:textId="77777777" w:rsidR="0042158D" w:rsidRDefault="00966924">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004410178"/>
        <w:lock w:val="sdtLocked"/>
        <w:placeholder>
          <w:docPart w:val="GBC22222222222222222222222222222"/>
        </w:placeholder>
      </w:sdtPr>
      <w:sdtEndPr>
        <w:rPr>
          <w:rFonts w:hint="default"/>
          <w:sz w:val="21"/>
          <w:szCs w:val="22"/>
        </w:rPr>
      </w:sdtEndPr>
      <w:sdtContent>
        <w:p w14:paraId="5E49F873" w14:textId="54FA2446" w:rsidR="0042158D" w:rsidRPr="00B55F31" w:rsidRDefault="00966924">
          <w:pPr>
            <w:pStyle w:val="3"/>
            <w:keepNext w:val="0"/>
            <w:keepLines w:val="0"/>
            <w:numPr>
              <w:ilvl w:val="0"/>
              <w:numId w:val="9"/>
            </w:numPr>
            <w:spacing w:line="415" w:lineRule="auto"/>
            <w:rPr>
              <w:b w:val="0"/>
              <w:bCs w:val="0"/>
              <w:sz w:val="24"/>
              <w:szCs w:val="24"/>
            </w:rPr>
          </w:pPr>
          <w:r>
            <w:rPr>
              <w:rFonts w:hint="eastAsia"/>
              <w:b w:val="0"/>
              <w:sz w:val="24"/>
              <w:szCs w:val="24"/>
            </w:rPr>
            <w:t>议案名称：</w:t>
          </w:r>
          <w:sdt>
            <w:sdtPr>
              <w:rPr>
                <w:rFonts w:ascii="宋体" w:eastAsia="宋体" w:hAnsi="宋体" w:hint="eastAsia"/>
                <w:b w:val="0"/>
                <w:bCs w:val="0"/>
                <w:kern w:val="0"/>
                <w:sz w:val="24"/>
              </w:rPr>
              <w:alias w:val="非累积投票议案表决情况_议案名称"/>
              <w:tag w:val="_GBC_16397d349277454a867ff0ffe4485ce9"/>
              <w:id w:val="-840614345"/>
              <w:lock w:val="sdtLocked"/>
              <w:placeholder>
                <w:docPart w:val="GBC22222222222222222222222222222"/>
              </w:placeholder>
              <w:text/>
            </w:sdtPr>
            <w:sdtEndPr/>
            <w:sdtContent>
              <w:r w:rsidR="00B55F31" w:rsidRPr="00B55F31">
                <w:rPr>
                  <w:rFonts w:ascii="宋体" w:eastAsia="宋体" w:hAnsi="宋体" w:hint="eastAsia"/>
                  <w:b w:val="0"/>
                  <w:bCs w:val="0"/>
                  <w:kern w:val="0"/>
                  <w:sz w:val="24"/>
                </w:rPr>
                <w:t>关于公司拟与关联方签订工程施工专业分包合同暨关联交易的议案</w:t>
              </w:r>
            </w:sdtContent>
          </w:sdt>
        </w:p>
        <w:p w14:paraId="56CD4C30" w14:textId="6B853170" w:rsidR="0042158D" w:rsidRDefault="0096692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438326"/>
              <w:lock w:val="sdtLocked"/>
              <w:placeholder>
                <w:docPart w:val="GBC22222222222222222222222222222"/>
              </w:placeholder>
              <w:comboBox>
                <w:listItem w:displayText="通过" w:value="通过"/>
                <w:listItem w:displayText="不通过" w:value="不通过"/>
              </w:comboBox>
            </w:sdtPr>
            <w:sdtEndPr/>
            <w:sdtContent>
              <w:r w:rsidR="00B55F31">
                <w:rPr>
                  <w:rFonts w:hint="eastAsia"/>
                  <w:sz w:val="24"/>
                  <w:szCs w:val="24"/>
                </w:rPr>
                <w:t>通过</w:t>
              </w:r>
            </w:sdtContent>
          </w:sdt>
        </w:p>
        <w:p w14:paraId="1CF0A34F" w14:textId="77777777" w:rsidR="0042158D" w:rsidRDefault="0042158D">
          <w:pPr>
            <w:ind w:firstLineChars="150" w:firstLine="360"/>
            <w:rPr>
              <w:sz w:val="24"/>
              <w:szCs w:val="24"/>
            </w:rPr>
          </w:pPr>
        </w:p>
        <w:p w14:paraId="56B5C751" w14:textId="77777777" w:rsidR="0042158D" w:rsidRDefault="0096692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2158D" w14:paraId="07DA05BD" w14:textId="77777777" w:rsidTr="00B55F31">
            <w:trPr>
              <w:trHeight w:val="300"/>
            </w:trPr>
            <w:bookmarkStart w:id="1" w:name="_Hlk182554700" w:displacedByCustomXml="next"/>
            <w:sdt>
              <w:sdtPr>
                <w:rPr>
                  <w:rFonts w:ascii="宋体" w:hAnsi="宋体" w:hint="eastAsia"/>
                  <w:color w:val="000000"/>
                  <w:szCs w:val="21"/>
                </w:rPr>
                <w:tag w:val="_PLD_26d51279eaba4b5b80959bbb9958e7fe"/>
                <w:id w:val="-264534043"/>
                <w:lock w:val="sdtLocked"/>
              </w:sdtPr>
              <w:sdtEndPr/>
              <w:sdtContent>
                <w:tc>
                  <w:tcPr>
                    <w:tcW w:w="1783" w:type="dxa"/>
                    <w:vMerge w:val="restart"/>
                    <w:vAlign w:val="center"/>
                  </w:tcPr>
                  <w:p w14:paraId="16AC626B"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8402020"/>
                <w:lock w:val="sdtLocked"/>
              </w:sdtPr>
              <w:sdtEndPr/>
              <w:sdtContent>
                <w:tc>
                  <w:tcPr>
                    <w:tcW w:w="2537" w:type="dxa"/>
                    <w:gridSpan w:val="2"/>
                    <w:vAlign w:val="center"/>
                  </w:tcPr>
                  <w:p w14:paraId="6E485D3D"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208568787"/>
                <w:lock w:val="sdtLocked"/>
              </w:sdtPr>
              <w:sdtEndPr/>
              <w:sdtContent>
                <w:tc>
                  <w:tcPr>
                    <w:tcW w:w="2098" w:type="dxa"/>
                    <w:gridSpan w:val="2"/>
                    <w:vAlign w:val="center"/>
                  </w:tcPr>
                  <w:p w14:paraId="692DDA1B"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94278154"/>
                <w:lock w:val="sdtLocked"/>
              </w:sdtPr>
              <w:sdtEndPr/>
              <w:sdtContent>
                <w:tc>
                  <w:tcPr>
                    <w:tcW w:w="2099" w:type="dxa"/>
                    <w:gridSpan w:val="2"/>
                    <w:vAlign w:val="center"/>
                  </w:tcPr>
                  <w:p w14:paraId="1F151BD9"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弃权</w:t>
                    </w:r>
                  </w:p>
                </w:tc>
              </w:sdtContent>
            </w:sdt>
          </w:tr>
          <w:tr w:rsidR="0042158D" w14:paraId="702C2B5A" w14:textId="77777777" w:rsidTr="00B55F31">
            <w:trPr>
              <w:trHeight w:val="300"/>
            </w:trPr>
            <w:tc>
              <w:tcPr>
                <w:tcW w:w="1783" w:type="dxa"/>
                <w:vMerge/>
                <w:vAlign w:val="center"/>
              </w:tcPr>
              <w:p w14:paraId="521AD616" w14:textId="77777777" w:rsidR="0042158D" w:rsidRPr="00B55F31" w:rsidRDefault="0042158D">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351105072"/>
                <w:lock w:val="sdtLocked"/>
              </w:sdtPr>
              <w:sdtEndPr/>
              <w:sdtContent>
                <w:tc>
                  <w:tcPr>
                    <w:tcW w:w="1558" w:type="dxa"/>
                    <w:vAlign w:val="center"/>
                  </w:tcPr>
                  <w:p w14:paraId="6A93ED32"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76043820"/>
                <w:lock w:val="sdtLocked"/>
              </w:sdtPr>
              <w:sdtEndPr/>
              <w:sdtContent>
                <w:tc>
                  <w:tcPr>
                    <w:tcW w:w="979" w:type="dxa"/>
                    <w:vAlign w:val="center"/>
                  </w:tcPr>
                  <w:p w14:paraId="47FF83E3"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比例（</w:t>
                    </w:r>
                    <w:r w:rsidRPr="00B55F31">
                      <w:rPr>
                        <w:rFonts w:ascii="宋体" w:hAnsi="宋体" w:hint="eastAsia"/>
                        <w:color w:val="000000"/>
                        <w:szCs w:val="21"/>
                      </w:rPr>
                      <w:t>%</w:t>
                    </w:r>
                    <w:r w:rsidRPr="00B55F31">
                      <w:rPr>
                        <w:rFonts w:ascii="宋体" w:hAnsi="宋体" w:hint="eastAsia"/>
                        <w:color w:val="000000"/>
                        <w:szCs w:val="21"/>
                      </w:rPr>
                      <w:t>）</w:t>
                    </w:r>
                  </w:p>
                </w:tc>
              </w:sdtContent>
            </w:sdt>
            <w:sdt>
              <w:sdtPr>
                <w:rPr>
                  <w:rFonts w:ascii="宋体" w:hAnsi="宋体" w:hint="eastAsia"/>
                  <w:color w:val="000000"/>
                  <w:szCs w:val="21"/>
                </w:rPr>
                <w:tag w:val="_PLD_6d8c5a0f3320411483e2b981dcdb3d3d"/>
                <w:id w:val="-2049061247"/>
                <w:lock w:val="sdtLocked"/>
              </w:sdtPr>
              <w:sdtEndPr/>
              <w:sdtContent>
                <w:tc>
                  <w:tcPr>
                    <w:tcW w:w="1120" w:type="dxa"/>
                    <w:vAlign w:val="center"/>
                  </w:tcPr>
                  <w:p w14:paraId="30736472"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711568828"/>
                <w:lock w:val="sdtLocked"/>
              </w:sdtPr>
              <w:sdtEndPr/>
              <w:sdtContent>
                <w:tc>
                  <w:tcPr>
                    <w:tcW w:w="978" w:type="dxa"/>
                    <w:vAlign w:val="center"/>
                  </w:tcPr>
                  <w:p w14:paraId="55E1401B"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比例（</w:t>
                    </w:r>
                    <w:r w:rsidRPr="00B55F31">
                      <w:rPr>
                        <w:rFonts w:ascii="宋体" w:hAnsi="宋体" w:hint="eastAsia"/>
                        <w:color w:val="000000"/>
                        <w:szCs w:val="21"/>
                      </w:rPr>
                      <w:t>%</w:t>
                    </w:r>
                    <w:r w:rsidRPr="00B55F31">
                      <w:rPr>
                        <w:rFonts w:ascii="宋体" w:hAnsi="宋体" w:hint="eastAsia"/>
                        <w:color w:val="000000"/>
                        <w:szCs w:val="21"/>
                      </w:rPr>
                      <w:t>）</w:t>
                    </w:r>
                  </w:p>
                </w:tc>
              </w:sdtContent>
            </w:sdt>
            <w:sdt>
              <w:sdtPr>
                <w:rPr>
                  <w:rFonts w:ascii="宋体" w:hAnsi="宋体" w:hint="eastAsia"/>
                  <w:color w:val="000000"/>
                  <w:szCs w:val="21"/>
                </w:rPr>
                <w:tag w:val="_PLD_7bef01570e0e4071b94086e68a000bbc"/>
                <w:id w:val="81573859"/>
                <w:lock w:val="sdtLocked"/>
              </w:sdtPr>
              <w:sdtEndPr/>
              <w:sdtContent>
                <w:tc>
                  <w:tcPr>
                    <w:tcW w:w="1121" w:type="dxa"/>
                    <w:vAlign w:val="center"/>
                  </w:tcPr>
                  <w:p w14:paraId="3D652BB8"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74880434"/>
                <w:lock w:val="sdtLocked"/>
              </w:sdtPr>
              <w:sdtEndPr/>
              <w:sdtContent>
                <w:tc>
                  <w:tcPr>
                    <w:tcW w:w="978" w:type="dxa"/>
                    <w:vAlign w:val="center"/>
                  </w:tcPr>
                  <w:p w14:paraId="6D4AF880" w14:textId="77777777" w:rsidR="0042158D" w:rsidRPr="00B55F31" w:rsidRDefault="00966924">
                    <w:pPr>
                      <w:spacing w:line="600" w:lineRule="exact"/>
                      <w:jc w:val="center"/>
                      <w:rPr>
                        <w:rFonts w:ascii="宋体"/>
                        <w:color w:val="000000"/>
                        <w:szCs w:val="21"/>
                      </w:rPr>
                    </w:pPr>
                    <w:r w:rsidRPr="00B55F31">
                      <w:rPr>
                        <w:rFonts w:ascii="宋体" w:hAnsi="宋体" w:hint="eastAsia"/>
                        <w:color w:val="000000"/>
                        <w:szCs w:val="21"/>
                      </w:rPr>
                      <w:t>比例（</w:t>
                    </w:r>
                    <w:r w:rsidRPr="00B55F31">
                      <w:rPr>
                        <w:rFonts w:ascii="宋体" w:hAnsi="宋体" w:hint="eastAsia"/>
                        <w:color w:val="000000"/>
                        <w:szCs w:val="21"/>
                      </w:rPr>
                      <w:t>%</w:t>
                    </w:r>
                    <w:r w:rsidRPr="00B55F31">
                      <w:rPr>
                        <w:rFonts w:ascii="宋体" w:hAnsi="宋体" w:hint="eastAsia"/>
                        <w:color w:val="000000"/>
                        <w:szCs w:val="21"/>
                      </w:rPr>
                      <w:t>）</w:t>
                    </w:r>
                  </w:p>
                </w:tc>
              </w:sdtContent>
            </w:sdt>
          </w:tr>
          <w:tr w:rsidR="0042158D" w14:paraId="0E2BE1A0" w14:textId="77777777" w:rsidTr="00B55F31">
            <w:tc>
              <w:tcPr>
                <w:tcW w:w="1783" w:type="dxa"/>
                <w:vAlign w:val="center"/>
              </w:tcPr>
              <w:p w14:paraId="6988086A" w14:textId="77777777" w:rsidR="0042158D" w:rsidRPr="00B55F31" w:rsidRDefault="00966924">
                <w:pPr>
                  <w:spacing w:line="600" w:lineRule="exact"/>
                  <w:jc w:val="center"/>
                  <w:rPr>
                    <w:rFonts w:ascii="宋体"/>
                    <w:color w:val="000000"/>
                    <w:szCs w:val="21"/>
                  </w:rPr>
                </w:pPr>
                <w:sdt>
                  <w:sdtPr>
                    <w:rPr>
                      <w:rFonts w:ascii="宋体" w:hAnsi="宋体"/>
                      <w:color w:val="000000"/>
                      <w:szCs w:val="21"/>
                    </w:rPr>
                    <w:tag w:val="_PLD_30aa643aaec4457b9ff8daf82682de9e"/>
                    <w:id w:val="-690994249"/>
                    <w:lock w:val="sdtLocked"/>
                  </w:sdtPr>
                  <w:sdtEndPr>
                    <w:rPr>
                      <w:rFonts w:hint="eastAsia"/>
                    </w:rPr>
                  </w:sdtEndPr>
                  <w:sdtContent>
                    <w:r w:rsidRPr="00B55F31">
                      <w:rPr>
                        <w:rFonts w:ascii="宋体" w:hAnsi="宋体"/>
                        <w:color w:val="000000"/>
                        <w:szCs w:val="21"/>
                      </w:rPr>
                      <w:t>A</w:t>
                    </w:r>
                    <w:r w:rsidRPr="00B55F31">
                      <w:rPr>
                        <w:rFonts w:ascii="宋体" w:hAnsi="宋体" w:hint="eastAsia"/>
                        <w:color w:val="000000"/>
                        <w:szCs w:val="21"/>
                      </w:rPr>
                      <w:t>股</w:t>
                    </w:r>
                  </w:sdtContent>
                </w:sdt>
              </w:p>
            </w:tc>
            <w:sdt>
              <w:sdtPr>
                <w:rPr>
                  <w:rFonts w:ascii="新宋体" w:hAnsi="新宋体" w:cs="新宋体"/>
                  <w:kern w:val="0"/>
                  <w:sz w:val="19"/>
                  <w:szCs w:val="19"/>
                </w:rPr>
                <w:alias w:val="非累积投票议案表决情况_A股同意票数"/>
                <w:tag w:val="_GBC_d13cb7c3b10e4b89bd272020d5dfc3c5"/>
                <w:id w:val="633596574"/>
                <w:lock w:val="sdtLocked"/>
                <w:text/>
              </w:sdtPr>
              <w:sdtEndPr/>
              <w:sdtContent>
                <w:tc>
                  <w:tcPr>
                    <w:tcW w:w="1558" w:type="dxa"/>
                    <w:vAlign w:val="center"/>
                  </w:tcPr>
                  <w:p w14:paraId="22B7B9EE" w14:textId="2EC9F9E3" w:rsidR="0042158D" w:rsidRPr="00B55F31" w:rsidRDefault="00FE5E4B">
                    <w:pPr>
                      <w:spacing w:line="600" w:lineRule="exact"/>
                      <w:jc w:val="right"/>
                      <w:rPr>
                        <w:rFonts w:ascii="宋体"/>
                        <w:color w:val="000000"/>
                        <w:szCs w:val="21"/>
                      </w:rPr>
                    </w:pPr>
                    <w:r w:rsidRPr="00FE5E4B">
                      <w:rPr>
                        <w:rFonts w:ascii="新宋体" w:hAnsi="新宋体" w:cs="新宋体"/>
                        <w:kern w:val="0"/>
                        <w:sz w:val="19"/>
                        <w:szCs w:val="19"/>
                      </w:rPr>
                      <w:t>9,944,300</w:t>
                    </w:r>
                  </w:p>
                </w:tc>
              </w:sdtContent>
            </w:sdt>
            <w:sdt>
              <w:sdtPr>
                <w:rPr>
                  <w:rFonts w:ascii="宋体"/>
                  <w:color w:val="000000"/>
                  <w:szCs w:val="21"/>
                </w:rPr>
                <w:alias w:val="非累积投票议案表决情况_A股同意比例"/>
                <w:tag w:val="_GBC_baa01c35de4c4da5999507b346370a05"/>
                <w:id w:val="674148221"/>
                <w:lock w:val="sdtLocked"/>
              </w:sdtPr>
              <w:sdtEndPr/>
              <w:sdtContent>
                <w:tc>
                  <w:tcPr>
                    <w:tcW w:w="979" w:type="dxa"/>
                    <w:vAlign w:val="center"/>
                  </w:tcPr>
                  <w:p w14:paraId="7D6496C1" w14:textId="625C0E9B" w:rsidR="0042158D" w:rsidRPr="00B55F31" w:rsidRDefault="00FE5E4B">
                    <w:pPr>
                      <w:spacing w:line="600" w:lineRule="exact"/>
                      <w:jc w:val="right"/>
                      <w:rPr>
                        <w:rFonts w:ascii="宋体"/>
                        <w:color w:val="000000"/>
                        <w:szCs w:val="21"/>
                      </w:rPr>
                    </w:pPr>
                    <w:r>
                      <w:rPr>
                        <w:rFonts w:ascii="新宋体" w:hAnsi="新宋体" w:cs="新宋体"/>
                        <w:kern w:val="0"/>
                        <w:sz w:val="19"/>
                        <w:szCs w:val="19"/>
                      </w:rPr>
                      <w:t>93.0452</w:t>
                    </w:r>
                  </w:p>
                </w:tc>
              </w:sdtContent>
            </w:sdt>
            <w:sdt>
              <w:sdtPr>
                <w:rPr>
                  <w:rFonts w:ascii="宋体"/>
                  <w:color w:val="000000"/>
                  <w:szCs w:val="21"/>
                </w:rPr>
                <w:alias w:val="非累积投票议案表决情况_A股反对票数"/>
                <w:tag w:val="_GBC_aeddc7b9df07427a8287a3319656953b"/>
                <w:id w:val="-1160612059"/>
                <w:lock w:val="sdtLocked"/>
              </w:sdtPr>
              <w:sdtEndPr/>
              <w:sdtContent>
                <w:tc>
                  <w:tcPr>
                    <w:tcW w:w="1120" w:type="dxa"/>
                    <w:vAlign w:val="center"/>
                  </w:tcPr>
                  <w:p w14:paraId="16F86C44" w14:textId="49806795" w:rsidR="0042158D" w:rsidRPr="00B55F31" w:rsidRDefault="00FE5E4B">
                    <w:pPr>
                      <w:spacing w:line="600" w:lineRule="exact"/>
                      <w:jc w:val="right"/>
                      <w:rPr>
                        <w:rFonts w:ascii="宋体"/>
                        <w:color w:val="000000"/>
                        <w:szCs w:val="21"/>
                      </w:rPr>
                    </w:pPr>
                    <w:r>
                      <w:rPr>
                        <w:rFonts w:ascii="新宋体" w:hAnsi="新宋体" w:cs="新宋体"/>
                        <w:kern w:val="0"/>
                        <w:sz w:val="19"/>
                        <w:szCs w:val="19"/>
                      </w:rPr>
                      <w:t>645,900</w:t>
                    </w:r>
                  </w:p>
                </w:tc>
              </w:sdtContent>
            </w:sdt>
            <w:sdt>
              <w:sdtPr>
                <w:rPr>
                  <w:rFonts w:ascii="宋体"/>
                  <w:color w:val="000000"/>
                  <w:szCs w:val="21"/>
                </w:rPr>
                <w:alias w:val="非累积投票议案表决情况_A股反对比例"/>
                <w:tag w:val="_GBC_2fbfff06037f464baa9501f7aaaeeca4"/>
                <w:id w:val="585191540"/>
                <w:lock w:val="sdtLocked"/>
              </w:sdtPr>
              <w:sdtEndPr/>
              <w:sdtContent>
                <w:tc>
                  <w:tcPr>
                    <w:tcW w:w="978" w:type="dxa"/>
                    <w:vAlign w:val="center"/>
                  </w:tcPr>
                  <w:p w14:paraId="535E33CF" w14:textId="46004A5B" w:rsidR="0042158D" w:rsidRPr="00B55F31" w:rsidRDefault="00FE5E4B">
                    <w:pPr>
                      <w:spacing w:line="600" w:lineRule="exact"/>
                      <w:jc w:val="right"/>
                      <w:rPr>
                        <w:rFonts w:ascii="宋体"/>
                        <w:color w:val="000000"/>
                        <w:szCs w:val="21"/>
                      </w:rPr>
                    </w:pPr>
                    <w:r>
                      <w:rPr>
                        <w:rFonts w:ascii="新宋体" w:hAnsi="新宋体" w:cs="新宋体"/>
                        <w:kern w:val="0"/>
                        <w:sz w:val="19"/>
                        <w:szCs w:val="19"/>
                      </w:rPr>
                      <w:t>6.0434</w:t>
                    </w:r>
                  </w:p>
                </w:tc>
              </w:sdtContent>
            </w:sdt>
            <w:sdt>
              <w:sdtPr>
                <w:rPr>
                  <w:rFonts w:ascii="宋体"/>
                  <w:color w:val="000000"/>
                  <w:szCs w:val="21"/>
                </w:rPr>
                <w:alias w:val="非累积投票议案表决情况_A股弃权票数"/>
                <w:tag w:val="_GBC_311dad2ae32a4a41b5f70fe48cb445b5"/>
                <w:id w:val="-719289155"/>
                <w:lock w:val="sdtLocked"/>
              </w:sdtPr>
              <w:sdtEndPr/>
              <w:sdtContent>
                <w:tc>
                  <w:tcPr>
                    <w:tcW w:w="1121" w:type="dxa"/>
                    <w:vAlign w:val="center"/>
                  </w:tcPr>
                  <w:p w14:paraId="5FF6747F" w14:textId="19D93B24" w:rsidR="0042158D" w:rsidRPr="00B55F31" w:rsidRDefault="00FE5E4B">
                    <w:pPr>
                      <w:spacing w:line="600" w:lineRule="exact"/>
                      <w:jc w:val="right"/>
                      <w:rPr>
                        <w:rFonts w:ascii="宋体"/>
                        <w:color w:val="000000"/>
                        <w:szCs w:val="21"/>
                      </w:rPr>
                    </w:pPr>
                    <w:r>
                      <w:rPr>
                        <w:rFonts w:ascii="新宋体" w:hAnsi="新宋体" w:cs="新宋体"/>
                        <w:kern w:val="0"/>
                        <w:sz w:val="19"/>
                        <w:szCs w:val="19"/>
                      </w:rPr>
                      <w:t>97,400</w:t>
                    </w:r>
                  </w:p>
                </w:tc>
              </w:sdtContent>
            </w:sdt>
            <w:sdt>
              <w:sdtPr>
                <w:rPr>
                  <w:rFonts w:ascii="宋体"/>
                  <w:color w:val="000000"/>
                  <w:szCs w:val="21"/>
                </w:rPr>
                <w:alias w:val="非累积投票议案表决情况_A股弃权比例"/>
                <w:tag w:val="_GBC_3723b88f133b472497fbb1e22ce723a0"/>
                <w:id w:val="-1713116820"/>
                <w:lock w:val="sdtLocked"/>
              </w:sdtPr>
              <w:sdtEndPr/>
              <w:sdtContent>
                <w:tc>
                  <w:tcPr>
                    <w:tcW w:w="978" w:type="dxa"/>
                    <w:vAlign w:val="center"/>
                  </w:tcPr>
                  <w:p w14:paraId="0CE02659" w14:textId="5E5BB52E" w:rsidR="0042158D" w:rsidRPr="00B55F31" w:rsidRDefault="00FE5E4B">
                    <w:pPr>
                      <w:spacing w:line="600" w:lineRule="exact"/>
                      <w:jc w:val="right"/>
                      <w:rPr>
                        <w:rFonts w:ascii="宋体"/>
                        <w:color w:val="000000"/>
                        <w:szCs w:val="21"/>
                      </w:rPr>
                    </w:pPr>
                    <w:r>
                      <w:rPr>
                        <w:rFonts w:ascii="新宋体" w:hAnsi="新宋体" w:cs="新宋体"/>
                        <w:kern w:val="0"/>
                        <w:sz w:val="19"/>
                        <w:szCs w:val="19"/>
                      </w:rPr>
                      <w:t>0.9114</w:t>
                    </w:r>
                  </w:p>
                </w:tc>
              </w:sdtContent>
            </w:sdt>
          </w:tr>
        </w:tbl>
        <w:p w14:paraId="3F188BF9" w14:textId="77777777" w:rsidR="0042158D" w:rsidRDefault="00966924"/>
        <w:bookmarkEnd w:id="1" w:displacedByCustomXml="next"/>
      </w:sdtContent>
    </w:sdt>
    <w:p w14:paraId="71489200" w14:textId="77777777" w:rsidR="0042158D" w:rsidRDefault="0042158D"/>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79887561"/>
        <w:lock w:val="sdtLocked"/>
        <w:placeholder>
          <w:docPart w:val="GBC22222222222222222222222222222"/>
        </w:placeholder>
      </w:sdtPr>
      <w:sdtEndPr>
        <w:rPr>
          <w:rFonts w:hint="default"/>
          <w:sz w:val="21"/>
          <w:szCs w:val="22"/>
        </w:rPr>
      </w:sdtEndPr>
      <w:sdtContent>
        <w:p w14:paraId="08160D21" w14:textId="77777777" w:rsidR="0042158D" w:rsidRDefault="00966924">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675"/>
            <w:gridCol w:w="2410"/>
            <w:gridCol w:w="1134"/>
            <w:gridCol w:w="851"/>
            <w:gridCol w:w="992"/>
            <w:gridCol w:w="850"/>
            <w:gridCol w:w="851"/>
            <w:gridCol w:w="759"/>
          </w:tblGrid>
          <w:tr w:rsidR="0042158D" w14:paraId="2471E7FC" w14:textId="77777777" w:rsidTr="00B55F31">
            <w:sdt>
              <w:sdtPr>
                <w:rPr>
                  <w:rFonts w:hint="eastAsia"/>
                  <w:sz w:val="18"/>
                  <w:szCs w:val="18"/>
                </w:rPr>
                <w:tag w:val="_PLD_85e331fb35b94b069c51e9596dc8cf99"/>
                <w:id w:val="-900438922"/>
                <w:lock w:val="sdtLocked"/>
              </w:sdtPr>
              <w:sdtEndPr/>
              <w:sdtContent>
                <w:tc>
                  <w:tcPr>
                    <w:tcW w:w="675" w:type="dxa"/>
                    <w:vMerge w:val="restart"/>
                    <w:vAlign w:val="center"/>
                  </w:tcPr>
                  <w:p w14:paraId="510259AB" w14:textId="77777777" w:rsidR="0042158D" w:rsidRPr="00BA64AB" w:rsidRDefault="00966924">
                    <w:pPr>
                      <w:jc w:val="center"/>
                      <w:rPr>
                        <w:sz w:val="18"/>
                        <w:szCs w:val="18"/>
                      </w:rPr>
                    </w:pPr>
                    <w:r w:rsidRPr="00BA64AB">
                      <w:rPr>
                        <w:rFonts w:hint="eastAsia"/>
                        <w:sz w:val="18"/>
                        <w:szCs w:val="18"/>
                      </w:rPr>
                      <w:t>议案</w:t>
                    </w:r>
                  </w:p>
                  <w:p w14:paraId="6236D52D" w14:textId="77777777" w:rsidR="0042158D" w:rsidRPr="00BA64AB" w:rsidRDefault="00966924">
                    <w:pPr>
                      <w:jc w:val="center"/>
                      <w:rPr>
                        <w:sz w:val="18"/>
                        <w:szCs w:val="18"/>
                      </w:rPr>
                    </w:pPr>
                    <w:r w:rsidRPr="00BA64AB">
                      <w:rPr>
                        <w:rFonts w:hint="eastAsia"/>
                        <w:sz w:val="18"/>
                        <w:szCs w:val="18"/>
                      </w:rPr>
                      <w:t>序号</w:t>
                    </w:r>
                  </w:p>
                </w:tc>
              </w:sdtContent>
            </w:sdt>
            <w:sdt>
              <w:sdtPr>
                <w:rPr>
                  <w:rFonts w:hint="eastAsia"/>
                  <w:sz w:val="18"/>
                  <w:szCs w:val="18"/>
                </w:rPr>
                <w:tag w:val="_PLD_36163af1201d45bca4fb531b6d710bd5"/>
                <w:id w:val="1449671437"/>
                <w:lock w:val="sdtLocked"/>
              </w:sdtPr>
              <w:sdtEndPr/>
              <w:sdtContent>
                <w:tc>
                  <w:tcPr>
                    <w:tcW w:w="2410" w:type="dxa"/>
                    <w:vMerge w:val="restart"/>
                    <w:vAlign w:val="center"/>
                  </w:tcPr>
                  <w:p w14:paraId="6C9D1A4D" w14:textId="77777777" w:rsidR="0042158D" w:rsidRPr="00BA64AB" w:rsidRDefault="00966924">
                    <w:pPr>
                      <w:jc w:val="center"/>
                      <w:rPr>
                        <w:sz w:val="18"/>
                        <w:szCs w:val="18"/>
                      </w:rPr>
                    </w:pPr>
                    <w:r w:rsidRPr="00BA64AB">
                      <w:rPr>
                        <w:rFonts w:hint="eastAsia"/>
                        <w:sz w:val="18"/>
                        <w:szCs w:val="18"/>
                      </w:rPr>
                      <w:t>议案名称</w:t>
                    </w:r>
                  </w:p>
                </w:tc>
              </w:sdtContent>
            </w:sdt>
            <w:sdt>
              <w:sdtPr>
                <w:rPr>
                  <w:rFonts w:hint="eastAsia"/>
                  <w:sz w:val="18"/>
                  <w:szCs w:val="18"/>
                </w:rPr>
                <w:tag w:val="_PLD_d147c4262e1f450a9eac870acd39ac64"/>
                <w:id w:val="-1321189403"/>
                <w:lock w:val="sdtLocked"/>
              </w:sdtPr>
              <w:sdtEndPr/>
              <w:sdtContent>
                <w:tc>
                  <w:tcPr>
                    <w:tcW w:w="1985" w:type="dxa"/>
                    <w:gridSpan w:val="2"/>
                    <w:vAlign w:val="center"/>
                  </w:tcPr>
                  <w:p w14:paraId="6206FEF2" w14:textId="77777777" w:rsidR="0042158D" w:rsidRPr="00BA64AB" w:rsidRDefault="00966924">
                    <w:pPr>
                      <w:jc w:val="center"/>
                      <w:rPr>
                        <w:sz w:val="18"/>
                        <w:szCs w:val="18"/>
                      </w:rPr>
                    </w:pPr>
                    <w:r w:rsidRPr="00BA64AB">
                      <w:rPr>
                        <w:rFonts w:hint="eastAsia"/>
                        <w:sz w:val="18"/>
                        <w:szCs w:val="18"/>
                      </w:rPr>
                      <w:t>同意</w:t>
                    </w:r>
                  </w:p>
                </w:tc>
              </w:sdtContent>
            </w:sdt>
            <w:sdt>
              <w:sdtPr>
                <w:rPr>
                  <w:rFonts w:hint="eastAsia"/>
                  <w:sz w:val="18"/>
                  <w:szCs w:val="18"/>
                </w:rPr>
                <w:tag w:val="_PLD_39de351aad03459a879b57247cd3ac0b"/>
                <w:id w:val="1965533688"/>
                <w:lock w:val="sdtLocked"/>
              </w:sdtPr>
              <w:sdtEndPr/>
              <w:sdtContent>
                <w:tc>
                  <w:tcPr>
                    <w:tcW w:w="1842" w:type="dxa"/>
                    <w:gridSpan w:val="2"/>
                    <w:vAlign w:val="center"/>
                  </w:tcPr>
                  <w:p w14:paraId="416F773C" w14:textId="77777777" w:rsidR="0042158D" w:rsidRPr="00BA64AB" w:rsidRDefault="00966924">
                    <w:pPr>
                      <w:jc w:val="center"/>
                      <w:rPr>
                        <w:sz w:val="18"/>
                        <w:szCs w:val="18"/>
                      </w:rPr>
                    </w:pPr>
                    <w:r w:rsidRPr="00BA64AB">
                      <w:rPr>
                        <w:rFonts w:hint="eastAsia"/>
                        <w:sz w:val="18"/>
                        <w:szCs w:val="18"/>
                      </w:rPr>
                      <w:t>反对</w:t>
                    </w:r>
                  </w:p>
                </w:tc>
              </w:sdtContent>
            </w:sdt>
            <w:sdt>
              <w:sdtPr>
                <w:rPr>
                  <w:rFonts w:hint="eastAsia"/>
                  <w:sz w:val="18"/>
                  <w:szCs w:val="18"/>
                </w:rPr>
                <w:tag w:val="_PLD_fb75e31d23944597b356533e896bf25a"/>
                <w:id w:val="-16471544"/>
                <w:lock w:val="sdtLocked"/>
              </w:sdtPr>
              <w:sdtEndPr/>
              <w:sdtContent>
                <w:tc>
                  <w:tcPr>
                    <w:tcW w:w="1610" w:type="dxa"/>
                    <w:gridSpan w:val="2"/>
                    <w:vAlign w:val="center"/>
                  </w:tcPr>
                  <w:p w14:paraId="6C3E1328" w14:textId="77777777" w:rsidR="0042158D" w:rsidRPr="00BA64AB" w:rsidRDefault="00966924">
                    <w:pPr>
                      <w:jc w:val="center"/>
                      <w:rPr>
                        <w:sz w:val="18"/>
                        <w:szCs w:val="18"/>
                      </w:rPr>
                    </w:pPr>
                    <w:r w:rsidRPr="00BA64AB">
                      <w:rPr>
                        <w:rFonts w:hint="eastAsia"/>
                        <w:sz w:val="18"/>
                        <w:szCs w:val="18"/>
                      </w:rPr>
                      <w:t>弃权</w:t>
                    </w:r>
                  </w:p>
                </w:tc>
              </w:sdtContent>
            </w:sdt>
          </w:tr>
          <w:tr w:rsidR="0042158D" w14:paraId="62DA2BC8" w14:textId="77777777" w:rsidTr="00B55F31">
            <w:tc>
              <w:tcPr>
                <w:tcW w:w="675" w:type="dxa"/>
                <w:vMerge/>
                <w:vAlign w:val="center"/>
              </w:tcPr>
              <w:p w14:paraId="40DD6B2A" w14:textId="77777777" w:rsidR="0042158D" w:rsidRPr="00BA64AB" w:rsidRDefault="0042158D">
                <w:pPr>
                  <w:rPr>
                    <w:sz w:val="18"/>
                    <w:szCs w:val="18"/>
                  </w:rPr>
                </w:pPr>
              </w:p>
            </w:tc>
            <w:tc>
              <w:tcPr>
                <w:tcW w:w="2410" w:type="dxa"/>
                <w:vMerge/>
                <w:vAlign w:val="center"/>
              </w:tcPr>
              <w:p w14:paraId="09650214" w14:textId="77777777" w:rsidR="0042158D" w:rsidRPr="00BA64AB" w:rsidRDefault="0042158D">
                <w:pPr>
                  <w:rPr>
                    <w:sz w:val="18"/>
                    <w:szCs w:val="18"/>
                  </w:rPr>
                </w:pPr>
              </w:p>
            </w:tc>
            <w:sdt>
              <w:sdtPr>
                <w:rPr>
                  <w:rFonts w:asciiTheme="minorEastAsia" w:hAnsiTheme="minorEastAsia" w:hint="eastAsia"/>
                  <w:sz w:val="18"/>
                  <w:szCs w:val="18"/>
                </w:rPr>
                <w:tag w:val="_PLD_88d5d4eeccd34fe6835de33242d02c56"/>
                <w:id w:val="1234513045"/>
                <w:lock w:val="sdtLocked"/>
              </w:sdtPr>
              <w:sdtEndPr/>
              <w:sdtContent>
                <w:tc>
                  <w:tcPr>
                    <w:tcW w:w="1134" w:type="dxa"/>
                    <w:vAlign w:val="center"/>
                  </w:tcPr>
                  <w:p w14:paraId="030D6840" w14:textId="77777777" w:rsidR="0042158D" w:rsidRPr="00BA64AB" w:rsidRDefault="00966924">
                    <w:pPr>
                      <w:jc w:val="center"/>
                      <w:rPr>
                        <w:rFonts w:asciiTheme="minorEastAsia" w:hAnsiTheme="minorEastAsia"/>
                        <w:sz w:val="18"/>
                        <w:szCs w:val="18"/>
                      </w:rPr>
                    </w:pPr>
                    <w:r w:rsidRPr="00BA64AB">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1373770494"/>
                <w:lock w:val="sdtLocked"/>
              </w:sdtPr>
              <w:sdtEndPr/>
              <w:sdtContent>
                <w:tc>
                  <w:tcPr>
                    <w:tcW w:w="851" w:type="dxa"/>
                    <w:vAlign w:val="center"/>
                  </w:tcPr>
                  <w:p w14:paraId="34650E75" w14:textId="77777777" w:rsidR="0042158D" w:rsidRPr="00BA64AB" w:rsidRDefault="00966924">
                    <w:pPr>
                      <w:jc w:val="center"/>
                      <w:rPr>
                        <w:rFonts w:asciiTheme="minorEastAsia" w:hAnsiTheme="minorEastAsia"/>
                        <w:sz w:val="18"/>
                        <w:szCs w:val="18"/>
                      </w:rPr>
                    </w:pPr>
                    <w:r w:rsidRPr="00BA64AB">
                      <w:rPr>
                        <w:rFonts w:asciiTheme="minorEastAsia" w:hAnsiTheme="minorEastAsia" w:hint="eastAsia"/>
                        <w:sz w:val="18"/>
                        <w:szCs w:val="18"/>
                      </w:rPr>
                      <w:t>比例（</w:t>
                    </w:r>
                    <w:r w:rsidRPr="00BA64AB">
                      <w:rPr>
                        <w:rFonts w:asciiTheme="minorEastAsia" w:hAnsiTheme="minorEastAsia" w:hint="eastAsia"/>
                        <w:sz w:val="18"/>
                        <w:szCs w:val="18"/>
                      </w:rPr>
                      <w:t>%</w:t>
                    </w:r>
                    <w:r w:rsidRPr="00BA64AB">
                      <w:rPr>
                        <w:rFonts w:asciiTheme="minorEastAsia" w:hAnsiTheme="minorEastAsia" w:hint="eastAsia"/>
                        <w:sz w:val="18"/>
                        <w:szCs w:val="18"/>
                      </w:rPr>
                      <w:t>）</w:t>
                    </w:r>
                  </w:p>
                </w:tc>
              </w:sdtContent>
            </w:sdt>
            <w:sdt>
              <w:sdtPr>
                <w:rPr>
                  <w:rFonts w:asciiTheme="minorEastAsia" w:hAnsiTheme="minorEastAsia" w:hint="eastAsia"/>
                  <w:sz w:val="18"/>
                  <w:szCs w:val="18"/>
                </w:rPr>
                <w:tag w:val="_PLD_b5fe5f3bb8b9435590ab7cb4d2193a8f"/>
                <w:id w:val="-1038891490"/>
                <w:lock w:val="sdtLocked"/>
              </w:sdtPr>
              <w:sdtEndPr/>
              <w:sdtContent>
                <w:tc>
                  <w:tcPr>
                    <w:tcW w:w="992" w:type="dxa"/>
                    <w:vAlign w:val="center"/>
                  </w:tcPr>
                  <w:p w14:paraId="23E8629E" w14:textId="77777777" w:rsidR="0042158D" w:rsidRPr="00BA64AB" w:rsidRDefault="00966924">
                    <w:pPr>
                      <w:jc w:val="center"/>
                      <w:rPr>
                        <w:rFonts w:asciiTheme="minorEastAsia" w:hAnsiTheme="minorEastAsia"/>
                        <w:sz w:val="18"/>
                        <w:szCs w:val="18"/>
                      </w:rPr>
                    </w:pPr>
                    <w:r w:rsidRPr="00BA64AB">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429891475"/>
                <w:lock w:val="sdtLocked"/>
              </w:sdtPr>
              <w:sdtEndPr/>
              <w:sdtContent>
                <w:tc>
                  <w:tcPr>
                    <w:tcW w:w="850" w:type="dxa"/>
                    <w:vAlign w:val="center"/>
                  </w:tcPr>
                  <w:p w14:paraId="251C1626" w14:textId="77777777" w:rsidR="0042158D" w:rsidRPr="00BA64AB" w:rsidRDefault="00966924">
                    <w:pPr>
                      <w:jc w:val="center"/>
                      <w:rPr>
                        <w:rFonts w:asciiTheme="minorEastAsia" w:hAnsiTheme="minorEastAsia"/>
                        <w:sz w:val="18"/>
                        <w:szCs w:val="18"/>
                      </w:rPr>
                    </w:pPr>
                    <w:r w:rsidRPr="00BA64AB">
                      <w:rPr>
                        <w:rFonts w:asciiTheme="minorEastAsia" w:hAnsiTheme="minorEastAsia" w:hint="eastAsia"/>
                        <w:sz w:val="18"/>
                        <w:szCs w:val="18"/>
                      </w:rPr>
                      <w:t>比例（</w:t>
                    </w:r>
                    <w:r w:rsidRPr="00BA64AB">
                      <w:rPr>
                        <w:rFonts w:asciiTheme="minorEastAsia" w:hAnsiTheme="minorEastAsia" w:hint="eastAsia"/>
                        <w:sz w:val="18"/>
                        <w:szCs w:val="18"/>
                      </w:rPr>
                      <w:t>%</w:t>
                    </w:r>
                    <w:r w:rsidRPr="00BA64AB">
                      <w:rPr>
                        <w:rFonts w:asciiTheme="minorEastAsia" w:hAnsiTheme="minorEastAsia" w:hint="eastAsia"/>
                        <w:sz w:val="18"/>
                        <w:szCs w:val="18"/>
                      </w:rPr>
                      <w:t>）</w:t>
                    </w:r>
                  </w:p>
                </w:tc>
              </w:sdtContent>
            </w:sdt>
            <w:sdt>
              <w:sdtPr>
                <w:rPr>
                  <w:rFonts w:asciiTheme="minorEastAsia" w:hAnsiTheme="minorEastAsia" w:hint="eastAsia"/>
                  <w:sz w:val="18"/>
                  <w:szCs w:val="18"/>
                </w:rPr>
                <w:tag w:val="_PLD_f788a12eda084f18ab182d7d3d1324c4"/>
                <w:id w:val="2079631081"/>
                <w:lock w:val="sdtLocked"/>
              </w:sdtPr>
              <w:sdtEndPr/>
              <w:sdtContent>
                <w:tc>
                  <w:tcPr>
                    <w:tcW w:w="851" w:type="dxa"/>
                    <w:vAlign w:val="center"/>
                  </w:tcPr>
                  <w:p w14:paraId="418A85F9" w14:textId="77777777" w:rsidR="0042158D" w:rsidRPr="00BA64AB" w:rsidRDefault="00966924">
                    <w:pPr>
                      <w:jc w:val="center"/>
                      <w:rPr>
                        <w:rFonts w:asciiTheme="minorEastAsia" w:hAnsiTheme="minorEastAsia"/>
                        <w:sz w:val="18"/>
                        <w:szCs w:val="18"/>
                      </w:rPr>
                    </w:pPr>
                    <w:r w:rsidRPr="00BA64AB">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1698769264"/>
                <w:lock w:val="sdtLocked"/>
              </w:sdtPr>
              <w:sdtEndPr/>
              <w:sdtContent>
                <w:tc>
                  <w:tcPr>
                    <w:tcW w:w="759" w:type="dxa"/>
                    <w:vAlign w:val="center"/>
                  </w:tcPr>
                  <w:p w14:paraId="7A4276F2" w14:textId="77777777" w:rsidR="0042158D" w:rsidRPr="00BA64AB" w:rsidRDefault="00966924">
                    <w:pPr>
                      <w:jc w:val="center"/>
                      <w:rPr>
                        <w:rFonts w:asciiTheme="minorEastAsia" w:hAnsiTheme="minorEastAsia"/>
                        <w:sz w:val="18"/>
                        <w:szCs w:val="18"/>
                      </w:rPr>
                    </w:pPr>
                    <w:r w:rsidRPr="00BA64AB">
                      <w:rPr>
                        <w:rFonts w:asciiTheme="minorEastAsia" w:hAnsiTheme="minorEastAsia" w:hint="eastAsia"/>
                        <w:sz w:val="18"/>
                        <w:szCs w:val="18"/>
                      </w:rPr>
                      <w:t>比例（</w:t>
                    </w:r>
                    <w:r w:rsidRPr="00BA64AB">
                      <w:rPr>
                        <w:rFonts w:asciiTheme="minorEastAsia" w:hAnsiTheme="minorEastAsia" w:hint="eastAsia"/>
                        <w:sz w:val="18"/>
                        <w:szCs w:val="18"/>
                      </w:rPr>
                      <w:t>%</w:t>
                    </w:r>
                    <w:r w:rsidRPr="00BA64AB">
                      <w:rPr>
                        <w:rFonts w:asciiTheme="minorEastAsia" w:hAnsiTheme="minorEastAsia" w:hint="eastAsia"/>
                        <w:sz w:val="18"/>
                        <w:szCs w:val="18"/>
                      </w:rPr>
                      <w:t>）</w:t>
                    </w:r>
                  </w:p>
                </w:tc>
              </w:sdtContent>
            </w:sdt>
          </w:tr>
          <w:sdt>
            <w:sdtPr>
              <w:rPr>
                <w:rFonts w:asciiTheme="minorEastAsia" w:hAnsiTheme="minorEastAsia"/>
                <w:sz w:val="18"/>
                <w:szCs w:val="18"/>
              </w:rPr>
              <w:alias w:val="5%以下股东的表决情况"/>
              <w:tag w:val="_GBC_ff2a68bc4ae1452fa1f8ccc6beb2c08f"/>
              <w:id w:val="-1996400290"/>
              <w:lock w:val="sdtLocked"/>
              <w:placeholder>
                <w:docPart w:val="GBC11111111111111111111111111111"/>
              </w:placeholder>
            </w:sdtPr>
            <w:sdtEndPr/>
            <w:sdtContent>
              <w:tr w:rsidR="0042158D" w14:paraId="446ED6A7" w14:textId="77777777" w:rsidTr="00B55F31">
                <w:sdt>
                  <w:sdtPr>
                    <w:rPr>
                      <w:rFonts w:asciiTheme="minorEastAsia" w:hAnsiTheme="minorEastAsia"/>
                      <w:sz w:val="18"/>
                      <w:szCs w:val="18"/>
                    </w:rPr>
                    <w:alias w:val="5%以下股东的表决情况_议案序号"/>
                    <w:tag w:val="_GBC_003c0e2a3826430091463bd073774853"/>
                    <w:id w:val="-1082060860"/>
                    <w:lock w:val="sdtLocked"/>
                  </w:sdtPr>
                  <w:sdtEndPr/>
                  <w:sdtContent>
                    <w:tc>
                      <w:tcPr>
                        <w:tcW w:w="675" w:type="dxa"/>
                        <w:vAlign w:val="center"/>
                      </w:tcPr>
                      <w:p w14:paraId="66CE79E3" w14:textId="06F53A17" w:rsidR="0042158D" w:rsidRPr="00BA64AB" w:rsidRDefault="00B55F31">
                        <w:pPr>
                          <w:rPr>
                            <w:rFonts w:asciiTheme="minorEastAsia" w:hAnsiTheme="minorEastAsia"/>
                            <w:sz w:val="18"/>
                            <w:szCs w:val="18"/>
                          </w:rPr>
                        </w:pPr>
                        <w:r w:rsidRPr="00BA64AB">
                          <w:rPr>
                            <w:rFonts w:asciiTheme="minorEastAsia" w:hAnsiTheme="minorEastAsia" w:hint="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778766115"/>
                    <w:lock w:val="sdtLocked"/>
                    <w:text/>
                  </w:sdtPr>
                  <w:sdtEndPr/>
                  <w:sdtContent>
                    <w:tc>
                      <w:tcPr>
                        <w:tcW w:w="2410" w:type="dxa"/>
                        <w:vAlign w:val="center"/>
                      </w:tcPr>
                      <w:p w14:paraId="1A26D854" w14:textId="6A11B206" w:rsidR="0042158D" w:rsidRPr="00BA64AB" w:rsidRDefault="00B55F31">
                        <w:pPr>
                          <w:rPr>
                            <w:rFonts w:asciiTheme="minorEastAsia" w:hAnsiTheme="minorEastAsia"/>
                            <w:sz w:val="18"/>
                            <w:szCs w:val="18"/>
                          </w:rPr>
                        </w:pPr>
                        <w:r w:rsidRPr="00BA64AB">
                          <w:rPr>
                            <w:rFonts w:asciiTheme="minorEastAsia" w:hAnsiTheme="minorEastAsia" w:hint="eastAsia"/>
                            <w:sz w:val="18"/>
                            <w:szCs w:val="18"/>
                          </w:rPr>
                          <w:t>关于公司拟与关联方签订工程施工专业分包合同暨关联交易的议案</w:t>
                        </w:r>
                      </w:p>
                    </w:tc>
                  </w:sdtContent>
                </w:sdt>
                <w:sdt>
                  <w:sdtPr>
                    <w:rPr>
                      <w:rFonts w:asciiTheme="minorEastAsia" w:hAnsiTheme="minorEastAsia"/>
                      <w:sz w:val="18"/>
                      <w:szCs w:val="18"/>
                    </w:rPr>
                    <w:alias w:val="5%以下股东的表决情况_同意票数"/>
                    <w:tag w:val="_GBC_8e6286abe9984117ab278ef08e91288b"/>
                    <w:id w:val="75568994"/>
                    <w:lock w:val="sdtLocked"/>
                  </w:sdtPr>
                  <w:sdtEndPr/>
                  <w:sdtContent>
                    <w:tc>
                      <w:tcPr>
                        <w:tcW w:w="1134" w:type="dxa"/>
                        <w:vAlign w:val="center"/>
                      </w:tcPr>
                      <w:p w14:paraId="5F45C057" w14:textId="7A053006" w:rsidR="0042158D" w:rsidRPr="00BA64AB" w:rsidRDefault="00BA64AB">
                        <w:pPr>
                          <w:jc w:val="right"/>
                          <w:rPr>
                            <w:rFonts w:asciiTheme="minorEastAsia" w:hAnsiTheme="minorEastAsia"/>
                            <w:sz w:val="18"/>
                            <w:szCs w:val="18"/>
                          </w:rPr>
                        </w:pPr>
                        <w:r w:rsidRPr="00BA64AB">
                          <w:rPr>
                            <w:rFonts w:asciiTheme="minorEastAsia" w:hAnsiTheme="minorEastAsia" w:cs="新宋体"/>
                            <w:kern w:val="0"/>
                            <w:sz w:val="18"/>
                            <w:szCs w:val="18"/>
                          </w:rPr>
                          <w:t>2,783,300</w:t>
                        </w:r>
                      </w:p>
                    </w:tc>
                  </w:sdtContent>
                </w:sdt>
                <w:sdt>
                  <w:sdtPr>
                    <w:rPr>
                      <w:rFonts w:asciiTheme="minorEastAsia" w:hAnsiTheme="minorEastAsia"/>
                      <w:sz w:val="18"/>
                      <w:szCs w:val="18"/>
                    </w:rPr>
                    <w:alias w:val="5%以下股东的表决情况_同意比例"/>
                    <w:tag w:val="_GBC_3fcebd7488784e99b72caeb430023bbd"/>
                    <w:id w:val="1524904848"/>
                    <w:lock w:val="sdtLocked"/>
                  </w:sdtPr>
                  <w:sdtEndPr/>
                  <w:sdtContent>
                    <w:tc>
                      <w:tcPr>
                        <w:tcW w:w="851" w:type="dxa"/>
                        <w:vAlign w:val="center"/>
                      </w:tcPr>
                      <w:p w14:paraId="11F0C1CB" w14:textId="2C976B62" w:rsidR="0042158D" w:rsidRPr="00BA64AB" w:rsidRDefault="00BA64AB">
                        <w:pPr>
                          <w:jc w:val="right"/>
                          <w:rPr>
                            <w:rFonts w:asciiTheme="minorEastAsia" w:hAnsiTheme="minorEastAsia"/>
                            <w:sz w:val="18"/>
                            <w:szCs w:val="18"/>
                          </w:rPr>
                        </w:pPr>
                        <w:r w:rsidRPr="00BA64AB">
                          <w:rPr>
                            <w:rFonts w:asciiTheme="minorEastAsia" w:hAnsiTheme="minorEastAsia" w:cs="新宋体"/>
                            <w:kern w:val="0"/>
                            <w:sz w:val="18"/>
                            <w:szCs w:val="18"/>
                          </w:rPr>
                          <w:t>78.9230</w:t>
                        </w:r>
                      </w:p>
                    </w:tc>
                  </w:sdtContent>
                </w:sdt>
                <w:sdt>
                  <w:sdtPr>
                    <w:rPr>
                      <w:rFonts w:asciiTheme="minorEastAsia" w:hAnsiTheme="minorEastAsia"/>
                      <w:sz w:val="18"/>
                      <w:szCs w:val="18"/>
                    </w:rPr>
                    <w:alias w:val="5%以下股东的表决情况_反对票数"/>
                    <w:tag w:val="_GBC_a6adf5852dc1415eb83afa4dd02e7dc3"/>
                    <w:id w:val="2083176924"/>
                    <w:lock w:val="sdtLocked"/>
                  </w:sdtPr>
                  <w:sdtEndPr/>
                  <w:sdtContent>
                    <w:tc>
                      <w:tcPr>
                        <w:tcW w:w="992" w:type="dxa"/>
                        <w:vAlign w:val="center"/>
                      </w:tcPr>
                      <w:p w14:paraId="5C4749B5" w14:textId="63435D10" w:rsidR="0042158D" w:rsidRPr="00BA64AB" w:rsidRDefault="00BA64AB">
                        <w:pPr>
                          <w:jc w:val="right"/>
                          <w:rPr>
                            <w:rFonts w:asciiTheme="minorEastAsia" w:hAnsiTheme="minorEastAsia"/>
                            <w:sz w:val="18"/>
                            <w:szCs w:val="18"/>
                          </w:rPr>
                        </w:pPr>
                        <w:r w:rsidRPr="00BA64AB">
                          <w:rPr>
                            <w:rFonts w:asciiTheme="minorEastAsia" w:hAnsiTheme="minorEastAsia" w:cs="新宋体"/>
                            <w:kern w:val="0"/>
                            <w:sz w:val="18"/>
                            <w:szCs w:val="18"/>
                          </w:rPr>
                          <w:t>645,900</w:t>
                        </w:r>
                      </w:p>
                    </w:tc>
                  </w:sdtContent>
                </w:sdt>
                <w:sdt>
                  <w:sdtPr>
                    <w:rPr>
                      <w:rFonts w:asciiTheme="minorEastAsia" w:hAnsiTheme="minorEastAsia"/>
                      <w:sz w:val="18"/>
                      <w:szCs w:val="18"/>
                    </w:rPr>
                    <w:alias w:val="5%以下股东的表决情况_反对比例"/>
                    <w:tag w:val="_GBC_6081e1c76d3140b3b861614f2c136ab4"/>
                    <w:id w:val="-2105791824"/>
                    <w:lock w:val="sdtLocked"/>
                  </w:sdtPr>
                  <w:sdtEndPr/>
                  <w:sdtContent>
                    <w:tc>
                      <w:tcPr>
                        <w:tcW w:w="850" w:type="dxa"/>
                        <w:vAlign w:val="center"/>
                      </w:tcPr>
                      <w:p w14:paraId="35E3911A" w14:textId="5FFF5175" w:rsidR="0042158D" w:rsidRPr="00BA64AB" w:rsidRDefault="00BA64AB">
                        <w:pPr>
                          <w:jc w:val="right"/>
                          <w:rPr>
                            <w:rFonts w:asciiTheme="minorEastAsia" w:hAnsiTheme="minorEastAsia"/>
                            <w:sz w:val="18"/>
                            <w:szCs w:val="18"/>
                          </w:rPr>
                        </w:pPr>
                        <w:r w:rsidRPr="00BA64AB">
                          <w:rPr>
                            <w:rFonts w:asciiTheme="minorEastAsia" w:hAnsiTheme="minorEastAsia" w:cs="新宋体"/>
                            <w:kern w:val="0"/>
                            <w:sz w:val="18"/>
                            <w:szCs w:val="18"/>
                          </w:rPr>
                          <w:t>18.3150</w:t>
                        </w:r>
                      </w:p>
                    </w:tc>
                  </w:sdtContent>
                </w:sdt>
                <w:sdt>
                  <w:sdtPr>
                    <w:rPr>
                      <w:rFonts w:asciiTheme="minorEastAsia" w:hAnsiTheme="minorEastAsia"/>
                      <w:sz w:val="18"/>
                      <w:szCs w:val="18"/>
                    </w:rPr>
                    <w:alias w:val="5%以下股东的表决情况_弃权票数"/>
                    <w:tag w:val="_GBC_255dc4ec80534d56b5adcf7034819a58"/>
                    <w:id w:val="40876265"/>
                    <w:lock w:val="sdtLocked"/>
                  </w:sdtPr>
                  <w:sdtEndPr/>
                  <w:sdtContent>
                    <w:tc>
                      <w:tcPr>
                        <w:tcW w:w="851" w:type="dxa"/>
                        <w:vAlign w:val="center"/>
                      </w:tcPr>
                      <w:p w14:paraId="76425EF2" w14:textId="34049254" w:rsidR="0042158D" w:rsidRPr="00BA64AB" w:rsidRDefault="00BA64AB">
                        <w:pPr>
                          <w:jc w:val="right"/>
                          <w:rPr>
                            <w:rFonts w:asciiTheme="minorEastAsia" w:hAnsiTheme="minorEastAsia"/>
                            <w:sz w:val="18"/>
                            <w:szCs w:val="18"/>
                          </w:rPr>
                        </w:pPr>
                        <w:r w:rsidRPr="00BA64AB">
                          <w:rPr>
                            <w:rFonts w:asciiTheme="minorEastAsia" w:hAnsiTheme="minorEastAsia" w:cs="新宋体"/>
                            <w:kern w:val="0"/>
                            <w:sz w:val="18"/>
                            <w:szCs w:val="18"/>
                          </w:rPr>
                          <w:t>97,400</w:t>
                        </w:r>
                      </w:p>
                    </w:tc>
                  </w:sdtContent>
                </w:sdt>
                <w:sdt>
                  <w:sdtPr>
                    <w:rPr>
                      <w:rFonts w:asciiTheme="minorEastAsia" w:hAnsiTheme="minorEastAsia"/>
                      <w:sz w:val="18"/>
                      <w:szCs w:val="18"/>
                    </w:rPr>
                    <w:alias w:val="5%以下股东的表决情况_弃权比例"/>
                    <w:tag w:val="_GBC_37be4574b88a45d597ee7cd40a850dec"/>
                    <w:id w:val="532852884"/>
                    <w:lock w:val="sdtLocked"/>
                  </w:sdtPr>
                  <w:sdtEndPr/>
                  <w:sdtContent>
                    <w:tc>
                      <w:tcPr>
                        <w:tcW w:w="759" w:type="dxa"/>
                        <w:vAlign w:val="center"/>
                      </w:tcPr>
                      <w:p w14:paraId="6B415536" w14:textId="69DE5023" w:rsidR="0042158D" w:rsidRPr="00BA64AB" w:rsidRDefault="00BA64AB">
                        <w:pPr>
                          <w:jc w:val="right"/>
                          <w:rPr>
                            <w:rFonts w:asciiTheme="minorEastAsia" w:hAnsiTheme="minorEastAsia"/>
                            <w:sz w:val="18"/>
                            <w:szCs w:val="18"/>
                          </w:rPr>
                        </w:pPr>
                        <w:r w:rsidRPr="00BA64AB">
                          <w:rPr>
                            <w:rFonts w:asciiTheme="minorEastAsia" w:hAnsiTheme="minorEastAsia" w:cs="新宋体"/>
                            <w:kern w:val="0"/>
                            <w:sz w:val="18"/>
                            <w:szCs w:val="18"/>
                          </w:rPr>
                          <w:t>2.7620</w:t>
                        </w:r>
                      </w:p>
                    </w:tc>
                  </w:sdtContent>
                </w:sdt>
              </w:tr>
            </w:sdtContent>
          </w:sdt>
        </w:tbl>
        <w:p w14:paraId="6B2D9D02" w14:textId="77777777" w:rsidR="0042158D" w:rsidRDefault="00966924"/>
      </w:sdtContent>
    </w:sdt>
    <w:p w14:paraId="4FED357C" w14:textId="77777777" w:rsidR="0042158D" w:rsidRDefault="0042158D"/>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317620741"/>
        <w:lock w:val="sdtLocked"/>
        <w:placeholder>
          <w:docPart w:val="GBC22222222222222222222222222222"/>
        </w:placeholder>
      </w:sdtPr>
      <w:sdtEndPr>
        <w:rPr>
          <w:sz w:val="21"/>
          <w:szCs w:val="22"/>
        </w:rPr>
      </w:sdtEndPr>
      <w:sdtContent>
        <w:p w14:paraId="5A29B548" w14:textId="77777777" w:rsidR="0042158D" w:rsidRDefault="0096692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465659907"/>
            <w:lock w:val="sdtLocked"/>
            <w:placeholder>
              <w:docPart w:val="GBC22222222222222222222222222222"/>
            </w:placeholder>
          </w:sdtPr>
          <w:sdtEndPr/>
          <w:sdtContent>
            <w:p w14:paraId="6559DD63" w14:textId="77777777" w:rsidR="00190E38" w:rsidRPr="00190E38" w:rsidRDefault="00190E38" w:rsidP="00190E38">
              <w:pPr>
                <w:spacing w:line="360" w:lineRule="auto"/>
                <w:ind w:firstLineChars="200" w:firstLine="480"/>
                <w:rPr>
                  <w:rFonts w:asciiTheme="minorEastAsia" w:hAnsiTheme="minorEastAsia"/>
                  <w:sz w:val="24"/>
                  <w:szCs w:val="24"/>
                </w:rPr>
              </w:pPr>
              <w:r w:rsidRPr="00190E38">
                <w:rPr>
                  <w:rFonts w:asciiTheme="minorEastAsia" w:hAnsiTheme="minorEastAsia" w:hint="eastAsia"/>
                  <w:sz w:val="24"/>
                  <w:szCs w:val="24"/>
                </w:rPr>
                <w:t>1、本次股东大会审议的议案为普通决议，获得出席本次股东大会的股东（包括股东代理人）所持有表决权的1/2以上通过。</w:t>
              </w:r>
            </w:p>
            <w:p w14:paraId="0D1C5FD4" w14:textId="438F1C05" w:rsidR="0042158D" w:rsidRDefault="00190E38" w:rsidP="00190E38">
              <w:pPr>
                <w:spacing w:line="360" w:lineRule="auto"/>
                <w:ind w:firstLineChars="200" w:firstLine="480"/>
              </w:pPr>
              <w:r w:rsidRPr="00190E38">
                <w:rPr>
                  <w:rFonts w:asciiTheme="minorEastAsia" w:hAnsiTheme="minorEastAsia" w:hint="eastAsia"/>
                  <w:sz w:val="24"/>
                  <w:szCs w:val="24"/>
                </w:rPr>
                <w:t>2、本次股东大会审议涉及关联交易的议题，关联股东回避表决。</w:t>
              </w:r>
            </w:p>
          </w:sdtContent>
        </w:sdt>
      </w:sdtContent>
    </w:sdt>
    <w:p w14:paraId="1495053C" w14:textId="77777777" w:rsidR="0042158D" w:rsidRDefault="00966924">
      <w:pPr>
        <w:pStyle w:val="1"/>
        <w:keepNext w:val="0"/>
        <w:keepLines w:val="0"/>
        <w:numPr>
          <w:ilvl w:val="0"/>
          <w:numId w:val="3"/>
        </w:numPr>
        <w:rPr>
          <w:sz w:val="24"/>
          <w:szCs w:val="24"/>
        </w:rPr>
      </w:pPr>
      <w:r>
        <w:rPr>
          <w:rFonts w:hint="eastAsia"/>
          <w:sz w:val="24"/>
          <w:szCs w:val="24"/>
        </w:rPr>
        <w:t>律师见证情况</w:t>
      </w:r>
    </w:p>
    <w:p w14:paraId="33F691A2" w14:textId="67828583" w:rsidR="0042158D" w:rsidRDefault="00966924">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83758596"/>
          <w:lock w:val="sdtLocked"/>
          <w:placeholder>
            <w:docPart w:val="GBC22222222222222222222222222222"/>
          </w:placeholder>
        </w:sdtPr>
        <w:sdtEndPr/>
        <w:sdtContent>
          <w:r w:rsidR="00615A34" w:rsidRPr="00615A34">
            <w:rPr>
              <w:rFonts w:asciiTheme="majorEastAsia" w:hAnsiTheme="majorEastAsia" w:hint="eastAsia"/>
              <w:b w:val="0"/>
              <w:sz w:val="24"/>
              <w:szCs w:val="24"/>
            </w:rPr>
            <w:t>安徽天禾律师事务所</w:t>
          </w:r>
        </w:sdtContent>
      </w:sdt>
    </w:p>
    <w:p w14:paraId="153DCE98" w14:textId="5013D8FF" w:rsidR="0042158D" w:rsidRDefault="0096692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805615207"/>
          <w:lock w:val="sdtLocked"/>
          <w:placeholder>
            <w:docPart w:val="GBC22222222222222222222222222222"/>
          </w:placeholder>
        </w:sdtPr>
        <w:sdtEndPr/>
        <w:sdtContent>
          <w:r w:rsidR="00615A34">
            <w:rPr>
              <w:rFonts w:asciiTheme="minorEastAsia" w:hAnsiTheme="minorEastAsia" w:hint="eastAsia"/>
              <w:sz w:val="24"/>
              <w:szCs w:val="24"/>
            </w:rPr>
            <w:t>王炜律师和</w:t>
          </w:r>
          <w:r w:rsidR="00615A34" w:rsidRPr="0044120A">
            <w:rPr>
              <w:rFonts w:asciiTheme="minorEastAsia" w:hAnsiTheme="minorEastAsia" w:hint="eastAsia"/>
              <w:sz w:val="24"/>
              <w:szCs w:val="24"/>
            </w:rPr>
            <w:t>朱华</w:t>
          </w:r>
          <w:proofErr w:type="gramStart"/>
          <w:r w:rsidR="00615A34" w:rsidRPr="0044120A">
            <w:rPr>
              <w:rFonts w:asciiTheme="minorEastAsia" w:hAnsiTheme="minorEastAsia" w:hint="eastAsia"/>
              <w:sz w:val="24"/>
              <w:szCs w:val="24"/>
            </w:rPr>
            <w:t>耀</w:t>
          </w:r>
          <w:r w:rsidR="00615A34">
            <w:rPr>
              <w:rFonts w:asciiTheme="minorEastAsia" w:hAnsiTheme="minorEastAsia" w:hint="eastAsia"/>
              <w:sz w:val="24"/>
              <w:szCs w:val="24"/>
            </w:rPr>
            <w:t>律师</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329509272"/>
        <w:lock w:val="sdtLocked"/>
        <w:placeholder>
          <w:docPart w:val="GBC22222222222222222222222222222"/>
        </w:placeholder>
      </w:sdtPr>
      <w:sdtEndPr>
        <w:rPr>
          <w:rFonts w:asciiTheme="minorEastAsia" w:hAnsiTheme="minorEastAsia"/>
        </w:rPr>
      </w:sdtEndPr>
      <w:sdtContent>
        <w:p w14:paraId="7F2B4F6B" w14:textId="77777777" w:rsidR="0042158D" w:rsidRDefault="00966924">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1997E7EC" w:rsidR="0042158D" w:rsidRDefault="00966924" w:rsidP="00615A34">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995601665"/>
              <w:lock w:val="sdtLocked"/>
              <w:placeholder>
                <w:docPart w:val="GBC22222222222222222222222222222"/>
              </w:placeholder>
            </w:sdtPr>
            <w:sdtEndPr/>
            <w:sdtContent>
              <w:r w:rsidR="00615A34" w:rsidRPr="00615A34">
                <w:rPr>
                  <w:rFonts w:asciiTheme="minorEastAsia" w:hAnsiTheme="minorEastAsia" w:hint="eastAsia"/>
                  <w:sz w:val="24"/>
                  <w:szCs w:val="24"/>
                </w:rPr>
                <w:t>本所律师认为，</w:t>
              </w:r>
              <w:r w:rsidR="005B543E" w:rsidRPr="005B543E">
                <w:rPr>
                  <w:rFonts w:asciiTheme="minorEastAsia" w:hAnsiTheme="minorEastAsia" w:hint="eastAsia"/>
                  <w:sz w:val="24"/>
                </w:rPr>
                <w:t>公司2024第二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r w:rsidR="00615A34" w:rsidRPr="005B543E">
                <w:rPr>
                  <w:rFonts w:asciiTheme="minorEastAsia" w:hAnsiTheme="minorEastAsia" w:hint="eastAsia"/>
                  <w:sz w:val="24"/>
                  <w:szCs w:val="24"/>
                </w:rPr>
                <w:t>。</w:t>
              </w:r>
            </w:sdtContent>
          </w:sdt>
        </w:p>
      </w:sdtContent>
    </w:sdt>
    <w:p w14:paraId="253B804D" w14:textId="219DBDB7" w:rsidR="0042158D" w:rsidRDefault="0042158D"/>
    <w:p w14:paraId="3B83D6AB" w14:textId="4A90BFD9" w:rsidR="0042158D" w:rsidRDefault="00966924">
      <w:pPr>
        <w:rPr>
          <w:sz w:val="24"/>
          <w:szCs w:val="24"/>
        </w:rPr>
      </w:pPr>
      <w:r>
        <w:rPr>
          <w:rFonts w:hint="eastAsia"/>
          <w:sz w:val="24"/>
          <w:szCs w:val="24"/>
        </w:rPr>
        <w:t>特此公告。</w:t>
      </w:r>
    </w:p>
    <w:p w14:paraId="67589E85" w14:textId="77777777" w:rsidR="0042158D" w:rsidRDefault="0042158D"/>
    <w:p w14:paraId="4DC640F6" w14:textId="7DDF6767" w:rsidR="0042158D" w:rsidRDefault="00966924">
      <w:pPr>
        <w:ind w:rightChars="40" w:right="84"/>
        <w:jc w:val="right"/>
        <w:rPr>
          <w:sz w:val="24"/>
          <w:szCs w:val="24"/>
        </w:rPr>
      </w:pPr>
      <w:sdt>
        <w:sdtPr>
          <w:rPr>
            <w:rFonts w:hint="eastAsia"/>
            <w:sz w:val="24"/>
            <w:szCs w:val="24"/>
          </w:rPr>
          <w:alias w:val="公司法定中文名称"/>
          <w:tag w:val="_GBC_84591e4ece954f43bab6874e8b6dcf0f"/>
          <w:id w:val="207361726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安徽省交通建设股份有限公司</w:t>
          </w:r>
        </w:sdtContent>
      </w:sdt>
      <w:r>
        <w:rPr>
          <w:rFonts w:hint="eastAsia"/>
          <w:sz w:val="24"/>
          <w:szCs w:val="24"/>
        </w:rPr>
        <w:t>董事会</w:t>
      </w:r>
    </w:p>
    <w:p w14:paraId="497716BB" w14:textId="77777777" w:rsidR="0042158D" w:rsidRDefault="00966924">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607787988"/>
          <w:lock w:val="sdtLocked"/>
          <w:placeholder>
            <w:docPart w:val="GBC22222222222222222222222222222"/>
          </w:placeholder>
          <w:date w:fullDate="2024-11-16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16</w:t>
          </w:r>
          <w:r>
            <w:rPr>
              <w:rFonts w:asciiTheme="minorEastAsia" w:hAnsiTheme="minorEastAsia" w:hint="eastAsia"/>
              <w:sz w:val="24"/>
              <w:szCs w:val="24"/>
            </w:rPr>
            <w:t>日</w:t>
          </w:r>
        </w:sdtContent>
      </w:sdt>
    </w:p>
    <w:p w14:paraId="10E3E3B0" w14:textId="77777777" w:rsidR="0042158D" w:rsidRDefault="0042158D">
      <w:pPr>
        <w:ind w:rightChars="-27" w:right="-57"/>
        <w:jc w:val="left"/>
        <w:rPr>
          <w:rFonts w:asciiTheme="minorEastAsia" w:hAnsiTheme="minorEastAsia"/>
          <w:sz w:val="24"/>
          <w:szCs w:val="24"/>
        </w:rPr>
      </w:pPr>
    </w:p>
    <w:p w14:paraId="7ADA4628" w14:textId="77777777" w:rsidR="0042158D" w:rsidRDefault="00966924">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42158D" w:rsidRDefault="00966924">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42158D" w:rsidRDefault="0042158D">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42158D" w:rsidRDefault="00966924">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42158D" w:rsidRDefault="00966924">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42158D" w:rsidRDefault="00966924">
      <w:pPr>
        <w:ind w:left="480" w:rightChars="-27" w:right="-57" w:hangingChars="200" w:hanging="480"/>
        <w:jc w:val="left"/>
        <w:rPr>
          <w:sz w:val="24"/>
          <w:szCs w:val="24"/>
        </w:rPr>
      </w:pPr>
      <w:r>
        <w:rPr>
          <w:rFonts w:hint="eastAsia"/>
          <w:sz w:val="24"/>
          <w:szCs w:val="24"/>
        </w:rPr>
        <w:t xml:space="preserve"> </w:t>
      </w:r>
    </w:p>
    <w:p w14:paraId="49B705BE" w14:textId="78AFF200" w:rsidR="0042158D" w:rsidRDefault="00966924">
      <w:pPr>
        <w:ind w:rightChars="-27" w:right="-57"/>
        <w:jc w:val="left"/>
        <w:rPr>
          <w:sz w:val="24"/>
          <w:szCs w:val="24"/>
        </w:rPr>
      </w:pPr>
      <w:r>
        <w:rPr>
          <w:rFonts w:hint="eastAsia"/>
          <w:sz w:val="24"/>
          <w:szCs w:val="24"/>
        </w:rPr>
        <w:t xml:space="preserve"> </w:t>
      </w:r>
    </w:p>
    <w:sectPr w:rsidR="0042158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56337" w14:textId="77777777" w:rsidR="00966924" w:rsidRDefault="00966924" w:rsidP="000A5346">
      <w:r>
        <w:separator/>
      </w:r>
    </w:p>
  </w:endnote>
  <w:endnote w:type="continuationSeparator" w:id="0">
    <w:p w14:paraId="0E24A769" w14:textId="77777777" w:rsidR="00966924" w:rsidRDefault="0096692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1EA3C" w14:textId="77777777" w:rsidR="00966924" w:rsidRDefault="00966924" w:rsidP="000A5346">
      <w:r>
        <w:separator/>
      </w:r>
    </w:p>
  </w:footnote>
  <w:footnote w:type="continuationSeparator" w:id="0">
    <w:p w14:paraId="452E9FD7" w14:textId="77777777" w:rsidR="00966924" w:rsidRDefault="00966924"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1CA"/>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0E38"/>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0E17"/>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158D"/>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9DD"/>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543E"/>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40F"/>
    <w:rsid w:val="005E7AF4"/>
    <w:rsid w:val="005E7B05"/>
    <w:rsid w:val="005F06C3"/>
    <w:rsid w:val="005F24D8"/>
    <w:rsid w:val="0060143A"/>
    <w:rsid w:val="00603653"/>
    <w:rsid w:val="00604BA9"/>
    <w:rsid w:val="00604E45"/>
    <w:rsid w:val="00610692"/>
    <w:rsid w:val="00611A9B"/>
    <w:rsid w:val="006136ED"/>
    <w:rsid w:val="006149BA"/>
    <w:rsid w:val="00615A34"/>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5CF8"/>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43AE"/>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362E4"/>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3207"/>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64F"/>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924"/>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56C"/>
    <w:rsid w:val="00B0684C"/>
    <w:rsid w:val="00B0758B"/>
    <w:rsid w:val="00B101B6"/>
    <w:rsid w:val="00B12AF2"/>
    <w:rsid w:val="00B12B9F"/>
    <w:rsid w:val="00B14DC1"/>
    <w:rsid w:val="00B15D1E"/>
    <w:rsid w:val="00B16831"/>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5F31"/>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64AB"/>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07ADB"/>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6729"/>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E5E4B"/>
    <w:rsid w:val="00FF017B"/>
    <w:rsid w:val="00FF22CF"/>
    <w:rsid w:val="00FF243B"/>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66E97"/>
    <w:rsid w:val="003B477F"/>
    <w:rsid w:val="003E67D6"/>
    <w:rsid w:val="003F1711"/>
    <w:rsid w:val="0049007A"/>
    <w:rsid w:val="004D70C6"/>
    <w:rsid w:val="004F027D"/>
    <w:rsid w:val="00566C35"/>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0656C"/>
    <w:rsid w:val="00B40799"/>
    <w:rsid w:val="00B55528"/>
    <w:rsid w:val="00B570BB"/>
    <w:rsid w:val="00B65DFB"/>
    <w:rsid w:val="00B67034"/>
    <w:rsid w:val="00B744F4"/>
    <w:rsid w:val="00B92C58"/>
    <w:rsid w:val="00BD7B05"/>
    <w:rsid w:val="00C046A6"/>
    <w:rsid w:val="00C26E89"/>
    <w:rsid w:val="00C71EBA"/>
    <w:rsid w:val="00C813F1"/>
    <w:rsid w:val="00CA57B3"/>
    <w:rsid w:val="00CC62A8"/>
    <w:rsid w:val="00CF19E0"/>
    <w:rsid w:val="00D04A65"/>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D6729"/>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2024</clcta-be:GuDongDaHuiZhaoKaiNianDu>
  <clcta-be:GuDongDaHuiJieCi xmlns:clcta-be="clcta-be">二</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]]></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]]></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8D8DFE8-0DDB-44AF-8A4B-2EDD9B093F45}">
  <ds:schemaRefs>
    <ds:schemaRef ds:uri="http://mapping.word.org/2012/mapping"/>
  </ds:schemaRefs>
</ds:datastoreItem>
</file>

<file path=customXml/itemProps4.xml><?xml version="1.0" encoding="utf-8"?>
<ds:datastoreItem xmlns:ds="http://schemas.openxmlformats.org/officeDocument/2006/customXml" ds:itemID="{BF41D586-B3C2-474F-92D7-E70527068AC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10</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9</cp:revision>
  <dcterms:created xsi:type="dcterms:W3CDTF">2024-11-15T01:22:00Z</dcterms:created>
  <dcterms:modified xsi:type="dcterms:W3CDTF">2024-11-15T08:31:00Z</dcterms:modified>
</cp:coreProperties>
</file>