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95C4EB" w14:textId="5B5131D9" w:rsidR="00342A1A" w:rsidRDefault="00FF6AAB">
      <w:pPr>
        <w:pStyle w:val="a3"/>
        <w:tabs>
          <w:tab w:val="left" w:pos="3045"/>
          <w:tab w:val="left" w:pos="6120"/>
        </w:tabs>
        <w:spacing w:before="82"/>
        <w:ind w:left="2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证券代码</w:t>
      </w:r>
      <w:r>
        <w:rPr>
          <w:rFonts w:ascii="Times New Roman" w:hAnsi="Times New Roman" w:cs="Times New Roman"/>
          <w:spacing w:val="-8"/>
        </w:rPr>
        <w:t>：</w:t>
      </w:r>
      <w:r>
        <w:rPr>
          <w:rFonts w:ascii="Times New Roman" w:hAnsi="Times New Roman" w:cs="Times New Roman"/>
          <w:spacing w:val="-8"/>
        </w:rPr>
        <w:t>603</w:t>
      </w:r>
      <w:r>
        <w:rPr>
          <w:rFonts w:ascii="Times New Roman" w:hAnsi="Times New Roman" w:cs="Times New Roman" w:hint="eastAsia"/>
          <w:spacing w:val="-8"/>
        </w:rPr>
        <w:t>8</w:t>
      </w:r>
      <w:r>
        <w:rPr>
          <w:rFonts w:ascii="Times New Roman" w:hAnsi="Times New Roman" w:cs="Times New Roman"/>
          <w:spacing w:val="-8"/>
        </w:rPr>
        <w:t>15</w:t>
      </w:r>
      <w:r>
        <w:rPr>
          <w:rFonts w:ascii="Times New Roman" w:hAnsi="Times New Roman" w:cs="Times New Roman"/>
          <w:spacing w:val="-8"/>
        </w:rPr>
        <w:tab/>
      </w:r>
      <w:r>
        <w:rPr>
          <w:rFonts w:ascii="Times New Roman" w:hAnsi="Times New Roman" w:cs="Times New Roman"/>
        </w:rPr>
        <w:t>证券简称</w:t>
      </w:r>
      <w:r>
        <w:rPr>
          <w:rFonts w:ascii="Times New Roman" w:hAnsi="Times New Roman" w:cs="Times New Roman"/>
          <w:spacing w:val="-51"/>
        </w:rPr>
        <w:t>：</w:t>
      </w:r>
      <w:proofErr w:type="gramStart"/>
      <w:r>
        <w:rPr>
          <w:rFonts w:ascii="Times New Roman" w:hAnsi="Times New Roman" w:cs="Times New Roman" w:hint="eastAsia"/>
        </w:rPr>
        <w:t>交建</w:t>
      </w:r>
      <w:r>
        <w:rPr>
          <w:rFonts w:ascii="Times New Roman" w:hAnsi="Times New Roman" w:cs="Times New Roman"/>
        </w:rPr>
        <w:t>股份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公告编号</w:t>
      </w:r>
      <w:r>
        <w:rPr>
          <w:rFonts w:ascii="Times New Roman" w:hAnsi="Times New Roman" w:cs="Times New Roman"/>
          <w:spacing w:val="-51"/>
        </w:rPr>
        <w:t>：</w:t>
      </w:r>
      <w:r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 w:hint="eastAsia"/>
        </w:rPr>
        <w:t>2</w:t>
      </w:r>
      <w:r w:rsidR="00367D43">
        <w:rPr>
          <w:rFonts w:ascii="Times New Roman" w:hAnsi="Times New Roman" w:cs="Times New Roman" w:hint="eastAsia"/>
        </w:rPr>
        <w:t>4</w:t>
      </w:r>
      <w:r w:rsidR="00687475">
        <w:rPr>
          <w:rFonts w:ascii="Times New Roman" w:hAnsi="Times New Roman" w:cs="Times New Roman"/>
        </w:rPr>
        <w:t>-</w:t>
      </w:r>
      <w:r w:rsidR="00C92519">
        <w:rPr>
          <w:rFonts w:ascii="Times New Roman" w:hAnsi="Times New Roman" w:cs="Times New Roman" w:hint="eastAsia"/>
        </w:rPr>
        <w:t>0</w:t>
      </w:r>
      <w:r w:rsidR="008765F1">
        <w:rPr>
          <w:rFonts w:ascii="Times New Roman" w:hAnsi="Times New Roman" w:cs="Times New Roman" w:hint="eastAsia"/>
        </w:rPr>
        <w:t>52</w:t>
      </w:r>
    </w:p>
    <w:p w14:paraId="6EB041D6" w14:textId="77777777" w:rsidR="00342A1A" w:rsidRDefault="00342A1A">
      <w:pPr>
        <w:jc w:val="center"/>
        <w:rPr>
          <w:rFonts w:ascii="黑体" w:eastAsia="黑体" w:hAnsi="黑体"/>
          <w:b/>
          <w:bCs/>
          <w:sz w:val="36"/>
          <w:szCs w:val="36"/>
        </w:rPr>
      </w:pPr>
    </w:p>
    <w:p w14:paraId="427F0A6F" w14:textId="77777777" w:rsidR="008765F1" w:rsidRDefault="00FF6AAB" w:rsidP="008765F1">
      <w:pPr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安徽省交通建设股份有限公司关于</w:t>
      </w:r>
      <w:r w:rsidR="008765F1" w:rsidRPr="008765F1">
        <w:rPr>
          <w:rFonts w:ascii="黑体" w:eastAsia="黑体" w:hAnsi="黑体" w:hint="eastAsia"/>
          <w:b/>
          <w:bCs/>
          <w:sz w:val="36"/>
          <w:szCs w:val="36"/>
        </w:rPr>
        <w:t>终止</w:t>
      </w:r>
    </w:p>
    <w:p w14:paraId="40B14966" w14:textId="05819FB7" w:rsidR="008765F1" w:rsidRPr="0098364A" w:rsidRDefault="008765F1" w:rsidP="0098364A">
      <w:pPr>
        <w:jc w:val="center"/>
        <w:rPr>
          <w:rFonts w:ascii="黑体" w:eastAsia="黑体" w:hAnsi="黑体"/>
          <w:b/>
          <w:bCs/>
          <w:sz w:val="36"/>
          <w:szCs w:val="36"/>
        </w:rPr>
      </w:pPr>
      <w:r w:rsidRPr="008765F1">
        <w:rPr>
          <w:rFonts w:ascii="黑体" w:eastAsia="黑体" w:hAnsi="黑体" w:hint="eastAsia"/>
          <w:b/>
          <w:bCs/>
          <w:sz w:val="36"/>
          <w:szCs w:val="36"/>
        </w:rPr>
        <w:t>重大资产重组事项投资者说明会</w:t>
      </w:r>
      <w:r w:rsidR="00FF6AAB">
        <w:rPr>
          <w:rFonts w:ascii="黑体" w:eastAsia="黑体" w:hAnsi="黑体" w:hint="eastAsia"/>
          <w:b/>
          <w:bCs/>
          <w:sz w:val="36"/>
          <w:szCs w:val="36"/>
        </w:rPr>
        <w:t>召开情况的公告</w:t>
      </w:r>
    </w:p>
    <w:p w14:paraId="6DF42F38" w14:textId="19749EE7" w:rsidR="008765F1" w:rsidRPr="00687475" w:rsidRDefault="008765F1">
      <w:pPr>
        <w:rPr>
          <w:rFonts w:ascii="宋体" w:eastAsia="宋体" w:hAnsi="宋体"/>
          <w:b/>
          <w:bCs/>
          <w:sz w:val="24"/>
          <w:szCs w:val="24"/>
        </w:rPr>
      </w:pPr>
      <w:r>
        <w:rPr>
          <w:rFonts w:ascii="黑体" w:eastAsia="黑体" w:hAnsi="黑体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876E59E" wp14:editId="189C15B5">
                <wp:simplePos x="0" y="0"/>
                <wp:positionH relativeFrom="page">
                  <wp:posOffset>1184275</wp:posOffset>
                </wp:positionH>
                <wp:positionV relativeFrom="paragraph">
                  <wp:posOffset>176530</wp:posOffset>
                </wp:positionV>
                <wp:extent cx="5419090" cy="882015"/>
                <wp:effectExtent l="0" t="0" r="10160" b="13335"/>
                <wp:wrapThrough wrapText="bothSides">
                  <wp:wrapPolygon edited="0">
                    <wp:start x="0" y="0"/>
                    <wp:lineTo x="0" y="21460"/>
                    <wp:lineTo x="21565" y="21460"/>
                    <wp:lineTo x="21565" y="0"/>
                    <wp:lineTo x="0" y="0"/>
                  </wp:wrapPolygon>
                </wp:wrapThrough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9090" cy="8820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7ED0F12" w14:textId="5675B522" w:rsidR="00342A1A" w:rsidRDefault="00FF6AAB">
                            <w:pPr>
                              <w:pStyle w:val="a3"/>
                              <w:spacing w:line="602" w:lineRule="exact"/>
                              <w:ind w:left="108" w:right="108" w:firstLine="476"/>
                            </w:pPr>
                            <w:r>
                              <w:rPr>
                                <w:spacing w:val="-5"/>
                              </w:rPr>
                              <w:t>本公司董事会及全体董事保证本公告内容不存在任何虚假记载、误导性陈述</w:t>
                            </w:r>
                            <w:r>
                              <w:t>或者重大遗漏，并对其内容的真实性、准确性和完整性承担</w:t>
                            </w:r>
                            <w:r w:rsidR="008254EC">
                              <w:rPr>
                                <w:rFonts w:hint="eastAsia"/>
                              </w:rPr>
                              <w:t>法律</w:t>
                            </w:r>
                            <w:r>
                              <w:t>责任。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93.25pt;margin-top:13.9pt;width:426.7pt;height:69.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" filled="f" strokeweight=".48pt">
                <v:textbox inset="0,0,0,0">
                  <w:txbxContent>
                    <w:p w14:paraId="37ED0F12" w14:textId="5675B522" w:rsidR="00342A1A" w:rsidRDefault="00FF6AAB">
                      <w:pPr>
                        <w:pStyle w:val="a3"/>
                        <w:spacing w:line="602" w:lineRule="exact"/>
                        <w:ind w:left="108" w:right="108" w:firstLine="476"/>
                      </w:pPr>
                      <w:r>
                        <w:rPr>
                          <w:spacing w:val="-5"/>
                        </w:rPr>
                        <w:t>本公司董事会及全体董事保证本公告内容不存在任何虚假记载、误导性陈述</w:t>
                      </w:r>
                      <w:r>
                        <w:t>或者重大遗漏，并对其内容的真实性、准确性和完整性承担</w:t>
                      </w:r>
                      <w:r w:rsidR="008254EC">
                        <w:rPr>
                          <w:rFonts w:hint="eastAsia"/>
                        </w:rPr>
                        <w:t>法律</w:t>
                      </w:r>
                      <w:r>
                        <w:t>责任。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</w:p>
    <w:p w14:paraId="7FD8F7F0" w14:textId="73B2C12C" w:rsidR="00342A1A" w:rsidRPr="00245BCA" w:rsidRDefault="00FF6AAB">
      <w:pPr>
        <w:spacing w:line="48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安徽省交通建设股份有限公司（以下简称“公司”）于202</w:t>
      </w:r>
      <w:r w:rsidR="00367D43"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年</w:t>
      </w:r>
      <w:r w:rsidR="008765F1">
        <w:rPr>
          <w:rFonts w:ascii="宋体" w:eastAsia="宋体" w:hAnsi="宋体" w:hint="eastAsia"/>
          <w:sz w:val="24"/>
          <w:szCs w:val="24"/>
        </w:rPr>
        <w:t>7</w:t>
      </w:r>
      <w:r>
        <w:rPr>
          <w:rFonts w:ascii="宋体" w:eastAsia="宋体" w:hAnsi="宋体" w:hint="eastAsia"/>
          <w:sz w:val="24"/>
          <w:szCs w:val="24"/>
        </w:rPr>
        <w:t>月</w:t>
      </w:r>
      <w:r w:rsidR="008765F1">
        <w:rPr>
          <w:rFonts w:ascii="宋体" w:eastAsia="宋体" w:hAnsi="宋体" w:hint="eastAsia"/>
          <w:sz w:val="24"/>
          <w:szCs w:val="24"/>
        </w:rPr>
        <w:t>22</w:t>
      </w:r>
      <w:r>
        <w:rPr>
          <w:rFonts w:ascii="宋体" w:eastAsia="宋体" w:hAnsi="宋体" w:hint="eastAsia"/>
          <w:sz w:val="24"/>
          <w:szCs w:val="24"/>
        </w:rPr>
        <w:t>日（星期</w:t>
      </w:r>
      <w:r w:rsidR="008765F1">
        <w:rPr>
          <w:rFonts w:ascii="宋体" w:eastAsia="宋体" w:hAnsi="宋体" w:hint="eastAsia"/>
          <w:sz w:val="24"/>
          <w:szCs w:val="24"/>
        </w:rPr>
        <w:t>一</w:t>
      </w:r>
      <w:r>
        <w:rPr>
          <w:rFonts w:ascii="宋体" w:eastAsia="宋体" w:hAnsi="宋体" w:hint="eastAsia"/>
          <w:sz w:val="24"/>
          <w:szCs w:val="24"/>
        </w:rPr>
        <w:t>）15:</w:t>
      </w:r>
      <w:r>
        <w:rPr>
          <w:rFonts w:ascii="宋体" w:eastAsia="宋体" w:hAnsi="宋体"/>
          <w:sz w:val="24"/>
          <w:szCs w:val="24"/>
        </w:rPr>
        <w:t>0</w:t>
      </w:r>
      <w:r>
        <w:rPr>
          <w:rFonts w:ascii="宋体" w:eastAsia="宋体" w:hAnsi="宋体" w:hint="eastAsia"/>
          <w:sz w:val="24"/>
          <w:szCs w:val="24"/>
        </w:rPr>
        <w:t>0-16:</w:t>
      </w:r>
      <w:r w:rsidR="008765F1">
        <w:rPr>
          <w:rFonts w:ascii="宋体" w:eastAsia="宋体" w:hAnsi="宋体" w:hint="eastAsia"/>
          <w:sz w:val="24"/>
          <w:szCs w:val="24"/>
        </w:rPr>
        <w:t>0</w:t>
      </w:r>
      <w:r>
        <w:rPr>
          <w:rFonts w:ascii="宋体" w:eastAsia="宋体" w:hAnsi="宋体" w:hint="eastAsia"/>
          <w:sz w:val="24"/>
          <w:szCs w:val="24"/>
        </w:rPr>
        <w:t>0，通过上海证券交易所</w:t>
      </w:r>
      <w:r>
        <w:rPr>
          <w:rFonts w:ascii="宋体" w:eastAsia="宋体" w:hAnsi="宋体"/>
          <w:sz w:val="24"/>
          <w:szCs w:val="24"/>
        </w:rPr>
        <w:t>“上证e互动”网络平台（http://sns.sseinfo.com）</w:t>
      </w:r>
      <w:r>
        <w:rPr>
          <w:rFonts w:ascii="宋体" w:eastAsia="宋体" w:hAnsi="宋体" w:hint="eastAsia"/>
          <w:sz w:val="24"/>
          <w:szCs w:val="24"/>
        </w:rPr>
        <w:t>召开了</w:t>
      </w:r>
      <w:r w:rsidR="008765F1">
        <w:rPr>
          <w:rFonts w:ascii="宋体" w:eastAsia="宋体" w:hAnsi="宋体" w:hint="eastAsia"/>
          <w:sz w:val="24"/>
          <w:szCs w:val="24"/>
        </w:rPr>
        <w:t>终止重大资产重组事项投资者</w:t>
      </w:r>
      <w:r>
        <w:rPr>
          <w:rFonts w:ascii="宋体" w:eastAsia="宋体" w:hAnsi="宋体" w:hint="eastAsia"/>
          <w:sz w:val="24"/>
          <w:szCs w:val="24"/>
        </w:rPr>
        <w:t>说明会，现将说明会情况公告如下：</w:t>
      </w:r>
    </w:p>
    <w:p w14:paraId="41ACA74D" w14:textId="77777777" w:rsidR="00342A1A" w:rsidRDefault="00FF6AAB" w:rsidP="007E5AF5">
      <w:pPr>
        <w:spacing w:line="480" w:lineRule="exact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一、本次说明会人员参加情况</w:t>
      </w:r>
    </w:p>
    <w:p w14:paraId="179B0B38" w14:textId="03FC2507" w:rsidR="00342A1A" w:rsidRDefault="00FF6AAB">
      <w:pPr>
        <w:spacing w:line="48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公司董事长胡先宽、董事会秘书曹振明、财务总监施秀莹</w:t>
      </w:r>
      <w:r w:rsidR="00245BCA">
        <w:rPr>
          <w:rFonts w:ascii="宋体" w:eastAsia="宋体" w:hAnsi="宋体" w:hint="eastAsia"/>
          <w:sz w:val="24"/>
          <w:szCs w:val="24"/>
        </w:rPr>
        <w:t>、独立董事</w:t>
      </w:r>
      <w:r w:rsidR="008765F1">
        <w:rPr>
          <w:rFonts w:ascii="宋体" w:eastAsia="宋体" w:hAnsi="宋体" w:hint="eastAsia"/>
          <w:sz w:val="24"/>
          <w:szCs w:val="24"/>
        </w:rPr>
        <w:t>张治栋、</w:t>
      </w:r>
      <w:r w:rsidR="00B239C3" w:rsidRPr="00B239C3">
        <w:rPr>
          <w:rFonts w:ascii="宋体" w:eastAsia="宋体" w:hAnsi="宋体" w:hint="eastAsia"/>
          <w:sz w:val="24"/>
          <w:szCs w:val="24"/>
        </w:rPr>
        <w:t>无锡博达新</w:t>
      </w:r>
      <w:proofErr w:type="gramStart"/>
      <w:r w:rsidR="00B239C3" w:rsidRPr="00B239C3">
        <w:rPr>
          <w:rFonts w:ascii="宋体" w:eastAsia="宋体" w:hAnsi="宋体" w:hint="eastAsia"/>
          <w:sz w:val="24"/>
          <w:szCs w:val="24"/>
        </w:rPr>
        <w:t>能科技</w:t>
      </w:r>
      <w:proofErr w:type="gramEnd"/>
      <w:r w:rsidR="00B239C3" w:rsidRPr="00B239C3">
        <w:rPr>
          <w:rFonts w:ascii="宋体" w:eastAsia="宋体" w:hAnsi="宋体" w:hint="eastAsia"/>
          <w:sz w:val="24"/>
          <w:szCs w:val="24"/>
        </w:rPr>
        <w:t>有限公司</w:t>
      </w:r>
      <w:r w:rsidR="00270BEC">
        <w:rPr>
          <w:rFonts w:ascii="宋体" w:eastAsia="宋体" w:hAnsi="宋体" w:hint="eastAsia"/>
          <w:sz w:val="24"/>
          <w:szCs w:val="24"/>
        </w:rPr>
        <w:t>（以下简称“标的公司”）</w:t>
      </w:r>
      <w:r w:rsidR="008765F1">
        <w:rPr>
          <w:rFonts w:ascii="宋体" w:eastAsia="宋体" w:hAnsi="宋体" w:hint="eastAsia"/>
          <w:sz w:val="24"/>
          <w:szCs w:val="24"/>
        </w:rPr>
        <w:t>财务总监</w:t>
      </w:r>
      <w:r w:rsidR="008765F1" w:rsidRPr="008765F1">
        <w:rPr>
          <w:rFonts w:ascii="宋体" w:eastAsia="宋体" w:hAnsi="宋体" w:hint="eastAsia"/>
          <w:sz w:val="24"/>
          <w:szCs w:val="24"/>
        </w:rPr>
        <w:t>曹虎兵</w:t>
      </w:r>
      <w:r>
        <w:rPr>
          <w:rFonts w:ascii="宋体" w:eastAsia="宋体" w:hAnsi="宋体" w:hint="eastAsia"/>
          <w:sz w:val="24"/>
          <w:szCs w:val="24"/>
        </w:rPr>
        <w:t>参加了本次说明会，并对投资者提出的问题进行了回答。</w:t>
      </w:r>
    </w:p>
    <w:p w14:paraId="320A1971" w14:textId="41ED23EB" w:rsidR="00342A1A" w:rsidRDefault="00FF6AAB" w:rsidP="007E5AF5">
      <w:pPr>
        <w:spacing w:line="480" w:lineRule="exact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二、投资者提出的主要问题及公司回答情况</w:t>
      </w:r>
      <w:bookmarkStart w:id="0" w:name="_GoBack"/>
      <w:bookmarkEnd w:id="0"/>
    </w:p>
    <w:p w14:paraId="093AC530" w14:textId="42995AEE" w:rsidR="003F5A9A" w:rsidRPr="003F5A9A" w:rsidRDefault="00A930CF" w:rsidP="003F5A9A">
      <w:pPr>
        <w:spacing w:line="480" w:lineRule="exact"/>
        <w:ind w:firstLineChars="200" w:firstLine="480"/>
        <w:rPr>
          <w:rFonts w:ascii="宋体" w:eastAsia="宋体" w:hAnsi="宋体"/>
          <w:bCs/>
          <w:sz w:val="24"/>
          <w:szCs w:val="24"/>
        </w:rPr>
      </w:pPr>
      <w:r w:rsidRPr="00A930CF">
        <w:rPr>
          <w:rFonts w:ascii="宋体" w:eastAsia="宋体" w:hAnsi="宋体"/>
          <w:bCs/>
          <w:sz w:val="24"/>
          <w:szCs w:val="24"/>
        </w:rPr>
        <w:t>1、</w:t>
      </w:r>
      <w:r w:rsidR="003F5A9A" w:rsidRPr="003F5A9A">
        <w:rPr>
          <w:rFonts w:ascii="宋体" w:eastAsia="宋体" w:hAnsi="宋体"/>
          <w:bCs/>
          <w:sz w:val="24"/>
          <w:szCs w:val="24"/>
        </w:rPr>
        <w:t>本次重组为什么终止了？</w:t>
      </w:r>
    </w:p>
    <w:p w14:paraId="2EAB7DEF" w14:textId="77777777" w:rsidR="003F5A9A" w:rsidRPr="003F5A9A" w:rsidRDefault="003F5A9A" w:rsidP="003F5A9A">
      <w:pPr>
        <w:spacing w:line="480" w:lineRule="exact"/>
        <w:ind w:firstLineChars="200" w:firstLine="480"/>
        <w:rPr>
          <w:rFonts w:ascii="宋体" w:eastAsia="宋体" w:hAnsi="宋体"/>
          <w:bCs/>
          <w:sz w:val="24"/>
          <w:szCs w:val="24"/>
        </w:rPr>
      </w:pPr>
      <w:r w:rsidRPr="003F5A9A">
        <w:rPr>
          <w:rFonts w:ascii="宋体" w:eastAsia="宋体" w:hAnsi="宋体" w:hint="eastAsia"/>
          <w:bCs/>
          <w:sz w:val="24"/>
          <w:szCs w:val="24"/>
        </w:rPr>
        <w:t>答：尊敬的投资者，您好！本次重大资产重组自启动以来，公司及相关各方积极推动本次重组的各项工作。</w:t>
      </w:r>
      <w:r w:rsidRPr="003F5A9A">
        <w:rPr>
          <w:rFonts w:ascii="宋体" w:eastAsia="宋体" w:hAnsi="宋体"/>
          <w:bCs/>
          <w:sz w:val="24"/>
          <w:szCs w:val="24"/>
        </w:rPr>
        <w:t>2024年5月15日，美国商务部宣布对进口自柬埔寨、马来西亚、泰国和越南的</w:t>
      </w:r>
      <w:proofErr w:type="gramStart"/>
      <w:r w:rsidRPr="003F5A9A">
        <w:rPr>
          <w:rFonts w:ascii="宋体" w:eastAsia="宋体" w:hAnsi="宋体"/>
          <w:bCs/>
          <w:sz w:val="24"/>
          <w:szCs w:val="24"/>
        </w:rPr>
        <w:t>晶硅光伏</w:t>
      </w:r>
      <w:proofErr w:type="gramEnd"/>
      <w:r w:rsidRPr="003F5A9A">
        <w:rPr>
          <w:rFonts w:ascii="宋体" w:eastAsia="宋体" w:hAnsi="宋体"/>
          <w:bCs/>
          <w:sz w:val="24"/>
          <w:szCs w:val="24"/>
        </w:rPr>
        <w:t>电池发起反倾销和反补贴调查。2024年5月16日，美国政府宣布对进口光伏电池采取进一步控制措施：1、不再将太阳能双面组件排除在201关税之外；2、自6月6日之后恢复对柬埔寨、马来西亚、泰国和越南的太阳能产品征收关税。本次交易的标的公司主要生产基地位于越南及柬埔寨，上述政策可能会对标的公司的生产和销售产生不利影响。</w:t>
      </w:r>
    </w:p>
    <w:p w14:paraId="040AF5D9" w14:textId="77777777" w:rsidR="003F5A9A" w:rsidRPr="003F5A9A" w:rsidRDefault="003F5A9A" w:rsidP="003F5A9A">
      <w:pPr>
        <w:spacing w:line="480" w:lineRule="exact"/>
        <w:ind w:firstLineChars="200" w:firstLine="480"/>
        <w:rPr>
          <w:rFonts w:ascii="宋体" w:eastAsia="宋体" w:hAnsi="宋体"/>
          <w:bCs/>
          <w:sz w:val="24"/>
          <w:szCs w:val="24"/>
        </w:rPr>
      </w:pPr>
      <w:r w:rsidRPr="003F5A9A">
        <w:rPr>
          <w:rFonts w:ascii="宋体" w:eastAsia="宋体" w:hAnsi="宋体" w:hint="eastAsia"/>
          <w:bCs/>
          <w:sz w:val="24"/>
          <w:szCs w:val="24"/>
        </w:rPr>
        <w:t>鉴于以上外部市场环境等客观因素影响，标的公司目标市场的贸易保护政策尚未有最终结果，标的公司目前筹划生产基地迁址等措施来应对政策变化，但相</w:t>
      </w:r>
      <w:r w:rsidRPr="003F5A9A">
        <w:rPr>
          <w:rFonts w:ascii="宋体" w:eastAsia="宋体" w:hAnsi="宋体" w:hint="eastAsia"/>
          <w:bCs/>
          <w:sz w:val="24"/>
          <w:szCs w:val="24"/>
        </w:rPr>
        <w:lastRenderedPageBreak/>
        <w:t>关措施落地及对标的公司经营业绩的影响存在一定不确定性，本次交易较筹划之初已发生较大变化。为切实维护上市公司和广大投资者利益，经交易各方审慎研究及充分协商，公司决定终止本次重大资产重组事项。感谢关注！</w:t>
      </w:r>
    </w:p>
    <w:p w14:paraId="338625E7" w14:textId="77777777" w:rsidR="003F5A9A" w:rsidRPr="003F5A9A" w:rsidRDefault="003F5A9A" w:rsidP="003F5A9A">
      <w:pPr>
        <w:spacing w:line="480" w:lineRule="exact"/>
        <w:ind w:firstLineChars="200" w:firstLine="480"/>
        <w:rPr>
          <w:rFonts w:ascii="宋体" w:eastAsia="宋体" w:hAnsi="宋体"/>
          <w:bCs/>
          <w:sz w:val="24"/>
          <w:szCs w:val="24"/>
        </w:rPr>
      </w:pPr>
      <w:r w:rsidRPr="003F5A9A">
        <w:rPr>
          <w:rFonts w:ascii="宋体" w:eastAsia="宋体" w:hAnsi="宋体"/>
          <w:bCs/>
          <w:sz w:val="24"/>
          <w:szCs w:val="24"/>
        </w:rPr>
        <w:t>2、公司近期中标情况如何？有哪些项目可以带领公司回暖？</w:t>
      </w:r>
    </w:p>
    <w:p w14:paraId="3C68DEDE" w14:textId="77777777" w:rsidR="003F5A9A" w:rsidRPr="003F5A9A" w:rsidRDefault="003F5A9A" w:rsidP="003F5A9A">
      <w:pPr>
        <w:spacing w:line="480" w:lineRule="exact"/>
        <w:ind w:firstLineChars="200" w:firstLine="480"/>
        <w:rPr>
          <w:rFonts w:ascii="宋体" w:eastAsia="宋体" w:hAnsi="宋体"/>
          <w:bCs/>
          <w:sz w:val="24"/>
          <w:szCs w:val="24"/>
        </w:rPr>
      </w:pPr>
      <w:r w:rsidRPr="003F5A9A">
        <w:rPr>
          <w:rFonts w:ascii="宋体" w:eastAsia="宋体" w:hAnsi="宋体" w:hint="eastAsia"/>
          <w:bCs/>
          <w:sz w:val="24"/>
          <w:szCs w:val="24"/>
        </w:rPr>
        <w:t>答：</w:t>
      </w:r>
      <w:r w:rsidRPr="003F5A9A">
        <w:rPr>
          <w:rFonts w:ascii="宋体" w:eastAsia="宋体" w:hAnsi="宋体"/>
          <w:bCs/>
          <w:sz w:val="24"/>
          <w:szCs w:val="24"/>
        </w:rPr>
        <w:t>6月27日，公司发布了项目中标公告，公司成为宿松路南延（深圳路一严店道口）项目1标段项目中标单位，中标金额3.71亿元人民币，占公司2023年经审计营业收入的7.71%，公司将按照信息披露的相关规定，在定期报告和临时公告中及时披露相关中标信息，敬请关注。</w:t>
      </w:r>
    </w:p>
    <w:p w14:paraId="4E79EDA0" w14:textId="6D49F98B" w:rsidR="003F5A9A" w:rsidRPr="003F5A9A" w:rsidRDefault="003F5A9A" w:rsidP="003F5A9A">
      <w:pPr>
        <w:spacing w:line="480" w:lineRule="exact"/>
        <w:ind w:firstLineChars="200" w:firstLine="480"/>
        <w:rPr>
          <w:rFonts w:ascii="宋体" w:eastAsia="宋体" w:hAnsi="宋体"/>
          <w:bCs/>
          <w:sz w:val="24"/>
          <w:szCs w:val="24"/>
        </w:rPr>
      </w:pPr>
      <w:r w:rsidRPr="003F5A9A">
        <w:rPr>
          <w:rFonts w:ascii="宋体" w:eastAsia="宋体" w:hAnsi="宋体" w:hint="eastAsia"/>
          <w:bCs/>
          <w:sz w:val="24"/>
          <w:szCs w:val="24"/>
        </w:rPr>
        <w:t>二十届三中全会通过的《中共中央关于进一步全面深化改革推进中国式现代化的决定》提出：深入破除市场准入壁垒，推进基础设施竞争性领域向经营主体公平开放，完善民营企业参与国家重大项目建设长效机制。健全现代化基础设施建设体制机制。构建新型基础设施规划和标准体系，健全新型基础设施融合利用机制，推进传统基础设施数字化改造，拓宽多元化投融资渠道，健全重大基础设施建设协调机制。公司目前在手订单充足，预计行业政策的进一步优化对公司的经营和发展将提供新的动力，未来公司将立足实际情况紧抓机遇，实现良好的经济效益。</w:t>
      </w:r>
    </w:p>
    <w:p w14:paraId="369DFCA0" w14:textId="77777777" w:rsidR="003F5A9A" w:rsidRPr="003F5A9A" w:rsidRDefault="003F5A9A" w:rsidP="003F5A9A">
      <w:pPr>
        <w:spacing w:line="480" w:lineRule="exact"/>
        <w:ind w:firstLineChars="200" w:firstLine="480"/>
        <w:rPr>
          <w:rFonts w:ascii="宋体" w:eastAsia="宋体" w:hAnsi="宋体"/>
          <w:bCs/>
          <w:sz w:val="24"/>
          <w:szCs w:val="24"/>
        </w:rPr>
      </w:pPr>
      <w:r w:rsidRPr="003F5A9A">
        <w:rPr>
          <w:rFonts w:ascii="宋体" w:eastAsia="宋体" w:hAnsi="宋体"/>
          <w:bCs/>
          <w:sz w:val="24"/>
          <w:szCs w:val="24"/>
        </w:rPr>
        <w:t>3、公司这次重组已经公告终止了，有没有什么维护公司股价的措施？</w:t>
      </w:r>
    </w:p>
    <w:p w14:paraId="3754C06A" w14:textId="10423CAC" w:rsidR="00342A1A" w:rsidRPr="003F5A9A" w:rsidRDefault="003F5A9A" w:rsidP="003F5A9A">
      <w:pPr>
        <w:spacing w:line="480" w:lineRule="exact"/>
        <w:ind w:firstLineChars="200" w:firstLine="480"/>
        <w:rPr>
          <w:rFonts w:ascii="宋体" w:eastAsia="宋体" w:hAnsi="宋体"/>
          <w:bCs/>
          <w:sz w:val="24"/>
          <w:szCs w:val="24"/>
        </w:rPr>
      </w:pPr>
      <w:r w:rsidRPr="003F5A9A">
        <w:rPr>
          <w:rFonts w:ascii="宋体" w:eastAsia="宋体" w:hAnsi="宋体" w:hint="eastAsia"/>
          <w:bCs/>
          <w:sz w:val="24"/>
          <w:szCs w:val="24"/>
        </w:rPr>
        <w:t>答：</w:t>
      </w:r>
      <w:r w:rsidRPr="003F5A9A">
        <w:rPr>
          <w:rFonts w:ascii="宋体" w:eastAsia="宋体" w:hAnsi="宋体"/>
          <w:bCs/>
          <w:sz w:val="24"/>
          <w:szCs w:val="24"/>
        </w:rPr>
        <w:t>为</w:t>
      </w:r>
      <w:proofErr w:type="gramStart"/>
      <w:r w:rsidRPr="003F5A9A">
        <w:rPr>
          <w:rFonts w:ascii="宋体" w:eastAsia="宋体" w:hAnsi="宋体"/>
          <w:bCs/>
          <w:sz w:val="24"/>
          <w:szCs w:val="24"/>
        </w:rPr>
        <w:t>践行</w:t>
      </w:r>
      <w:proofErr w:type="gramEnd"/>
      <w:r w:rsidRPr="003F5A9A">
        <w:rPr>
          <w:rFonts w:ascii="宋体" w:eastAsia="宋体" w:hAnsi="宋体"/>
          <w:bCs/>
          <w:sz w:val="24"/>
          <w:szCs w:val="24"/>
        </w:rPr>
        <w:t>“以投资者为本”的上市公司发展理念，基于对公司未来持续稳定发展的信心和对公司价值的高度认可，结合公司经营情况及财务状况等因素，推进公司股价符合内在价值，维护公司全体股东利益。2024年7月10日，公司召开第三届董事会第十三次会议，审议通过了《关于以集中竞价交易方式回购股份预案的议案》，公司决定以自有资金通过集中竞价交易方式进行股份回购，回购股份将用于公司实施员工持股计划或者股权激励，回购资金总额不低于人民币4,000万元（含），不超过人民币6,000万元（含）。感谢您的关注！</w:t>
      </w:r>
    </w:p>
    <w:p w14:paraId="41168676" w14:textId="492DE9B9" w:rsidR="009D781A" w:rsidRPr="00BF5C83" w:rsidRDefault="00BF5C83" w:rsidP="00BF5C83">
      <w:pPr>
        <w:spacing w:line="480" w:lineRule="exact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 xml:space="preserve">三、其他事项 </w:t>
      </w:r>
    </w:p>
    <w:p w14:paraId="496668DD" w14:textId="581E4EA7" w:rsidR="00342A1A" w:rsidRDefault="00FF6AA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本次</w:t>
      </w:r>
      <w:r w:rsidR="008765F1">
        <w:rPr>
          <w:rFonts w:ascii="宋体" w:eastAsia="宋体" w:hAnsi="宋体" w:hint="eastAsia"/>
          <w:sz w:val="24"/>
          <w:szCs w:val="24"/>
        </w:rPr>
        <w:t>投资者</w:t>
      </w:r>
      <w:r>
        <w:rPr>
          <w:rFonts w:ascii="宋体" w:eastAsia="宋体" w:hAnsi="宋体" w:hint="eastAsia"/>
          <w:sz w:val="24"/>
          <w:szCs w:val="24"/>
        </w:rPr>
        <w:t>说明会的详细情况，投资者可以通过上海证券交易所“上证e互动”网络平台（http://sns.sseinfo.com）查看本次</w:t>
      </w:r>
      <w:r w:rsidR="008765F1">
        <w:rPr>
          <w:rFonts w:ascii="宋体" w:eastAsia="宋体" w:hAnsi="宋体" w:hint="eastAsia"/>
          <w:sz w:val="24"/>
          <w:szCs w:val="24"/>
        </w:rPr>
        <w:t>投资者</w:t>
      </w:r>
      <w:r>
        <w:rPr>
          <w:rFonts w:ascii="宋体" w:eastAsia="宋体" w:hAnsi="宋体" w:hint="eastAsia"/>
          <w:sz w:val="24"/>
          <w:szCs w:val="24"/>
        </w:rPr>
        <w:t>说明会的召开情况及主要内容。公司对积极参与本次说明会以及长期以来关注、支持公司发展的各位投资者表示衷心感谢！</w:t>
      </w:r>
    </w:p>
    <w:p w14:paraId="2A1F3E50" w14:textId="77777777" w:rsidR="00115CA7" w:rsidRDefault="00115CA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78D1D5A0" w14:textId="77777777" w:rsidR="00342A1A" w:rsidRDefault="00FF6AA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特此公告。</w:t>
      </w:r>
    </w:p>
    <w:p w14:paraId="24FD582F" w14:textId="77777777" w:rsidR="00342A1A" w:rsidRDefault="00342A1A">
      <w:pPr>
        <w:spacing w:line="480" w:lineRule="exact"/>
        <w:jc w:val="right"/>
        <w:rPr>
          <w:rFonts w:ascii="宋体" w:eastAsia="宋体" w:hAnsi="宋体"/>
          <w:sz w:val="24"/>
          <w:szCs w:val="24"/>
        </w:rPr>
      </w:pPr>
    </w:p>
    <w:p w14:paraId="262CBCB2" w14:textId="77777777" w:rsidR="00342A1A" w:rsidRDefault="00FF6AAB">
      <w:pPr>
        <w:spacing w:line="480" w:lineRule="exact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安徽省交通建设股份有限公司董事会</w:t>
      </w:r>
    </w:p>
    <w:p w14:paraId="1D4FC64B" w14:textId="20D12A5A" w:rsidR="00342A1A" w:rsidRDefault="00FF6AAB">
      <w:pPr>
        <w:spacing w:line="480" w:lineRule="exact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/>
          <w:sz w:val="24"/>
          <w:szCs w:val="24"/>
        </w:rPr>
        <w:t>02</w:t>
      </w:r>
      <w:r w:rsidR="00893387"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年</w:t>
      </w:r>
      <w:r w:rsidR="008765F1">
        <w:rPr>
          <w:rFonts w:ascii="宋体" w:eastAsia="宋体" w:hAnsi="宋体" w:hint="eastAsia"/>
          <w:sz w:val="24"/>
          <w:szCs w:val="24"/>
        </w:rPr>
        <w:t>7</w:t>
      </w:r>
      <w:r>
        <w:rPr>
          <w:rFonts w:ascii="宋体" w:eastAsia="宋体" w:hAnsi="宋体" w:hint="eastAsia"/>
          <w:sz w:val="24"/>
          <w:szCs w:val="24"/>
        </w:rPr>
        <w:t>月</w:t>
      </w:r>
      <w:r w:rsidR="008765F1">
        <w:rPr>
          <w:rFonts w:ascii="宋体" w:eastAsia="宋体" w:hAnsi="宋体" w:hint="eastAsia"/>
          <w:sz w:val="24"/>
          <w:szCs w:val="24"/>
        </w:rPr>
        <w:t>23</w:t>
      </w:r>
      <w:r>
        <w:rPr>
          <w:rFonts w:ascii="宋体" w:eastAsia="宋体" w:hAnsi="宋体" w:hint="eastAsia"/>
          <w:sz w:val="24"/>
          <w:szCs w:val="24"/>
        </w:rPr>
        <w:t>日</w:t>
      </w:r>
    </w:p>
    <w:sectPr w:rsidR="00342A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E6DCDA" w14:textId="77777777" w:rsidR="00C837AB" w:rsidRDefault="00C837AB" w:rsidP="00650FC0">
      <w:r>
        <w:separator/>
      </w:r>
    </w:p>
  </w:endnote>
  <w:endnote w:type="continuationSeparator" w:id="0">
    <w:p w14:paraId="35ABF580" w14:textId="77777777" w:rsidR="00C837AB" w:rsidRDefault="00C837AB" w:rsidP="00650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6929D1" w14:textId="77777777" w:rsidR="00C837AB" w:rsidRDefault="00C837AB" w:rsidP="00650FC0">
      <w:r>
        <w:separator/>
      </w:r>
    </w:p>
  </w:footnote>
  <w:footnote w:type="continuationSeparator" w:id="0">
    <w:p w14:paraId="42F1E3E8" w14:textId="77777777" w:rsidR="00C837AB" w:rsidRDefault="00C837AB" w:rsidP="00650F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789"/>
    <w:rsid w:val="00076D70"/>
    <w:rsid w:val="00086797"/>
    <w:rsid w:val="00115CA7"/>
    <w:rsid w:val="001257C0"/>
    <w:rsid w:val="00145FF2"/>
    <w:rsid w:val="00146062"/>
    <w:rsid w:val="0019004C"/>
    <w:rsid w:val="001914B5"/>
    <w:rsid w:val="001E6CC8"/>
    <w:rsid w:val="002136CD"/>
    <w:rsid w:val="0024426D"/>
    <w:rsid w:val="00245BCA"/>
    <w:rsid w:val="00270BEC"/>
    <w:rsid w:val="002C12B5"/>
    <w:rsid w:val="002D567A"/>
    <w:rsid w:val="002E1B4C"/>
    <w:rsid w:val="00342A1A"/>
    <w:rsid w:val="00367D43"/>
    <w:rsid w:val="003930E6"/>
    <w:rsid w:val="003A6856"/>
    <w:rsid w:val="003A738C"/>
    <w:rsid w:val="003C68BA"/>
    <w:rsid w:val="003F5A9A"/>
    <w:rsid w:val="004C05D4"/>
    <w:rsid w:val="004F09D6"/>
    <w:rsid w:val="00513633"/>
    <w:rsid w:val="005C4971"/>
    <w:rsid w:val="005F4E04"/>
    <w:rsid w:val="00650FC0"/>
    <w:rsid w:val="00687475"/>
    <w:rsid w:val="006F398B"/>
    <w:rsid w:val="00771FE3"/>
    <w:rsid w:val="00774CD8"/>
    <w:rsid w:val="007E5AF5"/>
    <w:rsid w:val="0081055F"/>
    <w:rsid w:val="008254EC"/>
    <w:rsid w:val="008663CD"/>
    <w:rsid w:val="008765F1"/>
    <w:rsid w:val="00893387"/>
    <w:rsid w:val="008E18ED"/>
    <w:rsid w:val="00946C03"/>
    <w:rsid w:val="0095477E"/>
    <w:rsid w:val="0098364A"/>
    <w:rsid w:val="0098421A"/>
    <w:rsid w:val="00991A46"/>
    <w:rsid w:val="009A4429"/>
    <w:rsid w:val="009C193A"/>
    <w:rsid w:val="009D781A"/>
    <w:rsid w:val="009F4F77"/>
    <w:rsid w:val="00A3036B"/>
    <w:rsid w:val="00A930CF"/>
    <w:rsid w:val="00B239C3"/>
    <w:rsid w:val="00B2791E"/>
    <w:rsid w:val="00B629D5"/>
    <w:rsid w:val="00BF0B7B"/>
    <w:rsid w:val="00BF5C83"/>
    <w:rsid w:val="00C837AB"/>
    <w:rsid w:val="00C92519"/>
    <w:rsid w:val="00D01387"/>
    <w:rsid w:val="00DB6789"/>
    <w:rsid w:val="00DF6C29"/>
    <w:rsid w:val="00E2515A"/>
    <w:rsid w:val="00E626C6"/>
    <w:rsid w:val="00EE540E"/>
    <w:rsid w:val="00F22140"/>
    <w:rsid w:val="00F41717"/>
    <w:rsid w:val="00F63A06"/>
    <w:rsid w:val="00F64283"/>
    <w:rsid w:val="00F857F8"/>
    <w:rsid w:val="00FA623B"/>
    <w:rsid w:val="00FA625E"/>
    <w:rsid w:val="00FB6B4C"/>
    <w:rsid w:val="00FF6AAB"/>
    <w:rsid w:val="4C58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1F726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pPr>
      <w:autoSpaceDE w:val="0"/>
      <w:autoSpaceDN w:val="0"/>
      <w:jc w:val="left"/>
    </w:pPr>
    <w:rPr>
      <w:rFonts w:ascii="宋体" w:eastAsia="宋体" w:hAnsi="宋体" w:cs="宋体"/>
      <w:kern w:val="0"/>
      <w:sz w:val="24"/>
      <w:szCs w:val="24"/>
      <w:lang w:val="zh-CN" w:bidi="zh-CN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7">
    <w:name w:val="正文文本 字符"/>
    <w:basedOn w:val="a0"/>
    <w:uiPriority w:val="99"/>
    <w:semiHidden/>
    <w:qFormat/>
  </w:style>
  <w:style w:type="character" w:customStyle="1" w:styleId="Char">
    <w:name w:val="正文文本 Char"/>
    <w:link w:val="a3"/>
    <w:uiPriority w:val="1"/>
    <w:rPr>
      <w:rFonts w:ascii="宋体" w:eastAsia="宋体" w:hAnsi="宋体" w:cs="宋体"/>
      <w:kern w:val="0"/>
      <w:sz w:val="24"/>
      <w:szCs w:val="24"/>
      <w:lang w:val="zh-CN" w:bidi="zh-CN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1257C0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1257C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pPr>
      <w:autoSpaceDE w:val="0"/>
      <w:autoSpaceDN w:val="0"/>
      <w:jc w:val="left"/>
    </w:pPr>
    <w:rPr>
      <w:rFonts w:ascii="宋体" w:eastAsia="宋体" w:hAnsi="宋体" w:cs="宋体"/>
      <w:kern w:val="0"/>
      <w:sz w:val="24"/>
      <w:szCs w:val="24"/>
      <w:lang w:val="zh-CN" w:bidi="zh-CN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7">
    <w:name w:val="正文文本 字符"/>
    <w:basedOn w:val="a0"/>
    <w:uiPriority w:val="99"/>
    <w:semiHidden/>
    <w:qFormat/>
  </w:style>
  <w:style w:type="character" w:customStyle="1" w:styleId="Char">
    <w:name w:val="正文文本 Char"/>
    <w:link w:val="a3"/>
    <w:uiPriority w:val="1"/>
    <w:rPr>
      <w:rFonts w:ascii="宋体" w:eastAsia="宋体" w:hAnsi="宋体" w:cs="宋体"/>
      <w:kern w:val="0"/>
      <w:sz w:val="24"/>
      <w:szCs w:val="24"/>
      <w:lang w:val="zh-CN" w:bidi="zh-CN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1257C0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1257C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林玲</dc:creator>
  <cp:lastModifiedBy>林玲</cp:lastModifiedBy>
  <cp:revision>36</cp:revision>
  <cp:lastPrinted>2024-07-22T08:18:00Z</cp:lastPrinted>
  <dcterms:created xsi:type="dcterms:W3CDTF">2020-05-13T07:12:00Z</dcterms:created>
  <dcterms:modified xsi:type="dcterms:W3CDTF">2024-07-22T08:35:00Z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E4F079D664684B7AB4F4A6F8700392C4</vt:lpwstr>
  </property>
</Properties>
</file>