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2499D575"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8D6D42">
        <w:rPr>
          <w:rFonts w:ascii="宋体" w:eastAsia="宋体" w:hAnsi="宋体"/>
          <w:sz w:val="24"/>
          <w:szCs w:val="24"/>
        </w:rPr>
        <w:t>4</w:t>
      </w:r>
      <w:r w:rsidRPr="00865EAC">
        <w:rPr>
          <w:rFonts w:ascii="宋体" w:eastAsia="宋体" w:hAnsi="宋体"/>
          <w:sz w:val="24"/>
          <w:szCs w:val="24"/>
        </w:rPr>
        <w:t>-</w:t>
      </w:r>
      <w:r w:rsidR="00A76B1A">
        <w:rPr>
          <w:rFonts w:ascii="宋体" w:eastAsia="宋体" w:hAnsi="宋体" w:hint="eastAsia"/>
          <w:sz w:val="24"/>
          <w:szCs w:val="24"/>
        </w:rPr>
        <w:t>002</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bookmarkStart w:id="0" w:name="_GoBack"/>
      <w:bookmarkEnd w:id="0"/>
    </w:p>
    <w:p w14:paraId="2462ED5C" w14:textId="09B60D53"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w:t>
      </w:r>
      <w:r w:rsidR="0083543A">
        <w:rPr>
          <w:rFonts w:ascii="黑体" w:eastAsia="黑体" w:hAnsi="黑体" w:hint="eastAsia"/>
          <w:b/>
          <w:bCs/>
          <w:sz w:val="36"/>
          <w:szCs w:val="36"/>
        </w:rPr>
        <w:t>部分</w:t>
      </w:r>
      <w:r w:rsidRPr="000F6CF3">
        <w:rPr>
          <w:rFonts w:ascii="黑体" w:eastAsia="黑体" w:hAnsi="黑体" w:hint="eastAsia"/>
          <w:b/>
          <w:bCs/>
          <w:sz w:val="36"/>
          <w:szCs w:val="36"/>
        </w:rPr>
        <w:t>股份质押公告</w:t>
      </w:r>
    </w:p>
    <w:p w14:paraId="02389F31" w14:textId="77CB218F"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513FDA30" w14:textId="77777777" w:rsidR="00623EBE" w:rsidRPr="00824AFD" w:rsidRDefault="00623EBE" w:rsidP="00D10833">
      <w:pPr>
        <w:widowControl/>
        <w:shd w:val="clear" w:color="auto" w:fill="FFFFFF"/>
        <w:spacing w:afterLines="50" w:after="156"/>
        <w:jc w:val="left"/>
        <w:rPr>
          <w:rFonts w:ascii="宋体" w:eastAsia="宋体" w:hAnsi="宋体" w:cs="宋体"/>
          <w:kern w:val="0"/>
          <w:szCs w:val="21"/>
        </w:rPr>
      </w:pPr>
    </w:p>
    <w:p w14:paraId="19A256E8" w14:textId="77777777"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14:paraId="03ECC93E" w14:textId="49E602CD" w:rsidR="00623EBE" w:rsidRPr="00824AFD" w:rsidRDefault="00824AFD" w:rsidP="00E713E8">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E763B6">
        <w:rPr>
          <w:rFonts w:ascii="宋体" w:eastAsia="宋体" w:hAnsi="宋体" w:cs="Times New Roman"/>
          <w:bCs/>
          <w:kern w:val="0"/>
          <w:sz w:val="24"/>
          <w:szCs w:val="24"/>
        </w:rPr>
        <w:t>44.32</w:t>
      </w:r>
      <w:r w:rsidRPr="00824AFD">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源控股持有公司股份累计质押数量为</w:t>
      </w:r>
      <w:r w:rsidR="008D6D42" w:rsidRPr="008D6D42">
        <w:rPr>
          <w:rFonts w:ascii="宋体" w:eastAsia="宋体" w:hAnsi="宋体" w:cs="Times New Roman" w:hint="eastAsia"/>
          <w:bCs/>
          <w:kern w:val="0"/>
          <w:sz w:val="24"/>
          <w:szCs w:val="24"/>
        </w:rPr>
        <w:t>148,000,000</w:t>
      </w:r>
      <w:r w:rsidRPr="00824AFD">
        <w:rPr>
          <w:rFonts w:ascii="宋体" w:eastAsia="宋体" w:hAnsi="宋体" w:cs="Times New Roman" w:hint="eastAsia"/>
          <w:bCs/>
          <w:kern w:val="0"/>
          <w:sz w:val="24"/>
          <w:szCs w:val="24"/>
        </w:rPr>
        <w:t>股（含本次），占其持股数量的</w:t>
      </w:r>
      <w:r w:rsidR="008D6D42">
        <w:rPr>
          <w:rFonts w:ascii="宋体" w:eastAsia="宋体" w:hAnsi="宋体" w:cs="Times New Roman"/>
          <w:bCs/>
          <w:kern w:val="0"/>
          <w:sz w:val="24"/>
          <w:szCs w:val="24"/>
        </w:rPr>
        <w:t>53</w:t>
      </w:r>
      <w:r w:rsidR="00084CCC">
        <w:rPr>
          <w:rFonts w:ascii="宋体" w:eastAsia="宋体" w:hAnsi="宋体" w:cs="Times New Roman" w:hint="eastAsia"/>
          <w:bCs/>
          <w:kern w:val="0"/>
          <w:sz w:val="24"/>
          <w:szCs w:val="24"/>
        </w:rPr>
        <w:t>.</w:t>
      </w:r>
      <w:r w:rsidR="008D6D42">
        <w:rPr>
          <w:rFonts w:ascii="宋体" w:eastAsia="宋体" w:hAnsi="宋体" w:cs="Times New Roman"/>
          <w:bCs/>
          <w:kern w:val="0"/>
          <w:sz w:val="24"/>
          <w:szCs w:val="24"/>
        </w:rPr>
        <w:t>96</w:t>
      </w:r>
      <w:r w:rsidRPr="00824AFD">
        <w:rPr>
          <w:rFonts w:ascii="宋体" w:eastAsia="宋体" w:hAnsi="宋体" w:cs="Times New Roman" w:hint="eastAsia"/>
          <w:bCs/>
          <w:kern w:val="0"/>
          <w:sz w:val="24"/>
          <w:szCs w:val="24"/>
        </w:rPr>
        <w:t>%</w:t>
      </w:r>
      <w:r w:rsidR="008D6D42">
        <w:rPr>
          <w:rFonts w:ascii="宋体" w:eastAsia="宋体" w:hAnsi="宋体" w:cs="Times New Roman" w:hint="eastAsia"/>
          <w:bCs/>
          <w:kern w:val="0"/>
          <w:sz w:val="24"/>
          <w:szCs w:val="24"/>
        </w:rPr>
        <w:t>，占公司总股本的2</w:t>
      </w:r>
      <w:r w:rsidR="008D6D42">
        <w:rPr>
          <w:rFonts w:ascii="宋体" w:eastAsia="宋体" w:hAnsi="宋体" w:cs="Times New Roman"/>
          <w:bCs/>
          <w:kern w:val="0"/>
          <w:sz w:val="24"/>
          <w:szCs w:val="24"/>
        </w:rPr>
        <w:t>3.91%</w:t>
      </w:r>
      <w:r w:rsidRPr="00824AFD">
        <w:rPr>
          <w:rFonts w:ascii="宋体" w:eastAsia="宋体" w:hAnsi="宋体" w:cs="Times New Roman" w:hint="eastAsia"/>
          <w:bCs/>
          <w:kern w:val="0"/>
          <w:sz w:val="24"/>
          <w:szCs w:val="24"/>
        </w:rPr>
        <w:t>。</w:t>
      </w:r>
    </w:p>
    <w:p w14:paraId="2DF10386" w14:textId="77777777" w:rsidR="00623EBE" w:rsidRPr="00837C6D" w:rsidRDefault="00824AFD" w:rsidP="00837C6D">
      <w:pPr>
        <w:adjustRightInd w:val="0"/>
        <w:snapToGrid w:val="0"/>
        <w:spacing w:beforeLines="50" w:before="156" w:afterLines="50" w:after="156" w:line="360" w:lineRule="auto"/>
        <w:ind w:firstLineChars="200" w:firstLine="482"/>
        <w:rPr>
          <w:rFonts w:ascii="宋体" w:eastAsia="宋体" w:hAnsi="宋体" w:cs="Times New Roman"/>
          <w:b/>
          <w:kern w:val="0"/>
          <w:sz w:val="24"/>
          <w:szCs w:val="24"/>
        </w:rPr>
      </w:pPr>
      <w:r w:rsidRPr="00837C6D">
        <w:rPr>
          <w:rFonts w:ascii="宋体" w:eastAsia="宋体" w:hAnsi="宋体" w:cs="Times New Roman" w:hint="eastAsia"/>
          <w:b/>
          <w:kern w:val="0"/>
          <w:sz w:val="24"/>
          <w:szCs w:val="24"/>
        </w:rPr>
        <w:t>一、上市公司股份质押</w:t>
      </w:r>
    </w:p>
    <w:p w14:paraId="122107C5" w14:textId="6861FF84"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w:t>
      </w:r>
      <w:r w:rsidR="00E713E8">
        <w:rPr>
          <w:rFonts w:ascii="宋体" w:eastAsia="宋体" w:hAnsi="宋体" w:cs="Times New Roman"/>
          <w:bCs/>
          <w:kern w:val="0"/>
          <w:sz w:val="24"/>
          <w:szCs w:val="24"/>
        </w:rPr>
        <w:t>2</w:t>
      </w:r>
      <w:r w:rsidR="00E53418">
        <w:rPr>
          <w:rFonts w:ascii="宋体" w:eastAsia="宋体" w:hAnsi="宋体" w:cs="Times New Roman"/>
          <w:bCs/>
          <w:kern w:val="0"/>
          <w:sz w:val="24"/>
          <w:szCs w:val="24"/>
        </w:rPr>
        <w:t>4</w:t>
      </w:r>
      <w:r w:rsidRPr="00824AFD">
        <w:rPr>
          <w:rFonts w:ascii="宋体" w:eastAsia="宋体" w:hAnsi="宋体" w:cs="Times New Roman" w:hint="eastAsia"/>
          <w:bCs/>
          <w:kern w:val="0"/>
          <w:sz w:val="24"/>
          <w:szCs w:val="24"/>
        </w:rPr>
        <w:t>年</w:t>
      </w:r>
      <w:r w:rsidR="00E53418">
        <w:rPr>
          <w:rFonts w:ascii="宋体" w:eastAsia="宋体" w:hAnsi="宋体" w:cs="Times New Roman"/>
          <w:bCs/>
          <w:kern w:val="0"/>
          <w:sz w:val="24"/>
          <w:szCs w:val="24"/>
        </w:rPr>
        <w:t>1</w:t>
      </w:r>
      <w:r w:rsidRPr="00824AFD">
        <w:rPr>
          <w:rFonts w:ascii="宋体" w:eastAsia="宋体" w:hAnsi="宋体" w:cs="Times New Roman" w:hint="eastAsia"/>
          <w:bCs/>
          <w:kern w:val="0"/>
          <w:sz w:val="24"/>
          <w:szCs w:val="24"/>
        </w:rPr>
        <w:t>月</w:t>
      </w:r>
      <w:r w:rsidR="008D6D42">
        <w:rPr>
          <w:rFonts w:ascii="宋体" w:eastAsia="宋体" w:hAnsi="宋体" w:cs="Times New Roman"/>
          <w:bCs/>
          <w:kern w:val="0"/>
          <w:sz w:val="24"/>
          <w:szCs w:val="24"/>
        </w:rPr>
        <w:t>29</w:t>
      </w:r>
      <w:r w:rsidRPr="00824AFD">
        <w:rPr>
          <w:rFonts w:ascii="宋体" w:eastAsia="宋体" w:hAnsi="宋体" w:cs="Times New Roman" w:hint="eastAsia"/>
          <w:bCs/>
          <w:kern w:val="0"/>
          <w:sz w:val="24"/>
          <w:szCs w:val="24"/>
        </w:rPr>
        <w:t>日接到</w:t>
      </w:r>
      <w:r w:rsidR="009F704E">
        <w:rPr>
          <w:rFonts w:ascii="宋体" w:eastAsia="宋体" w:hAnsi="宋体" w:cs="Times New Roman" w:hint="eastAsia"/>
          <w:bCs/>
          <w:kern w:val="0"/>
          <w:sz w:val="24"/>
          <w:szCs w:val="24"/>
        </w:rPr>
        <w:t>控股</w:t>
      </w:r>
      <w:r w:rsidRPr="00824AFD">
        <w:rPr>
          <w:rFonts w:ascii="宋体" w:eastAsia="宋体" w:hAnsi="宋体" w:cs="Times New Roman" w:hint="eastAsia"/>
          <w:bCs/>
          <w:kern w:val="0"/>
          <w:sz w:val="24"/>
          <w:szCs w:val="24"/>
        </w:rPr>
        <w:t>股东</w:t>
      </w:r>
      <w:proofErr w:type="gramStart"/>
      <w:r w:rsidR="009F704E">
        <w:rPr>
          <w:rFonts w:ascii="宋体" w:eastAsia="宋体" w:hAnsi="宋体" w:cs="Times New Roman" w:hint="eastAsia"/>
          <w:bCs/>
          <w:kern w:val="0"/>
          <w:sz w:val="24"/>
          <w:szCs w:val="24"/>
        </w:rPr>
        <w:t>祥</w:t>
      </w:r>
      <w:proofErr w:type="gramEnd"/>
      <w:r w:rsidR="009F704E">
        <w:rPr>
          <w:rFonts w:ascii="宋体" w:eastAsia="宋体" w:hAnsi="宋体" w:cs="Times New Roman" w:hint="eastAsia"/>
          <w:bCs/>
          <w:kern w:val="0"/>
          <w:sz w:val="24"/>
          <w:szCs w:val="24"/>
        </w:rPr>
        <w:t>源控股集团有限责任公司</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14:paraId="1833CD1C" w14:textId="77777777"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26"/>
        <w:gridCol w:w="675"/>
        <w:gridCol w:w="993"/>
        <w:gridCol w:w="708"/>
        <w:gridCol w:w="567"/>
        <w:gridCol w:w="709"/>
        <w:gridCol w:w="851"/>
        <w:gridCol w:w="1346"/>
        <w:gridCol w:w="690"/>
        <w:gridCol w:w="679"/>
        <w:gridCol w:w="828"/>
      </w:tblGrid>
      <w:tr w:rsidR="008D6D42" w:rsidRPr="00734386" w14:paraId="50E6F7B6" w14:textId="77777777" w:rsidTr="008D6D42">
        <w:trPr>
          <w:trHeight w:val="751"/>
        </w:trPr>
        <w:tc>
          <w:tcPr>
            <w:tcW w:w="10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507C06"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股东名称</w:t>
            </w:r>
          </w:p>
        </w:tc>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是否为控股股东</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本次质押股数</w:t>
            </w:r>
            <w:r w:rsidR="00734386">
              <w:rPr>
                <w:rFonts w:ascii="宋体" w:eastAsia="宋体" w:hAnsi="宋体" w:cs="宋体" w:hint="eastAsia"/>
                <w:kern w:val="0"/>
                <w:sz w:val="18"/>
                <w:szCs w:val="18"/>
              </w:rPr>
              <w:t>(股)</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是否为限售股</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是否补充质押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质押起始日</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质押到期日</w:t>
            </w:r>
          </w:p>
        </w:tc>
        <w:tc>
          <w:tcPr>
            <w:tcW w:w="13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质权人</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占其所持股份比例</w:t>
            </w:r>
          </w:p>
        </w:tc>
        <w:tc>
          <w:tcPr>
            <w:tcW w:w="67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占公司总股本比例</w:t>
            </w:r>
          </w:p>
        </w:tc>
        <w:tc>
          <w:tcPr>
            <w:tcW w:w="8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质押融资资金用途</w:t>
            </w:r>
          </w:p>
        </w:tc>
      </w:tr>
      <w:tr w:rsidR="008D6D42" w:rsidRPr="00734386" w14:paraId="5615B693" w14:textId="77777777" w:rsidTr="008D6D42">
        <w:trPr>
          <w:trHeight w:val="971"/>
        </w:trPr>
        <w:tc>
          <w:tcPr>
            <w:tcW w:w="10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B9E60C" w14:textId="77777777" w:rsidR="008D6D42" w:rsidRDefault="008D6D42" w:rsidP="008D6D42">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祥</w:t>
            </w:r>
            <w:proofErr w:type="gramEnd"/>
            <w:r>
              <w:rPr>
                <w:rFonts w:ascii="宋体" w:eastAsia="宋体" w:hAnsi="宋体" w:cs="宋体" w:hint="eastAsia"/>
                <w:kern w:val="0"/>
                <w:sz w:val="18"/>
                <w:szCs w:val="18"/>
              </w:rPr>
              <w:t>源控股集团有限责任公司</w:t>
            </w:r>
          </w:p>
        </w:tc>
        <w:tc>
          <w:tcPr>
            <w:tcW w:w="6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6C029E46" w:rsidR="008D6D42"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E8900E" w14:textId="0B68CCC6" w:rsidR="008D6D42"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13</w:t>
            </w:r>
            <w:r>
              <w:rPr>
                <w:rFonts w:ascii="宋体" w:eastAsia="宋体" w:hAnsi="宋体" w:cs="宋体"/>
                <w:kern w:val="0"/>
                <w:sz w:val="18"/>
                <w:szCs w:val="18"/>
              </w:rPr>
              <w:t>,</w:t>
            </w:r>
            <w:r>
              <w:rPr>
                <w:rFonts w:ascii="宋体" w:eastAsia="宋体" w:hAnsi="宋体" w:cs="宋体" w:hint="eastAsia"/>
                <w:kern w:val="0"/>
                <w:sz w:val="18"/>
                <w:szCs w:val="18"/>
              </w:rPr>
              <w:t>000</w:t>
            </w:r>
            <w:r>
              <w:rPr>
                <w:rFonts w:ascii="宋体" w:eastAsia="宋体" w:hAnsi="宋体" w:cs="宋体"/>
                <w:kern w:val="0"/>
                <w:sz w:val="18"/>
                <w:szCs w:val="18"/>
              </w:rPr>
              <w:t>,000</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4E7E93EC" w:rsidR="008D6D42"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667C8AC5" w:rsidR="008D6D42"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FA5C4F" w14:textId="77777777" w:rsidR="008D6D42"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2024年</w:t>
            </w:r>
          </w:p>
          <w:p w14:paraId="56B3FEA4" w14:textId="77777777" w:rsidR="008D6D42"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1月29</w:t>
            </w:r>
          </w:p>
          <w:p w14:paraId="3350B720" w14:textId="523CBF68" w:rsidR="008D6D42" w:rsidRPr="004067C3"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CA9965" w14:textId="77777777" w:rsidR="008D6D42"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2034年</w:t>
            </w:r>
          </w:p>
          <w:p w14:paraId="526B7535" w14:textId="77777777" w:rsidR="008D6D42"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1月28</w:t>
            </w:r>
          </w:p>
          <w:p w14:paraId="00DC1D3D" w14:textId="7F7C50F6" w:rsidR="008D6D42" w:rsidRPr="004067C3"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13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7062E6AF" w:rsidR="008D6D42" w:rsidRPr="004067C3"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浙江绍兴恒</w:t>
            </w:r>
            <w:proofErr w:type="gramStart"/>
            <w:r>
              <w:rPr>
                <w:rFonts w:ascii="宋体" w:eastAsia="宋体" w:hAnsi="宋体" w:cs="宋体" w:hint="eastAsia"/>
                <w:kern w:val="0"/>
                <w:sz w:val="18"/>
                <w:szCs w:val="18"/>
              </w:rPr>
              <w:t>信农村</w:t>
            </w:r>
            <w:proofErr w:type="gramEnd"/>
            <w:r>
              <w:rPr>
                <w:rFonts w:ascii="宋体" w:eastAsia="宋体" w:hAnsi="宋体" w:cs="宋体" w:hint="eastAsia"/>
                <w:kern w:val="0"/>
                <w:sz w:val="18"/>
                <w:szCs w:val="18"/>
              </w:rPr>
              <w:t>商业银行股份有限公司坡塘支行</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23892F52" w:rsidR="008D6D42"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4.74%</w:t>
            </w:r>
          </w:p>
        </w:tc>
        <w:tc>
          <w:tcPr>
            <w:tcW w:w="67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68B46BC7" w:rsidR="008D6D42"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2.1</w:t>
            </w:r>
            <w:r>
              <w:rPr>
                <w:rFonts w:ascii="宋体" w:eastAsia="宋体" w:hAnsi="宋体" w:cs="宋体"/>
                <w:kern w:val="0"/>
                <w:sz w:val="18"/>
                <w:szCs w:val="18"/>
              </w:rPr>
              <w:t>0</w:t>
            </w:r>
            <w:r>
              <w:rPr>
                <w:rFonts w:ascii="宋体" w:eastAsia="宋体" w:hAnsi="宋体" w:cs="宋体" w:hint="eastAsia"/>
                <w:kern w:val="0"/>
                <w:sz w:val="18"/>
                <w:szCs w:val="18"/>
              </w:rPr>
              <w:t>%</w:t>
            </w:r>
          </w:p>
        </w:tc>
        <w:tc>
          <w:tcPr>
            <w:tcW w:w="8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0FAFA746" w:rsidR="008D6D42" w:rsidRDefault="008D6D42" w:rsidP="008D6D42">
            <w:pPr>
              <w:widowControl/>
              <w:jc w:val="center"/>
              <w:rPr>
                <w:rFonts w:ascii="宋体" w:eastAsia="宋体" w:hAnsi="宋体" w:cs="宋体"/>
                <w:kern w:val="0"/>
                <w:sz w:val="18"/>
                <w:szCs w:val="18"/>
              </w:rPr>
            </w:pPr>
            <w:r>
              <w:rPr>
                <w:rFonts w:ascii="宋体" w:eastAsia="宋体" w:hAnsi="宋体" w:cs="宋体" w:hint="eastAsia"/>
                <w:kern w:val="0"/>
                <w:sz w:val="18"/>
                <w:szCs w:val="18"/>
              </w:rPr>
              <w:t>公司经营补充流动性资金</w:t>
            </w:r>
          </w:p>
        </w:tc>
      </w:tr>
    </w:tbl>
    <w:p w14:paraId="1A0A0384" w14:textId="77777777" w:rsidR="00EE690F"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77777777"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245048">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77777777" w:rsidR="00837C6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8D6D42" w:rsidRPr="00C8176A"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8D6D42" w:rsidRPr="00EB45D1" w:rsidRDefault="008D6D42" w:rsidP="008D6D42">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祥</w:t>
            </w:r>
            <w:proofErr w:type="gramEnd"/>
            <w:r w:rsidRPr="00EB45D1">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1C86C094"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22D0295E"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135,000,000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0A2E4D7F" w:rsidR="008D6D42" w:rsidRPr="00565792" w:rsidRDefault="008D6D42" w:rsidP="008D6D42">
            <w:pPr>
              <w:jc w:val="right"/>
              <w:rPr>
                <w:rFonts w:asciiTheme="minorEastAsia" w:hAnsiTheme="minorEastAsia" w:cs="宋体"/>
                <w:color w:val="FF0000"/>
                <w:szCs w:val="21"/>
              </w:rPr>
            </w:pPr>
            <w:r w:rsidRPr="00101680">
              <w:rPr>
                <w:rFonts w:ascii="宋体" w:eastAsia="宋体" w:hAnsi="宋体" w:cs="宋体" w:hint="eastAsia"/>
                <w:kern w:val="0"/>
                <w:szCs w:val="21"/>
                <w:lang w:bidi="ar"/>
              </w:rPr>
              <w:t>148,000,000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4C55D48F" w:rsidR="008D6D42" w:rsidRPr="00565792" w:rsidRDefault="008D6D42" w:rsidP="008D6D42">
            <w:pPr>
              <w:jc w:val="right"/>
              <w:rPr>
                <w:rFonts w:asciiTheme="minorEastAsia" w:hAnsiTheme="minorEastAsia" w:cs="宋体"/>
                <w:color w:val="FF0000"/>
                <w:szCs w:val="21"/>
              </w:rPr>
            </w:pPr>
            <w:r w:rsidRPr="00101680">
              <w:rPr>
                <w:rFonts w:ascii="宋体" w:eastAsia="宋体" w:hAnsi="宋体" w:cs="宋体" w:hint="eastAsia"/>
                <w:kern w:val="0"/>
                <w:szCs w:val="21"/>
                <w:lang w:bidi="ar"/>
              </w:rPr>
              <w:t>53.96</w:t>
            </w:r>
            <w:r w:rsidRPr="00101680">
              <w:rPr>
                <w:rFonts w:ascii="宋体" w:eastAsia="宋体" w:hAnsi="宋体" w:cs="宋体"/>
                <w:kern w:val="0"/>
                <w:szCs w:val="21"/>
                <w:lang w:bidi="ar"/>
              </w:rPr>
              <w:t>%</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07552772" w:rsidR="008D6D42" w:rsidRPr="00565792" w:rsidRDefault="008D6D42" w:rsidP="008D6D42">
            <w:pPr>
              <w:jc w:val="right"/>
              <w:rPr>
                <w:rFonts w:asciiTheme="minorEastAsia" w:hAnsiTheme="minorEastAsia" w:cs="宋体"/>
                <w:color w:val="FF0000"/>
                <w:szCs w:val="21"/>
              </w:rPr>
            </w:pPr>
            <w:r w:rsidRPr="00101680">
              <w:rPr>
                <w:rFonts w:ascii="宋体" w:eastAsia="宋体" w:hAnsi="宋体" w:cs="宋体" w:hint="eastAsia"/>
                <w:kern w:val="0"/>
                <w:szCs w:val="21"/>
                <w:lang w:bidi="ar"/>
              </w:rPr>
              <w:t>23.91</w:t>
            </w:r>
            <w:r w:rsidRPr="00101680">
              <w:rPr>
                <w:rFonts w:ascii="宋体" w:eastAsia="宋体" w:hAnsi="宋体" w:cs="宋体"/>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5C8AE43F"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139B34D8"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73B77B2A"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655D8463"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8D6D42" w:rsidRPr="00C8176A"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8D6D42" w:rsidRPr="00EB45D1" w:rsidRDefault="008D6D42" w:rsidP="008D6D42">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黄山市为</w:t>
            </w:r>
            <w:proofErr w:type="gramStart"/>
            <w:r w:rsidRPr="00EB45D1">
              <w:rPr>
                <w:rFonts w:asciiTheme="minorEastAsia" w:hAnsiTheme="minorEastAsia" w:cs="宋体" w:hint="eastAsia"/>
                <w:kern w:val="0"/>
                <w:szCs w:val="21"/>
              </w:rPr>
              <w:t>众投资</w:t>
            </w:r>
            <w:proofErr w:type="gramEnd"/>
            <w:r w:rsidRPr="00EB45D1">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44441353"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1879ED76"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07E1FF72" w:rsidR="008D6D42" w:rsidRPr="00565792" w:rsidRDefault="008D6D42" w:rsidP="008D6D42">
            <w:pPr>
              <w:jc w:val="right"/>
              <w:rPr>
                <w:rFonts w:asciiTheme="minorEastAsia" w:hAnsiTheme="minorEastAsia" w:cs="宋体"/>
                <w:color w:val="FF0000"/>
                <w:szCs w:val="21"/>
              </w:rPr>
            </w:pPr>
            <w:r w:rsidRPr="00101680">
              <w:rPr>
                <w:rFonts w:ascii="宋体" w:eastAsia="宋体" w:hAnsi="宋体" w:cs="宋体" w:hint="eastAsia"/>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29AD0F4A" w:rsidR="008D6D42" w:rsidRPr="00565792" w:rsidRDefault="008D6D42" w:rsidP="008D6D42">
            <w:pPr>
              <w:jc w:val="right"/>
              <w:rPr>
                <w:rFonts w:asciiTheme="minorEastAsia" w:hAnsiTheme="minorEastAsia" w:cs="宋体"/>
                <w:color w:val="FF0000"/>
                <w:szCs w:val="21"/>
              </w:rPr>
            </w:pPr>
            <w:r w:rsidRPr="00101680">
              <w:rPr>
                <w:rFonts w:ascii="宋体" w:eastAsia="宋体" w:hAnsi="宋体" w:cs="宋体" w:hint="eastAsia"/>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2B1E8808" w:rsidR="008D6D42" w:rsidRPr="00565792" w:rsidRDefault="008D6D42" w:rsidP="008D6D42">
            <w:pPr>
              <w:jc w:val="right"/>
              <w:rPr>
                <w:rFonts w:asciiTheme="minorEastAsia" w:hAnsiTheme="minorEastAsia" w:cs="宋体"/>
                <w:color w:val="FF0000"/>
                <w:szCs w:val="21"/>
              </w:rPr>
            </w:pPr>
            <w:r w:rsidRPr="00101680">
              <w:rPr>
                <w:rFonts w:ascii="宋体" w:eastAsia="宋体" w:hAnsi="宋体" w:cs="宋体" w:hint="eastAsia"/>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222CAB70"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3C9EA81B"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0636DB97"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7C55D7F8"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8D6D42" w:rsidRPr="00C8176A"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8D6D42" w:rsidRPr="00EB45D1" w:rsidRDefault="008D6D42" w:rsidP="008D6D42">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525DFB09"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60952A44"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2C975A14" w:rsidR="008D6D42" w:rsidRPr="00565792" w:rsidRDefault="008D6D42" w:rsidP="008D6D42">
            <w:pPr>
              <w:jc w:val="right"/>
              <w:rPr>
                <w:rFonts w:asciiTheme="minorEastAsia" w:hAnsiTheme="minorEastAsia" w:cs="宋体"/>
                <w:color w:val="FF0000"/>
                <w:szCs w:val="21"/>
              </w:rPr>
            </w:pPr>
            <w:r w:rsidRPr="00101680">
              <w:rPr>
                <w:rFonts w:ascii="宋体" w:eastAsia="宋体" w:hAnsi="宋体" w:cs="宋体" w:hint="eastAsia"/>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2E84712D" w:rsidR="008D6D42" w:rsidRPr="00565792" w:rsidRDefault="008D6D42" w:rsidP="008D6D42">
            <w:pPr>
              <w:jc w:val="right"/>
              <w:rPr>
                <w:rFonts w:asciiTheme="minorEastAsia" w:hAnsiTheme="minorEastAsia" w:cs="宋体"/>
                <w:color w:val="FF0000"/>
                <w:szCs w:val="21"/>
              </w:rPr>
            </w:pPr>
            <w:r w:rsidRPr="00101680">
              <w:rPr>
                <w:rFonts w:ascii="宋体" w:eastAsia="宋体" w:hAnsi="宋体" w:cs="宋体" w:hint="eastAsia"/>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716EEAAF" w:rsidR="008D6D42" w:rsidRPr="00565792" w:rsidRDefault="008D6D42" w:rsidP="008D6D42">
            <w:pPr>
              <w:jc w:val="right"/>
              <w:rPr>
                <w:rFonts w:asciiTheme="minorEastAsia" w:hAnsiTheme="minorEastAsia" w:cs="宋体"/>
                <w:color w:val="FF0000"/>
                <w:szCs w:val="21"/>
              </w:rPr>
            </w:pPr>
            <w:r w:rsidRPr="00101680">
              <w:rPr>
                <w:rFonts w:ascii="宋体" w:eastAsia="宋体" w:hAnsi="宋体" w:cs="宋体" w:hint="eastAsia"/>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7E5A81C"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1C8E34BC"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11972B8"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6C1CD397"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8D6D42" w:rsidRPr="00C8176A"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8D6D42" w:rsidRPr="00EB45D1" w:rsidRDefault="008D6D42" w:rsidP="008D6D42">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color w:val="000000"/>
                <w:kern w:val="0"/>
                <w:szCs w:val="21"/>
              </w:rPr>
              <w:t>黄山市行</w:t>
            </w:r>
            <w:proofErr w:type="gramStart"/>
            <w:r w:rsidRPr="00EB45D1">
              <w:rPr>
                <w:rFonts w:asciiTheme="minorEastAsia" w:hAnsiTheme="minorEastAsia" w:cs="宋体" w:hint="eastAsia"/>
                <w:color w:val="000000"/>
                <w:kern w:val="0"/>
                <w:szCs w:val="21"/>
              </w:rPr>
              <w:t>远投资</w:t>
            </w:r>
            <w:proofErr w:type="gramEnd"/>
            <w:r w:rsidRPr="00EB45D1">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0FF8BA65"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4FCFC00B"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645641D0" w:rsidR="008D6D42" w:rsidRPr="00565792" w:rsidRDefault="008D6D42" w:rsidP="008D6D42">
            <w:pPr>
              <w:jc w:val="right"/>
              <w:rPr>
                <w:rFonts w:asciiTheme="minorEastAsia" w:hAnsiTheme="minorEastAsia" w:cs="宋体"/>
                <w:color w:val="FF0000"/>
                <w:szCs w:val="21"/>
              </w:rPr>
            </w:pPr>
            <w:r w:rsidRPr="00101680">
              <w:rPr>
                <w:rFonts w:ascii="宋体" w:eastAsia="宋体" w:hAnsi="宋体" w:cs="宋体" w:hint="eastAsia"/>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7AF23408" w:rsidR="008D6D42" w:rsidRPr="00565792" w:rsidRDefault="008D6D42" w:rsidP="008D6D42">
            <w:pPr>
              <w:jc w:val="right"/>
              <w:rPr>
                <w:rFonts w:asciiTheme="minorEastAsia" w:hAnsiTheme="minorEastAsia" w:cs="宋体"/>
                <w:color w:val="FF0000"/>
                <w:szCs w:val="21"/>
              </w:rPr>
            </w:pPr>
            <w:r w:rsidRPr="00101680">
              <w:rPr>
                <w:rFonts w:ascii="宋体" w:eastAsia="宋体" w:hAnsi="宋体" w:cs="宋体" w:hint="eastAsia"/>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2CBF7CEC" w:rsidR="008D6D42" w:rsidRPr="00565792" w:rsidRDefault="008D6D42" w:rsidP="008D6D42">
            <w:pPr>
              <w:jc w:val="right"/>
              <w:rPr>
                <w:rFonts w:asciiTheme="minorEastAsia" w:hAnsiTheme="minorEastAsia" w:cs="宋体"/>
                <w:color w:val="FF0000"/>
                <w:szCs w:val="21"/>
              </w:rPr>
            </w:pPr>
            <w:r w:rsidRPr="00101680">
              <w:rPr>
                <w:rFonts w:ascii="宋体" w:eastAsia="宋体" w:hAnsi="宋体" w:cs="宋体" w:hint="eastAsia"/>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05C12390"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43A1D434"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42D2F140"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49E865C2" w:rsidR="008D6D42" w:rsidRPr="00731A06" w:rsidRDefault="008D6D42" w:rsidP="008D6D42">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C4673F" w:rsidRPr="00C8176A"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C4673F" w:rsidRPr="00EB45D1" w:rsidRDefault="00C4673F" w:rsidP="00C4673F">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俞</w:t>
            </w:r>
            <w:proofErr w:type="gramEnd"/>
            <w:r w:rsidRPr="00EB45D1">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C4673F" w:rsidRPr="00731A06" w:rsidRDefault="00C4673F" w:rsidP="00C4673F">
            <w:pPr>
              <w:jc w:val="right"/>
              <w:rPr>
                <w:rFonts w:asciiTheme="minorEastAsia" w:hAnsiTheme="minorEastAsia" w:cs="宋体"/>
                <w:color w:val="000000"/>
                <w:szCs w:val="21"/>
              </w:rPr>
            </w:pPr>
            <w:r>
              <w:rPr>
                <w:rFonts w:ascii="宋体" w:eastAsia="宋体" w:hAnsi="宋体"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156C9415" w:rsidR="00C4673F" w:rsidRPr="00731A06" w:rsidRDefault="00C4673F" w:rsidP="00C4673F">
            <w:pPr>
              <w:jc w:val="right"/>
              <w:rPr>
                <w:rFonts w:asciiTheme="minorEastAsia" w:hAnsiTheme="minorEastAsia" w:cs="宋体"/>
                <w:color w:val="000000"/>
                <w:szCs w:val="21"/>
              </w:rPr>
            </w:pPr>
            <w:r>
              <w:rPr>
                <w:rFonts w:ascii="宋体" w:eastAsia="宋体" w:hAnsi="宋体" w:cs="宋体" w:hint="eastAsia"/>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2A68D94F" w:rsidR="00C4673F" w:rsidRPr="00731A06" w:rsidRDefault="00C4673F" w:rsidP="00C4673F">
            <w:pPr>
              <w:jc w:val="right"/>
              <w:rPr>
                <w:rFonts w:asciiTheme="minorEastAsia" w:hAnsiTheme="minorEastAsia" w:cs="宋体"/>
                <w:color w:val="000000"/>
                <w:szCs w:val="21"/>
              </w:rPr>
            </w:pPr>
            <w:r w:rsidRPr="00F649A5">
              <w:rPr>
                <w:rFonts w:ascii="宋体" w:eastAsia="宋体" w:hAnsi="宋体" w:cs="宋体" w:hint="eastAsia"/>
                <w:color w:val="000000" w:themeColor="text1"/>
                <w:kern w:val="0"/>
                <w:szCs w:val="21"/>
                <w:lang w:bidi="ar"/>
              </w:rPr>
              <w:t>12,420,000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47375E07" w:rsidR="00C4673F" w:rsidRPr="00565792" w:rsidRDefault="00C4673F" w:rsidP="00C4673F">
            <w:pPr>
              <w:jc w:val="right"/>
              <w:rPr>
                <w:rFonts w:asciiTheme="minorEastAsia" w:hAnsiTheme="minorEastAsia" w:cs="宋体"/>
                <w:color w:val="FF0000"/>
                <w:szCs w:val="21"/>
              </w:rPr>
            </w:pPr>
            <w:r w:rsidRPr="00F649A5">
              <w:rPr>
                <w:rFonts w:ascii="宋体" w:eastAsia="宋体" w:hAnsi="宋体" w:cs="宋体" w:hint="eastAsia"/>
                <w:color w:val="000000" w:themeColor="text1"/>
                <w:kern w:val="0"/>
                <w:szCs w:val="21"/>
                <w:lang w:bidi="ar"/>
              </w:rPr>
              <w:t>12,420,000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45C9729E" w:rsidR="00C4673F" w:rsidRPr="00565792" w:rsidRDefault="00C4673F" w:rsidP="00C4673F">
            <w:pPr>
              <w:jc w:val="right"/>
              <w:rPr>
                <w:rFonts w:asciiTheme="minorEastAsia" w:hAnsiTheme="minorEastAsia" w:cs="宋体"/>
                <w:color w:val="FF0000"/>
                <w:szCs w:val="21"/>
              </w:rPr>
            </w:pPr>
            <w:r w:rsidRPr="00F649A5">
              <w:rPr>
                <w:rFonts w:ascii="宋体" w:eastAsia="宋体" w:hAnsi="宋体" w:cs="宋体" w:hint="eastAsia"/>
                <w:color w:val="000000" w:themeColor="text1"/>
                <w:kern w:val="0"/>
                <w:szCs w:val="21"/>
                <w:lang w:bidi="ar"/>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76911921" w:rsidR="00C4673F" w:rsidRPr="00565792" w:rsidRDefault="00C4673F" w:rsidP="00C4673F">
            <w:pPr>
              <w:jc w:val="right"/>
              <w:rPr>
                <w:rFonts w:asciiTheme="minorEastAsia" w:hAnsiTheme="minorEastAsia" w:cs="宋体"/>
                <w:color w:val="FF0000"/>
                <w:szCs w:val="21"/>
              </w:rPr>
            </w:pPr>
            <w:r w:rsidRPr="00F649A5">
              <w:rPr>
                <w:rFonts w:ascii="宋体" w:eastAsia="宋体" w:hAnsi="宋体" w:cs="宋体" w:hint="eastAsia"/>
                <w:color w:val="000000" w:themeColor="text1"/>
                <w:kern w:val="0"/>
                <w:szCs w:val="21"/>
                <w:lang w:bidi="ar"/>
              </w:rPr>
              <w:t>2.0</w:t>
            </w:r>
            <w:r w:rsidRPr="00F649A5">
              <w:rPr>
                <w:rFonts w:ascii="宋体" w:eastAsia="宋体" w:hAnsi="宋体" w:cs="宋体"/>
                <w:color w:val="000000" w:themeColor="text1"/>
                <w:kern w:val="0"/>
                <w:szCs w:val="21"/>
                <w:lang w:bidi="ar"/>
              </w:rPr>
              <w:t>1</w:t>
            </w:r>
            <w:r w:rsidRPr="00F649A5">
              <w:rPr>
                <w:rFonts w:ascii="宋体" w:eastAsia="宋体" w:hAnsi="宋体" w:cs="宋体" w:hint="eastAsia"/>
                <w:color w:val="000000" w:themeColor="text1"/>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10D3F1B6" w:rsidR="00C4673F" w:rsidRPr="00731A06" w:rsidRDefault="00C4673F" w:rsidP="00C4673F">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5255033" w:rsidR="00C4673F" w:rsidRPr="00731A06" w:rsidRDefault="00C4673F" w:rsidP="00C4673F">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26C40DF9" w:rsidR="00C4673F" w:rsidRPr="00731A06" w:rsidRDefault="00C4673F" w:rsidP="00C4673F">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4AB95E76" w:rsidR="00C4673F" w:rsidRPr="00731A06" w:rsidRDefault="00C4673F" w:rsidP="00C4673F">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8D6D42" w:rsidRPr="00C8176A"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8D6D42" w:rsidRPr="00EB45D1" w:rsidRDefault="008D6D42" w:rsidP="008D6D42">
            <w:pPr>
              <w:widowControl/>
              <w:spacing w:afterLines="50" w:after="156"/>
              <w:jc w:val="center"/>
              <w:rPr>
                <w:rFonts w:asciiTheme="minorEastAsia" w:hAnsiTheme="minorEastAsia" w:cs="宋体"/>
                <w:b/>
                <w:kern w:val="0"/>
                <w:szCs w:val="21"/>
              </w:rPr>
            </w:pPr>
            <w:r w:rsidRPr="00EB45D1">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8D6D42" w:rsidRPr="00731A06" w:rsidRDefault="008D6D42" w:rsidP="008D6D42">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073CCAAB" w:rsidR="008D6D42" w:rsidRPr="00731A06" w:rsidRDefault="008D6D42" w:rsidP="008D6D42">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066E3819" w:rsidR="008D6D42" w:rsidRPr="00731A06" w:rsidRDefault="00C4673F" w:rsidP="008D6D42">
            <w:pPr>
              <w:widowControl/>
              <w:spacing w:afterLines="50" w:after="156"/>
              <w:jc w:val="center"/>
              <w:rPr>
                <w:rFonts w:asciiTheme="minorEastAsia" w:hAnsiTheme="minorEastAsia" w:cs="宋体"/>
                <w:b/>
                <w:kern w:val="0"/>
                <w:szCs w:val="21"/>
              </w:rPr>
            </w:pPr>
            <w:r w:rsidRPr="00C4673F">
              <w:rPr>
                <w:rFonts w:ascii="宋体" w:eastAsia="宋体" w:hAnsi="宋体" w:cs="宋体"/>
                <w:b/>
                <w:bCs/>
                <w:kern w:val="0"/>
                <w:szCs w:val="21"/>
                <w:lang w:bidi="ar"/>
              </w:rPr>
              <w:t>147</w:t>
            </w:r>
            <w:r>
              <w:rPr>
                <w:rFonts w:ascii="宋体" w:eastAsia="宋体" w:hAnsi="宋体" w:cs="宋体" w:hint="eastAsia"/>
                <w:b/>
                <w:bCs/>
                <w:kern w:val="0"/>
                <w:szCs w:val="21"/>
                <w:lang w:bidi="ar"/>
              </w:rPr>
              <w:t>,</w:t>
            </w:r>
            <w:r w:rsidRPr="00C4673F">
              <w:rPr>
                <w:rFonts w:ascii="宋体" w:eastAsia="宋体" w:hAnsi="宋体" w:cs="宋体"/>
                <w:b/>
                <w:bCs/>
                <w:kern w:val="0"/>
                <w:szCs w:val="21"/>
                <w:lang w:bidi="ar"/>
              </w:rPr>
              <w:t>420</w:t>
            </w:r>
            <w:r>
              <w:rPr>
                <w:rFonts w:ascii="宋体" w:eastAsia="宋体" w:hAnsi="宋体" w:cs="宋体" w:hint="eastAsia"/>
                <w:b/>
                <w:bCs/>
                <w:kern w:val="0"/>
                <w:szCs w:val="21"/>
                <w:lang w:bidi="ar"/>
              </w:rPr>
              <w:t>,</w:t>
            </w:r>
            <w:r w:rsidRPr="00C4673F">
              <w:rPr>
                <w:rFonts w:ascii="宋体" w:eastAsia="宋体" w:hAnsi="宋体" w:cs="宋体"/>
                <w:b/>
                <w:bCs/>
                <w:kern w:val="0"/>
                <w:szCs w:val="21"/>
                <w:lang w:bidi="ar"/>
              </w:rPr>
              <w:t>000</w:t>
            </w:r>
            <w:r w:rsidR="008D6D42">
              <w:rPr>
                <w:rFonts w:ascii="宋体" w:eastAsia="宋体" w:hAnsi="宋体" w:cs="宋体" w:hint="eastAsia"/>
                <w:b/>
                <w:bCs/>
                <w:kern w:val="0"/>
                <w:szCs w:val="21"/>
                <w:lang w:bidi="ar"/>
              </w:rPr>
              <w:t xml:space="preserve">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139F8636" w:rsidR="008D6D42" w:rsidRPr="00565792" w:rsidRDefault="00C4673F" w:rsidP="008D6D42">
            <w:pPr>
              <w:widowControl/>
              <w:spacing w:afterLines="50" w:after="156"/>
              <w:jc w:val="center"/>
              <w:rPr>
                <w:rFonts w:asciiTheme="minorEastAsia" w:hAnsiTheme="minorEastAsia" w:cs="宋体"/>
                <w:b/>
                <w:color w:val="FF0000"/>
                <w:kern w:val="0"/>
                <w:szCs w:val="21"/>
              </w:rPr>
            </w:pPr>
            <w:r w:rsidRPr="00C4673F">
              <w:rPr>
                <w:rFonts w:ascii="宋体" w:eastAsia="宋体" w:hAnsi="宋体" w:cs="宋体"/>
                <w:b/>
                <w:bCs/>
                <w:kern w:val="0"/>
                <w:szCs w:val="21"/>
                <w:lang w:bidi="ar"/>
              </w:rPr>
              <w:t>160</w:t>
            </w:r>
            <w:r>
              <w:rPr>
                <w:rFonts w:ascii="宋体" w:eastAsia="宋体" w:hAnsi="宋体" w:cs="宋体" w:hint="eastAsia"/>
                <w:b/>
                <w:bCs/>
                <w:kern w:val="0"/>
                <w:szCs w:val="21"/>
                <w:lang w:bidi="ar"/>
              </w:rPr>
              <w:t>,</w:t>
            </w:r>
            <w:r w:rsidRPr="00C4673F">
              <w:rPr>
                <w:rFonts w:ascii="宋体" w:eastAsia="宋体" w:hAnsi="宋体" w:cs="宋体"/>
                <w:b/>
                <w:bCs/>
                <w:kern w:val="0"/>
                <w:szCs w:val="21"/>
                <w:lang w:bidi="ar"/>
              </w:rPr>
              <w:t>420</w:t>
            </w:r>
            <w:r>
              <w:rPr>
                <w:rFonts w:ascii="宋体" w:eastAsia="宋体" w:hAnsi="宋体" w:cs="宋体" w:hint="eastAsia"/>
                <w:b/>
                <w:bCs/>
                <w:kern w:val="0"/>
                <w:szCs w:val="21"/>
                <w:lang w:bidi="ar"/>
              </w:rPr>
              <w:t>,</w:t>
            </w:r>
            <w:r w:rsidRPr="00C4673F">
              <w:rPr>
                <w:rFonts w:ascii="宋体" w:eastAsia="宋体" w:hAnsi="宋体" w:cs="宋体"/>
                <w:b/>
                <w:bCs/>
                <w:kern w:val="0"/>
                <w:szCs w:val="21"/>
                <w:lang w:bidi="ar"/>
              </w:rPr>
              <w:t>000</w:t>
            </w:r>
            <w:r w:rsidR="008D6D42" w:rsidRPr="00101680">
              <w:rPr>
                <w:rFonts w:ascii="宋体" w:eastAsia="宋体" w:hAnsi="宋体" w:cs="宋体" w:hint="eastAsia"/>
                <w:b/>
                <w:bCs/>
                <w:kern w:val="0"/>
                <w:szCs w:val="21"/>
                <w:lang w:bidi="ar"/>
              </w:rPr>
              <w:t xml:space="preserve">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270AA355" w:rsidR="008D6D42" w:rsidRPr="00565792" w:rsidRDefault="008D6D42" w:rsidP="008D6D42">
            <w:pPr>
              <w:widowControl/>
              <w:spacing w:afterLines="50" w:after="156"/>
              <w:jc w:val="center"/>
              <w:rPr>
                <w:rFonts w:asciiTheme="minorEastAsia" w:hAnsiTheme="minorEastAsia" w:cs="宋体"/>
                <w:b/>
                <w:color w:val="FF0000"/>
                <w:kern w:val="0"/>
                <w:szCs w:val="21"/>
              </w:rPr>
            </w:pPr>
            <w:r w:rsidRPr="00101680">
              <w:rPr>
                <w:rFonts w:ascii="宋体" w:eastAsia="宋体" w:hAnsi="宋体" w:cs="宋体" w:hint="eastAsia"/>
                <w:b/>
                <w:bCs/>
                <w:kern w:val="0"/>
                <w:szCs w:val="21"/>
                <w:lang w:bidi="ar"/>
              </w:rPr>
              <w:t>5</w:t>
            </w:r>
            <w:r w:rsidR="00C4673F">
              <w:rPr>
                <w:rFonts w:ascii="宋体" w:eastAsia="宋体" w:hAnsi="宋体" w:cs="宋体"/>
                <w:b/>
                <w:bCs/>
                <w:kern w:val="0"/>
                <w:szCs w:val="21"/>
                <w:lang w:bidi="ar"/>
              </w:rPr>
              <w:t>1</w:t>
            </w:r>
            <w:r w:rsidRPr="00101680">
              <w:rPr>
                <w:rFonts w:ascii="宋体" w:eastAsia="宋体" w:hAnsi="宋体" w:cs="宋体" w:hint="eastAsia"/>
                <w:b/>
                <w:bCs/>
                <w:kern w:val="0"/>
                <w:szCs w:val="21"/>
                <w:lang w:bidi="ar"/>
              </w:rPr>
              <w:t>.</w:t>
            </w:r>
            <w:r w:rsidR="00C4673F">
              <w:rPr>
                <w:rFonts w:ascii="宋体" w:eastAsia="宋体" w:hAnsi="宋体" w:cs="宋体"/>
                <w:b/>
                <w:bCs/>
                <w:kern w:val="0"/>
                <w:szCs w:val="21"/>
                <w:lang w:bidi="ar"/>
              </w:rPr>
              <w:t>60</w:t>
            </w:r>
            <w:r w:rsidRPr="00101680">
              <w:rPr>
                <w:rFonts w:ascii="宋体" w:eastAsia="宋体" w:hAnsi="宋体" w:cs="宋体"/>
                <w:b/>
                <w:bCs/>
                <w:kern w:val="0"/>
                <w:szCs w:val="21"/>
                <w:lang w:bidi="ar"/>
              </w:rPr>
              <w:t>%</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1BF7BDC8" w:rsidR="008D6D42" w:rsidRPr="00565792" w:rsidRDefault="008D6D42" w:rsidP="008D6D42">
            <w:pPr>
              <w:widowControl/>
              <w:spacing w:afterLines="50" w:after="156"/>
              <w:jc w:val="center"/>
              <w:rPr>
                <w:rFonts w:asciiTheme="minorEastAsia" w:hAnsiTheme="minorEastAsia" w:cs="宋体"/>
                <w:b/>
                <w:color w:val="FF0000"/>
                <w:kern w:val="0"/>
                <w:szCs w:val="21"/>
              </w:rPr>
            </w:pPr>
            <w:r w:rsidRPr="00101680">
              <w:rPr>
                <w:rFonts w:ascii="宋体" w:eastAsia="宋体" w:hAnsi="宋体" w:cs="宋体" w:hint="eastAsia"/>
                <w:b/>
                <w:bCs/>
                <w:kern w:val="0"/>
                <w:szCs w:val="21"/>
                <w:lang w:bidi="ar"/>
              </w:rPr>
              <w:t>25.</w:t>
            </w:r>
            <w:r w:rsidR="00C4673F">
              <w:rPr>
                <w:rFonts w:ascii="宋体" w:eastAsia="宋体" w:hAnsi="宋体" w:cs="宋体"/>
                <w:b/>
                <w:bCs/>
                <w:kern w:val="0"/>
                <w:szCs w:val="21"/>
                <w:lang w:bidi="ar"/>
              </w:rPr>
              <w:t>92</w:t>
            </w:r>
            <w:r w:rsidRPr="00101680">
              <w:rPr>
                <w:rFonts w:ascii="宋体" w:eastAsia="宋体" w:hAnsi="宋体" w:cs="宋体"/>
                <w:b/>
                <w:bCs/>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02B24D73" w:rsidR="008D6D42" w:rsidRPr="00731A06" w:rsidRDefault="008D6D42" w:rsidP="008D6D42">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180EB0E6" w:rsidR="008D6D42" w:rsidRPr="00731A06" w:rsidRDefault="008D6D42" w:rsidP="008D6D42">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638A10C" w:rsidR="008D6D42" w:rsidRPr="00731A06" w:rsidRDefault="008D6D42" w:rsidP="008D6D42">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68B9672A" w:rsidR="008D6D42" w:rsidRPr="00731A06" w:rsidRDefault="008D6D42" w:rsidP="008D6D42">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245048">
          <w:pgSz w:w="16838" w:h="11906" w:orient="landscape"/>
          <w:pgMar w:top="1797" w:right="1440" w:bottom="1797" w:left="1440" w:header="851" w:footer="992" w:gutter="0"/>
          <w:cols w:space="425"/>
          <w:docGrid w:type="linesAndChars" w:linePitch="312"/>
        </w:sectPr>
      </w:pPr>
    </w:p>
    <w:p w14:paraId="2AEB3D2A" w14:textId="77777777" w:rsidR="00CA3E52" w:rsidRPr="00C4673F" w:rsidRDefault="00CA3E52" w:rsidP="00CA3E52">
      <w:pPr>
        <w:adjustRightInd w:val="0"/>
        <w:snapToGrid w:val="0"/>
        <w:spacing w:beforeLines="50" w:before="156" w:afterLines="50" w:after="156" w:line="360" w:lineRule="auto"/>
        <w:ind w:firstLineChars="200" w:firstLine="482"/>
        <w:rPr>
          <w:rFonts w:ascii="宋体" w:eastAsia="宋体" w:hAnsi="宋体" w:cs="Times New Roman"/>
          <w:bCs/>
          <w:kern w:val="0"/>
          <w:sz w:val="24"/>
          <w:szCs w:val="24"/>
        </w:rPr>
      </w:pPr>
      <w:r w:rsidRPr="00CA3E52">
        <w:rPr>
          <w:rFonts w:ascii="宋体" w:eastAsia="宋体" w:hAnsi="宋体" w:cs="Times New Roman"/>
          <w:b/>
          <w:kern w:val="0"/>
          <w:sz w:val="24"/>
          <w:szCs w:val="24"/>
        </w:rPr>
        <w:lastRenderedPageBreak/>
        <w:t>二、控股股东及其一致行动人股</w:t>
      </w:r>
      <w:r w:rsidRPr="00923306">
        <w:rPr>
          <w:rFonts w:ascii="宋体" w:eastAsia="宋体" w:hAnsi="宋体" w:cs="Times New Roman"/>
          <w:b/>
          <w:kern w:val="0"/>
          <w:sz w:val="24"/>
          <w:szCs w:val="24"/>
        </w:rPr>
        <w:t>份质押情况说明</w:t>
      </w:r>
    </w:p>
    <w:p w14:paraId="29D3DCF7" w14:textId="3098CE5F" w:rsidR="00CA3E52" w:rsidRDefault="00CA3E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CA3E52">
        <w:rPr>
          <w:rFonts w:ascii="宋体" w:eastAsia="宋体" w:hAnsi="宋体" w:cs="Times New Roman"/>
          <w:bCs/>
          <w:kern w:val="0"/>
          <w:sz w:val="24"/>
          <w:szCs w:val="24"/>
        </w:rPr>
        <w:t>截至本公告披露日，公司控股股东</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w:t>
      </w:r>
      <w:r w:rsidRPr="00CA3E52">
        <w:rPr>
          <w:rFonts w:ascii="宋体" w:eastAsia="宋体" w:hAnsi="宋体" w:cs="Times New Roman"/>
          <w:bCs/>
          <w:kern w:val="0"/>
          <w:sz w:val="24"/>
          <w:szCs w:val="24"/>
        </w:rPr>
        <w:t>及其一致行动人合计质押公司股份数量</w:t>
      </w:r>
      <w:r w:rsidRPr="008D6D42">
        <w:rPr>
          <w:rFonts w:ascii="宋体" w:eastAsia="宋体" w:hAnsi="宋体" w:cs="Times New Roman" w:hint="eastAsia"/>
          <w:bCs/>
          <w:kern w:val="0"/>
          <w:sz w:val="24"/>
          <w:szCs w:val="24"/>
        </w:rPr>
        <w:t>为</w:t>
      </w:r>
      <w:r w:rsidR="00C4673F" w:rsidRPr="00C4673F">
        <w:rPr>
          <w:rFonts w:ascii="宋体" w:eastAsia="宋体" w:hAnsi="宋体" w:cs="Times New Roman"/>
          <w:bCs/>
          <w:kern w:val="0"/>
          <w:sz w:val="24"/>
          <w:szCs w:val="24"/>
        </w:rPr>
        <w:t>160</w:t>
      </w:r>
      <w:r w:rsidR="00C4673F" w:rsidRPr="00C4673F">
        <w:rPr>
          <w:rFonts w:ascii="宋体" w:eastAsia="宋体" w:hAnsi="宋体" w:cs="Times New Roman" w:hint="eastAsia"/>
          <w:bCs/>
          <w:kern w:val="0"/>
          <w:sz w:val="24"/>
          <w:szCs w:val="24"/>
        </w:rPr>
        <w:t>,</w:t>
      </w:r>
      <w:r w:rsidR="00C4673F" w:rsidRPr="00C4673F">
        <w:rPr>
          <w:rFonts w:ascii="宋体" w:eastAsia="宋体" w:hAnsi="宋体" w:cs="Times New Roman"/>
          <w:bCs/>
          <w:kern w:val="0"/>
          <w:sz w:val="24"/>
          <w:szCs w:val="24"/>
        </w:rPr>
        <w:t>420</w:t>
      </w:r>
      <w:r w:rsidR="00C4673F" w:rsidRPr="00C4673F">
        <w:rPr>
          <w:rFonts w:ascii="宋体" w:eastAsia="宋体" w:hAnsi="宋体" w:cs="Times New Roman" w:hint="eastAsia"/>
          <w:bCs/>
          <w:kern w:val="0"/>
          <w:sz w:val="24"/>
          <w:szCs w:val="24"/>
        </w:rPr>
        <w:t>,</w:t>
      </w:r>
      <w:r w:rsidR="00C4673F" w:rsidRPr="00C4673F">
        <w:rPr>
          <w:rFonts w:ascii="宋体" w:eastAsia="宋体" w:hAnsi="宋体" w:cs="Times New Roman"/>
          <w:bCs/>
          <w:kern w:val="0"/>
          <w:sz w:val="24"/>
          <w:szCs w:val="24"/>
        </w:rPr>
        <w:t>000</w:t>
      </w:r>
      <w:r w:rsidR="008D6D42" w:rsidRPr="00101680">
        <w:rPr>
          <w:rFonts w:ascii="宋体" w:eastAsia="宋体" w:hAnsi="宋体" w:cs="Times New Roman" w:hint="eastAsia"/>
          <w:bCs/>
          <w:kern w:val="0"/>
          <w:sz w:val="24"/>
          <w:szCs w:val="24"/>
        </w:rPr>
        <w:t>股，</w:t>
      </w:r>
      <w:r w:rsidR="008D6D42" w:rsidRPr="00101680">
        <w:rPr>
          <w:rFonts w:ascii="宋体" w:eastAsia="宋体" w:hAnsi="宋体" w:cs="Times New Roman"/>
          <w:bCs/>
          <w:kern w:val="0"/>
          <w:sz w:val="24"/>
          <w:szCs w:val="24"/>
        </w:rPr>
        <w:t>占其所持股份比例</w:t>
      </w:r>
      <w:r w:rsidR="008D6D42" w:rsidRPr="00101680">
        <w:rPr>
          <w:rFonts w:ascii="宋体" w:eastAsia="宋体" w:hAnsi="宋体" w:cs="Times New Roman" w:hint="eastAsia"/>
          <w:bCs/>
          <w:kern w:val="0"/>
          <w:sz w:val="24"/>
          <w:szCs w:val="24"/>
        </w:rPr>
        <w:t>为5</w:t>
      </w:r>
      <w:r w:rsidR="00C4673F">
        <w:rPr>
          <w:rFonts w:ascii="宋体" w:eastAsia="宋体" w:hAnsi="宋体" w:cs="Times New Roman"/>
          <w:bCs/>
          <w:kern w:val="0"/>
          <w:sz w:val="24"/>
          <w:szCs w:val="24"/>
        </w:rPr>
        <w:t>1</w:t>
      </w:r>
      <w:r w:rsidR="008D6D42" w:rsidRPr="00101680">
        <w:rPr>
          <w:rFonts w:ascii="宋体" w:eastAsia="宋体" w:hAnsi="宋体" w:cs="Times New Roman" w:hint="eastAsia"/>
          <w:bCs/>
          <w:kern w:val="0"/>
          <w:sz w:val="24"/>
          <w:szCs w:val="24"/>
        </w:rPr>
        <w:t>.</w:t>
      </w:r>
      <w:r w:rsidR="00C4673F">
        <w:rPr>
          <w:rFonts w:ascii="宋体" w:eastAsia="宋体" w:hAnsi="宋体" w:cs="Times New Roman"/>
          <w:bCs/>
          <w:kern w:val="0"/>
          <w:sz w:val="24"/>
          <w:szCs w:val="24"/>
        </w:rPr>
        <w:t>60</w:t>
      </w:r>
      <w:r w:rsidR="008D6D42" w:rsidRPr="00101680">
        <w:rPr>
          <w:rFonts w:ascii="宋体" w:eastAsia="宋体" w:hAnsi="宋体" w:cs="Times New Roman"/>
          <w:bCs/>
          <w:kern w:val="0"/>
          <w:sz w:val="24"/>
          <w:szCs w:val="24"/>
        </w:rPr>
        <w:t>%</w:t>
      </w:r>
      <w:r w:rsidRPr="00CA3E52">
        <w:rPr>
          <w:rFonts w:ascii="宋体" w:eastAsia="宋体" w:hAnsi="宋体" w:cs="Times New Roman" w:hint="eastAsia"/>
          <w:bCs/>
          <w:kern w:val="0"/>
          <w:sz w:val="24"/>
          <w:szCs w:val="24"/>
        </w:rPr>
        <w:t>，</w:t>
      </w:r>
      <w:r w:rsidRPr="00CA3E52">
        <w:rPr>
          <w:rFonts w:ascii="宋体" w:eastAsia="宋体" w:hAnsi="宋体" w:cs="Times New Roman"/>
          <w:bCs/>
          <w:kern w:val="0"/>
          <w:sz w:val="24"/>
          <w:szCs w:val="24"/>
        </w:rPr>
        <w:t>累计质押股份占其合计所持公司股份数量的比例超过50%。</w:t>
      </w:r>
    </w:p>
    <w:p w14:paraId="454AF4CF" w14:textId="758CBA6F" w:rsidR="00CA3E52" w:rsidRPr="00CA3E52" w:rsidRDefault="00CA3E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CA3E52">
        <w:rPr>
          <w:rFonts w:ascii="宋体" w:eastAsia="宋体" w:hAnsi="宋体" w:cs="Times New Roman"/>
          <w:bCs/>
          <w:kern w:val="0"/>
          <w:sz w:val="24"/>
          <w:szCs w:val="24"/>
        </w:rPr>
        <w:t>1、</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w:t>
      </w:r>
      <w:r w:rsidRPr="008D6D42">
        <w:rPr>
          <w:rFonts w:ascii="宋体" w:eastAsia="宋体" w:hAnsi="宋体" w:cs="Times New Roman"/>
          <w:bCs/>
          <w:kern w:val="0"/>
          <w:sz w:val="24"/>
          <w:szCs w:val="24"/>
        </w:rPr>
        <w:t>责任公司</w:t>
      </w:r>
      <w:r w:rsidR="008D6D42" w:rsidRPr="00E84797">
        <w:rPr>
          <w:rFonts w:ascii="宋体" w:eastAsia="宋体" w:hAnsi="宋体" w:cs="Times New Roman"/>
          <w:bCs/>
          <w:kern w:val="0"/>
          <w:sz w:val="24"/>
          <w:szCs w:val="24"/>
        </w:rPr>
        <w:t>未来半年内将到期的质押股数为</w:t>
      </w:r>
      <w:r w:rsidR="008D6D42" w:rsidRPr="00E84797">
        <w:rPr>
          <w:rFonts w:ascii="宋体" w:eastAsia="宋体" w:hAnsi="宋体" w:cs="Times New Roman" w:hint="eastAsia"/>
          <w:bCs/>
          <w:kern w:val="0"/>
          <w:sz w:val="24"/>
          <w:szCs w:val="24"/>
        </w:rPr>
        <w:t>8</w:t>
      </w:r>
      <w:r w:rsidR="008D6D42" w:rsidRPr="00E84797">
        <w:rPr>
          <w:rFonts w:ascii="宋体" w:eastAsia="宋体" w:hAnsi="宋体" w:cs="Times New Roman"/>
          <w:bCs/>
          <w:kern w:val="0"/>
          <w:sz w:val="24"/>
          <w:szCs w:val="24"/>
        </w:rPr>
        <w:t>,</w:t>
      </w:r>
      <w:r w:rsidR="008D6D42" w:rsidRPr="00E84797">
        <w:rPr>
          <w:rFonts w:ascii="宋体" w:eastAsia="宋体" w:hAnsi="宋体" w:cs="Times New Roman" w:hint="eastAsia"/>
          <w:bCs/>
          <w:kern w:val="0"/>
          <w:sz w:val="24"/>
          <w:szCs w:val="24"/>
        </w:rPr>
        <w:t>600万</w:t>
      </w:r>
      <w:r w:rsidR="008D6D42" w:rsidRPr="00E84797">
        <w:rPr>
          <w:rFonts w:ascii="宋体" w:eastAsia="宋体" w:hAnsi="宋体" w:cs="Times New Roman"/>
          <w:bCs/>
          <w:kern w:val="0"/>
          <w:sz w:val="24"/>
          <w:szCs w:val="24"/>
        </w:rPr>
        <w:t>股</w:t>
      </w:r>
      <w:r w:rsidR="008D6D42" w:rsidRPr="00E84797">
        <w:rPr>
          <w:rFonts w:ascii="宋体" w:eastAsia="宋体" w:hAnsi="宋体" w:cs="Times New Roman" w:hint="eastAsia"/>
          <w:bCs/>
          <w:kern w:val="0"/>
          <w:sz w:val="24"/>
          <w:szCs w:val="24"/>
        </w:rPr>
        <w:t>，</w:t>
      </w:r>
      <w:r w:rsidR="008D6D42" w:rsidRPr="00E84797">
        <w:rPr>
          <w:rFonts w:ascii="宋体" w:eastAsia="宋体" w:hAnsi="宋体" w:cs="Times New Roman"/>
          <w:bCs/>
          <w:kern w:val="0"/>
          <w:sz w:val="24"/>
          <w:szCs w:val="24"/>
        </w:rPr>
        <w:t>占其所持股份比例</w:t>
      </w:r>
      <w:r w:rsidR="008D6D42" w:rsidRPr="00E84797">
        <w:rPr>
          <w:rFonts w:ascii="宋体" w:eastAsia="宋体" w:hAnsi="宋体" w:cs="Times New Roman" w:hint="eastAsia"/>
          <w:bCs/>
          <w:kern w:val="0"/>
          <w:sz w:val="24"/>
          <w:szCs w:val="24"/>
        </w:rPr>
        <w:t>31.35</w:t>
      </w:r>
      <w:r w:rsidR="008D6D42" w:rsidRPr="00E84797">
        <w:rPr>
          <w:rFonts w:ascii="宋体" w:eastAsia="宋体" w:hAnsi="宋体" w:cs="Times New Roman"/>
          <w:bCs/>
          <w:kern w:val="0"/>
          <w:sz w:val="24"/>
          <w:szCs w:val="24"/>
        </w:rPr>
        <w:t>%，占公司总股本比例为</w:t>
      </w:r>
      <w:r w:rsidR="008D6D42" w:rsidRPr="00E84797">
        <w:rPr>
          <w:rFonts w:ascii="宋体" w:eastAsia="宋体" w:hAnsi="宋体" w:cs="Times New Roman" w:hint="eastAsia"/>
          <w:bCs/>
          <w:kern w:val="0"/>
          <w:sz w:val="24"/>
          <w:szCs w:val="24"/>
        </w:rPr>
        <w:t>13.90</w:t>
      </w:r>
      <w:r w:rsidR="008D6D42" w:rsidRPr="00E84797">
        <w:rPr>
          <w:rFonts w:ascii="宋体" w:eastAsia="宋体" w:hAnsi="宋体" w:cs="Times New Roman"/>
          <w:bCs/>
          <w:kern w:val="0"/>
          <w:sz w:val="24"/>
          <w:szCs w:val="24"/>
        </w:rPr>
        <w:t>%，对应融资余额为人民币</w:t>
      </w:r>
      <w:r w:rsidR="008D6D42" w:rsidRPr="00E84797">
        <w:rPr>
          <w:rFonts w:ascii="宋体" w:eastAsia="宋体" w:hAnsi="宋体" w:cs="Times New Roman" w:hint="eastAsia"/>
          <w:bCs/>
          <w:kern w:val="0"/>
          <w:sz w:val="24"/>
          <w:szCs w:val="24"/>
        </w:rPr>
        <w:t>28</w:t>
      </w:r>
      <w:r w:rsidR="008D6D42" w:rsidRPr="00E84797">
        <w:rPr>
          <w:rFonts w:ascii="宋体" w:eastAsia="宋体" w:hAnsi="宋体" w:cs="Times New Roman"/>
          <w:bCs/>
          <w:kern w:val="0"/>
          <w:sz w:val="24"/>
          <w:szCs w:val="24"/>
        </w:rPr>
        <w:t>,</w:t>
      </w:r>
      <w:r w:rsidR="008D6D42" w:rsidRPr="00E84797">
        <w:rPr>
          <w:rFonts w:ascii="宋体" w:eastAsia="宋体" w:hAnsi="宋体" w:cs="Times New Roman" w:hint="eastAsia"/>
          <w:bCs/>
          <w:kern w:val="0"/>
          <w:sz w:val="24"/>
          <w:szCs w:val="24"/>
        </w:rPr>
        <w:t>440</w:t>
      </w:r>
      <w:r w:rsidR="008D6D42" w:rsidRPr="00E84797">
        <w:rPr>
          <w:rFonts w:ascii="宋体" w:eastAsia="宋体" w:hAnsi="宋体" w:cs="Times New Roman"/>
          <w:bCs/>
          <w:kern w:val="0"/>
          <w:sz w:val="24"/>
          <w:szCs w:val="24"/>
        </w:rPr>
        <w:t>万元；一年内（不含半年内到期）将到期的质押股数为0股</w:t>
      </w:r>
      <w:r w:rsidRPr="008D6D42">
        <w:rPr>
          <w:rFonts w:ascii="宋体" w:eastAsia="宋体" w:hAnsi="宋体" w:cs="Times New Roman"/>
          <w:bCs/>
          <w:kern w:val="0"/>
          <w:sz w:val="24"/>
          <w:szCs w:val="24"/>
        </w:rPr>
        <w:t>。</w:t>
      </w:r>
    </w:p>
    <w:p w14:paraId="47FEBDD4" w14:textId="03513AAA" w:rsidR="00CA3E52" w:rsidRDefault="00E92640"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w:t>
      </w:r>
      <w:r w:rsidRPr="00E92640">
        <w:rPr>
          <w:rFonts w:ascii="宋体" w:eastAsia="宋体" w:hAnsi="宋体" w:cs="Times New Roman"/>
          <w:bCs/>
          <w:kern w:val="0"/>
          <w:sz w:val="24"/>
          <w:szCs w:val="24"/>
        </w:rPr>
        <w:t>责任公司资信状况良好，具备相应的资金偿还能力，未来还款资金来源主要包括经营收益、投资收益及其</w:t>
      </w:r>
      <w:proofErr w:type="gramStart"/>
      <w:r w:rsidRPr="00E92640">
        <w:rPr>
          <w:rFonts w:ascii="宋体" w:eastAsia="宋体" w:hAnsi="宋体" w:cs="Times New Roman"/>
          <w:bCs/>
          <w:kern w:val="0"/>
          <w:sz w:val="24"/>
          <w:szCs w:val="24"/>
        </w:rPr>
        <w:t>他收益</w:t>
      </w:r>
      <w:proofErr w:type="gramEnd"/>
      <w:r w:rsidRPr="00E92640">
        <w:rPr>
          <w:rFonts w:ascii="宋体" w:eastAsia="宋体" w:hAnsi="宋体" w:cs="Times New Roman"/>
          <w:bCs/>
          <w:kern w:val="0"/>
          <w:sz w:val="24"/>
          <w:szCs w:val="24"/>
        </w:rPr>
        <w:t>等，质押风险在可控范围之内。</w:t>
      </w:r>
    </w:p>
    <w:p w14:paraId="2C49CE5D" w14:textId="77777777" w:rsidR="00E92640" w:rsidRDefault="00E92640"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proofErr w:type="gramStart"/>
      <w:r w:rsidR="00EE690F" w:rsidRPr="00EE690F">
        <w:rPr>
          <w:rFonts w:ascii="宋体" w:eastAsia="宋体" w:hAnsi="宋体" w:cs="Times New Roman"/>
          <w:bCs/>
          <w:kern w:val="0"/>
          <w:sz w:val="24"/>
          <w:szCs w:val="24"/>
        </w:rPr>
        <w:t>祥</w:t>
      </w:r>
      <w:proofErr w:type="gramEnd"/>
      <w:r w:rsidR="00EE690F" w:rsidRPr="00EE690F">
        <w:rPr>
          <w:rFonts w:ascii="宋体" w:eastAsia="宋体" w:hAnsi="宋体" w:cs="Times New Roman"/>
          <w:bCs/>
          <w:kern w:val="0"/>
          <w:sz w:val="24"/>
          <w:szCs w:val="24"/>
        </w:rPr>
        <w:t>源控股集团有限责任公司不存在通过非经营性资金占用、违规担保、关联交易等侵害上市公司利益的情况。</w:t>
      </w:r>
    </w:p>
    <w:p w14:paraId="5CAD95B8" w14:textId="77777777" w:rsidR="00E92640" w:rsidRPr="00E92640" w:rsidRDefault="00E92640" w:rsidP="00E92640">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3、控股股东及其一致行动人股份质押事项对上市公司的影响</w:t>
      </w:r>
    </w:p>
    <w:p w14:paraId="5C817470" w14:textId="77777777" w:rsidR="00E92640" w:rsidRDefault="00E92640" w:rsidP="00E92640">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hint="eastAsia"/>
          <w:bCs/>
          <w:kern w:val="0"/>
          <w:sz w:val="24"/>
          <w:szCs w:val="24"/>
        </w:rPr>
        <w:t>（</w:t>
      </w:r>
      <w:r w:rsidRPr="00E92640">
        <w:rPr>
          <w:rFonts w:ascii="宋体" w:eastAsia="宋体" w:hAnsi="宋体" w:cs="Times New Roman"/>
          <w:bCs/>
          <w:kern w:val="0"/>
          <w:sz w:val="24"/>
          <w:szCs w:val="24"/>
        </w:rPr>
        <w:t>1）本次质押不会对公司主营业务、融资授信及融资成本、持续经营能力产生重大影响。</w:t>
      </w:r>
    </w:p>
    <w:p w14:paraId="59109C4A" w14:textId="77777777" w:rsidR="00E92640" w:rsidRDefault="00E92640" w:rsidP="00E92640">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（2）本次质押不会影响公司董事会组成，不会影响</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w:t>
      </w:r>
      <w:r w:rsidRPr="00E92640">
        <w:rPr>
          <w:rFonts w:ascii="宋体" w:eastAsia="宋体" w:hAnsi="宋体" w:cs="Times New Roman"/>
          <w:bCs/>
          <w:kern w:val="0"/>
          <w:sz w:val="24"/>
          <w:szCs w:val="24"/>
        </w:rPr>
        <w:t>与公司在产权、业务、资产、人员等方面的关联情况，不会导致公司实际控制权的变更，公司的股权结构不会因此发生变化，不会对公司日常管理产生影响。</w:t>
      </w:r>
    </w:p>
    <w:p w14:paraId="392303DD" w14:textId="167FCB5E" w:rsidR="00E92640" w:rsidRDefault="00E92640" w:rsidP="00E92640">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（3）控股股东及其一致行动人需要履行</w:t>
      </w:r>
      <w:r w:rsidR="00BA5939">
        <w:rPr>
          <w:rFonts w:ascii="宋体" w:eastAsia="宋体" w:hAnsi="宋体" w:cs="Times New Roman" w:hint="eastAsia"/>
          <w:bCs/>
          <w:kern w:val="0"/>
          <w:sz w:val="24"/>
          <w:szCs w:val="24"/>
        </w:rPr>
        <w:t>的</w:t>
      </w:r>
      <w:r w:rsidRPr="00E92640">
        <w:rPr>
          <w:rFonts w:ascii="宋体" w:eastAsia="宋体" w:hAnsi="宋体" w:cs="Times New Roman"/>
          <w:bCs/>
          <w:kern w:val="0"/>
          <w:sz w:val="24"/>
          <w:szCs w:val="24"/>
        </w:rPr>
        <w:t>业绩补偿</w:t>
      </w:r>
      <w:r w:rsidR="00BA5939">
        <w:rPr>
          <w:rFonts w:ascii="宋体" w:eastAsia="宋体" w:hAnsi="宋体" w:cs="Times New Roman" w:hint="eastAsia"/>
          <w:bCs/>
          <w:kern w:val="0"/>
          <w:sz w:val="24"/>
          <w:szCs w:val="24"/>
        </w:rPr>
        <w:t>情况</w:t>
      </w:r>
      <w:r w:rsidRPr="00E92640">
        <w:rPr>
          <w:rFonts w:ascii="宋体" w:eastAsia="宋体" w:hAnsi="宋体" w:cs="Times New Roman"/>
          <w:bCs/>
          <w:kern w:val="0"/>
          <w:sz w:val="24"/>
          <w:szCs w:val="24"/>
        </w:rPr>
        <w:t>。</w:t>
      </w:r>
    </w:p>
    <w:p w14:paraId="64999735" w14:textId="77777777" w:rsidR="00856FBA" w:rsidRDefault="00BA5939" w:rsidP="00856FBA">
      <w:pPr>
        <w:adjustRightInd w:val="0"/>
        <w:snapToGrid w:val="0"/>
        <w:spacing w:afterLines="50" w:after="156" w:line="360" w:lineRule="auto"/>
        <w:ind w:firstLineChars="200" w:firstLine="480"/>
        <w:rPr>
          <w:rFonts w:ascii="宋体" w:eastAsia="宋体" w:hAnsi="宋体" w:cs="Times New Roman"/>
          <w:bCs/>
          <w:kern w:val="0"/>
          <w:sz w:val="24"/>
          <w:szCs w:val="24"/>
        </w:rPr>
      </w:pPr>
      <w:r w:rsidRPr="00BA5939">
        <w:rPr>
          <w:rFonts w:ascii="宋体" w:eastAsia="宋体" w:hAnsi="宋体" w:cs="Times New Roman"/>
          <w:bCs/>
          <w:kern w:val="0"/>
          <w:sz w:val="24"/>
          <w:szCs w:val="24"/>
        </w:rPr>
        <w:t>2021年10月</w:t>
      </w:r>
      <w:r>
        <w:rPr>
          <w:rFonts w:ascii="宋体" w:eastAsia="宋体" w:hAnsi="宋体" w:cs="Times New Roman" w:hint="eastAsia"/>
          <w:bCs/>
          <w:kern w:val="0"/>
          <w:sz w:val="24"/>
          <w:szCs w:val="24"/>
        </w:rPr>
        <w:t>，公司</w:t>
      </w:r>
      <w:r w:rsidRPr="00BA5939">
        <w:rPr>
          <w:rFonts w:ascii="宋体" w:eastAsia="宋体" w:hAnsi="宋体" w:cs="Times New Roman"/>
          <w:bCs/>
          <w:kern w:val="0"/>
          <w:sz w:val="24"/>
          <w:szCs w:val="24"/>
        </w:rPr>
        <w:t>受让</w:t>
      </w:r>
      <w:proofErr w:type="gramStart"/>
      <w:r w:rsidRPr="00BA5939">
        <w:rPr>
          <w:rFonts w:ascii="宋体" w:eastAsia="宋体" w:hAnsi="宋体" w:cs="Times New Roman"/>
          <w:bCs/>
          <w:kern w:val="0"/>
          <w:sz w:val="24"/>
          <w:szCs w:val="24"/>
        </w:rPr>
        <w:t>祥源建设</w:t>
      </w:r>
      <w:proofErr w:type="gramEnd"/>
      <w:r w:rsidRPr="00BA5939">
        <w:rPr>
          <w:rFonts w:ascii="宋体" w:eastAsia="宋体" w:hAnsi="宋体" w:cs="Times New Roman"/>
          <w:bCs/>
          <w:kern w:val="0"/>
          <w:sz w:val="24"/>
          <w:szCs w:val="24"/>
        </w:rPr>
        <w:t>有限责任公司100%股权</w:t>
      </w:r>
      <w:r>
        <w:rPr>
          <w:rFonts w:ascii="宋体" w:eastAsia="宋体" w:hAnsi="宋体" w:cs="Times New Roman" w:hint="eastAsia"/>
          <w:bCs/>
          <w:kern w:val="0"/>
          <w:sz w:val="24"/>
          <w:szCs w:val="24"/>
        </w:rPr>
        <w:t>。转让方</w:t>
      </w:r>
      <w:r w:rsidRPr="00BA5939">
        <w:rPr>
          <w:rFonts w:ascii="宋体" w:eastAsia="宋体" w:hAnsi="宋体" w:cs="Times New Roman"/>
          <w:bCs/>
          <w:kern w:val="0"/>
          <w:sz w:val="24"/>
          <w:szCs w:val="24"/>
        </w:rPr>
        <w:t>祥源房地产集团有限公司</w:t>
      </w:r>
      <w:r w:rsidRPr="00BA5939">
        <w:rPr>
          <w:rFonts w:ascii="宋体" w:eastAsia="宋体" w:hAnsi="宋体" w:cs="Times New Roman" w:hint="eastAsia"/>
          <w:bCs/>
          <w:kern w:val="0"/>
          <w:sz w:val="24"/>
          <w:szCs w:val="24"/>
        </w:rPr>
        <w:t>（</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w:t>
      </w:r>
      <w:r>
        <w:rPr>
          <w:rFonts w:ascii="宋体" w:eastAsia="宋体" w:hAnsi="宋体" w:cs="Times New Roman" w:hint="eastAsia"/>
          <w:bCs/>
          <w:kern w:val="0"/>
          <w:sz w:val="24"/>
          <w:szCs w:val="24"/>
        </w:rPr>
        <w:t>实际控制企业</w:t>
      </w:r>
      <w:r w:rsidRPr="00BA5939">
        <w:rPr>
          <w:rFonts w:ascii="宋体" w:eastAsia="宋体" w:hAnsi="宋体" w:cs="Times New Roman" w:hint="eastAsia"/>
          <w:bCs/>
          <w:kern w:val="0"/>
          <w:sz w:val="24"/>
          <w:szCs w:val="24"/>
        </w:rPr>
        <w:t>）</w:t>
      </w:r>
      <w:r>
        <w:rPr>
          <w:rFonts w:ascii="宋体" w:eastAsia="宋体" w:hAnsi="宋体" w:cs="Times New Roman" w:hint="eastAsia"/>
          <w:bCs/>
          <w:kern w:val="0"/>
          <w:sz w:val="24"/>
          <w:szCs w:val="24"/>
        </w:rPr>
        <w:t>承诺</w:t>
      </w:r>
      <w:r w:rsidRPr="00BA5939">
        <w:rPr>
          <w:rFonts w:ascii="宋体" w:eastAsia="宋体" w:hAnsi="宋体" w:cs="Times New Roman"/>
          <w:bCs/>
          <w:kern w:val="0"/>
          <w:sz w:val="24"/>
          <w:szCs w:val="24"/>
        </w:rPr>
        <w:t>就</w:t>
      </w:r>
      <w:proofErr w:type="gramStart"/>
      <w:r w:rsidRPr="00BA5939">
        <w:rPr>
          <w:rFonts w:ascii="宋体" w:eastAsia="宋体" w:hAnsi="宋体" w:cs="Times New Roman"/>
          <w:bCs/>
          <w:kern w:val="0"/>
          <w:sz w:val="24"/>
          <w:szCs w:val="24"/>
        </w:rPr>
        <w:t>祥源建设</w:t>
      </w:r>
      <w:proofErr w:type="gramEnd"/>
      <w:r w:rsidRPr="00BA5939">
        <w:rPr>
          <w:rFonts w:ascii="宋体" w:eastAsia="宋体" w:hAnsi="宋体" w:cs="Times New Roman"/>
          <w:bCs/>
          <w:kern w:val="0"/>
          <w:sz w:val="24"/>
          <w:szCs w:val="24"/>
        </w:rPr>
        <w:t>有限责任公司净利润数在利润补偿期间的数额</w:t>
      </w:r>
      <w:r w:rsidRPr="00BA5939">
        <w:rPr>
          <w:rFonts w:ascii="宋体" w:eastAsia="宋体" w:hAnsi="宋体" w:cs="Times New Roman" w:hint="eastAsia"/>
          <w:bCs/>
          <w:kern w:val="0"/>
          <w:sz w:val="24"/>
          <w:szCs w:val="24"/>
        </w:rPr>
        <w:t>为：</w:t>
      </w:r>
      <w:r w:rsidRPr="00BA5939">
        <w:rPr>
          <w:rFonts w:ascii="宋体" w:eastAsia="宋体" w:hAnsi="宋体" w:cs="Times New Roman"/>
          <w:bCs/>
          <w:kern w:val="0"/>
          <w:sz w:val="24"/>
          <w:szCs w:val="24"/>
        </w:rPr>
        <w:t>2021年、2022年及2023年</w:t>
      </w:r>
      <w:r>
        <w:rPr>
          <w:rFonts w:ascii="宋体" w:eastAsia="宋体" w:hAnsi="宋体" w:cs="Times New Roman" w:hint="eastAsia"/>
          <w:bCs/>
          <w:kern w:val="0"/>
          <w:sz w:val="24"/>
          <w:szCs w:val="24"/>
        </w:rPr>
        <w:t>分别</w:t>
      </w:r>
      <w:r w:rsidRPr="00BA5939">
        <w:rPr>
          <w:rFonts w:ascii="宋体" w:eastAsia="宋体" w:hAnsi="宋体" w:cs="Times New Roman"/>
          <w:bCs/>
          <w:kern w:val="0"/>
          <w:sz w:val="24"/>
          <w:szCs w:val="24"/>
        </w:rPr>
        <w:t>不低于3,000万元、4,000万元和5,000万元</w:t>
      </w:r>
      <w:r>
        <w:rPr>
          <w:rFonts w:ascii="宋体" w:eastAsia="宋体" w:hAnsi="宋体" w:cs="Times New Roman" w:hint="eastAsia"/>
          <w:bCs/>
          <w:kern w:val="0"/>
          <w:sz w:val="24"/>
          <w:szCs w:val="24"/>
        </w:rPr>
        <w:t>。</w:t>
      </w:r>
      <w:r w:rsidR="001B7564">
        <w:rPr>
          <w:rFonts w:ascii="宋体" w:eastAsia="宋体" w:hAnsi="宋体" w:cs="Times New Roman" w:hint="eastAsia"/>
          <w:bCs/>
          <w:kern w:val="0"/>
          <w:sz w:val="24"/>
          <w:szCs w:val="24"/>
        </w:rPr>
        <w:t>转让方</w:t>
      </w:r>
      <w:r w:rsidR="001B7564" w:rsidRPr="00BA5939">
        <w:rPr>
          <w:rFonts w:ascii="宋体" w:eastAsia="宋体" w:hAnsi="宋体" w:cs="Times New Roman"/>
          <w:bCs/>
          <w:kern w:val="0"/>
          <w:sz w:val="24"/>
          <w:szCs w:val="24"/>
        </w:rPr>
        <w:t>祥源房地产集团有限公司</w:t>
      </w:r>
      <w:r w:rsidR="001B7564">
        <w:rPr>
          <w:rFonts w:ascii="宋体" w:eastAsia="宋体" w:hAnsi="宋体" w:cs="Times New Roman" w:hint="eastAsia"/>
          <w:bCs/>
          <w:kern w:val="0"/>
          <w:sz w:val="24"/>
          <w:szCs w:val="24"/>
        </w:rPr>
        <w:t>补偿期间如业绩未达成，</w:t>
      </w:r>
      <w:r w:rsidR="001B7564" w:rsidRPr="001B7564">
        <w:rPr>
          <w:rFonts w:ascii="宋体" w:eastAsia="宋体" w:hAnsi="宋体" w:cs="Times New Roman"/>
          <w:bCs/>
          <w:kern w:val="0"/>
          <w:sz w:val="24"/>
          <w:szCs w:val="24"/>
        </w:rPr>
        <w:t>需补偿的金额</w:t>
      </w:r>
      <w:r w:rsidR="001B7564" w:rsidRPr="001B7564">
        <w:rPr>
          <w:rFonts w:ascii="宋体" w:eastAsia="宋体" w:hAnsi="宋体" w:cs="Times New Roman" w:hint="eastAsia"/>
          <w:bCs/>
          <w:kern w:val="0"/>
          <w:sz w:val="24"/>
          <w:szCs w:val="24"/>
        </w:rPr>
        <w:t>为</w:t>
      </w:r>
      <w:r w:rsidR="001B7564" w:rsidRPr="001B7564">
        <w:rPr>
          <w:rFonts w:ascii="宋体" w:eastAsia="宋体" w:hAnsi="宋体" w:cs="Times New Roman"/>
          <w:bCs/>
          <w:kern w:val="0"/>
          <w:sz w:val="24"/>
          <w:szCs w:val="24"/>
        </w:rPr>
        <w:t>：</w:t>
      </w:r>
      <w:r w:rsidR="001B7564" w:rsidRPr="001B7564">
        <w:rPr>
          <w:rFonts w:ascii="宋体" w:eastAsia="宋体" w:hAnsi="宋体" w:cs="Times New Roman" w:hint="eastAsia"/>
          <w:bCs/>
          <w:kern w:val="0"/>
          <w:sz w:val="24"/>
          <w:szCs w:val="24"/>
        </w:rPr>
        <w:t>需补偿金额＝截至当期承诺净利润累计数－截至当期实际实现净利润累计数－已补偿金额。</w:t>
      </w:r>
      <w:r w:rsidR="001B7564">
        <w:rPr>
          <w:rFonts w:ascii="宋体" w:eastAsia="宋体" w:hAnsi="宋体" w:cs="Times New Roman" w:hint="eastAsia"/>
          <w:bCs/>
          <w:kern w:val="0"/>
          <w:sz w:val="24"/>
          <w:szCs w:val="24"/>
        </w:rPr>
        <w:t>截止公告日，2</w:t>
      </w:r>
      <w:r w:rsidR="001B7564">
        <w:rPr>
          <w:rFonts w:ascii="宋体" w:eastAsia="宋体" w:hAnsi="宋体" w:cs="Times New Roman"/>
          <w:bCs/>
          <w:kern w:val="0"/>
          <w:sz w:val="24"/>
          <w:szCs w:val="24"/>
        </w:rPr>
        <w:t>021</w:t>
      </w:r>
      <w:r w:rsidR="001B7564">
        <w:rPr>
          <w:rFonts w:ascii="宋体" w:eastAsia="宋体" w:hAnsi="宋体" w:cs="Times New Roman" w:hint="eastAsia"/>
          <w:bCs/>
          <w:kern w:val="0"/>
          <w:sz w:val="24"/>
          <w:szCs w:val="24"/>
        </w:rPr>
        <w:t>年和2</w:t>
      </w:r>
      <w:r w:rsidR="001B7564">
        <w:rPr>
          <w:rFonts w:ascii="宋体" w:eastAsia="宋体" w:hAnsi="宋体" w:cs="Times New Roman"/>
          <w:bCs/>
          <w:kern w:val="0"/>
          <w:sz w:val="24"/>
          <w:szCs w:val="24"/>
        </w:rPr>
        <w:t>022</w:t>
      </w:r>
      <w:r w:rsidR="001B7564">
        <w:rPr>
          <w:rFonts w:ascii="宋体" w:eastAsia="宋体" w:hAnsi="宋体" w:cs="Times New Roman" w:hint="eastAsia"/>
          <w:bCs/>
          <w:kern w:val="0"/>
          <w:sz w:val="24"/>
          <w:szCs w:val="24"/>
        </w:rPr>
        <w:t>年业绩承诺已达成；2</w:t>
      </w:r>
      <w:r w:rsidR="001B7564">
        <w:rPr>
          <w:rFonts w:ascii="宋体" w:eastAsia="宋体" w:hAnsi="宋体" w:cs="Times New Roman"/>
          <w:bCs/>
          <w:kern w:val="0"/>
          <w:sz w:val="24"/>
          <w:szCs w:val="24"/>
        </w:rPr>
        <w:t>023</w:t>
      </w:r>
      <w:r w:rsidR="001B7564">
        <w:rPr>
          <w:rFonts w:ascii="宋体" w:eastAsia="宋体" w:hAnsi="宋体" w:cs="Times New Roman" w:hint="eastAsia"/>
          <w:bCs/>
          <w:kern w:val="0"/>
          <w:sz w:val="24"/>
          <w:szCs w:val="24"/>
        </w:rPr>
        <w:t>年度业绩承诺达成将根据年度审计报告确定并及时披露。</w:t>
      </w:r>
      <w:r w:rsidR="001B7564" w:rsidRPr="00E92640">
        <w:rPr>
          <w:rFonts w:ascii="宋体" w:eastAsia="宋体" w:hAnsi="宋体" w:cs="Times New Roman"/>
          <w:bCs/>
          <w:kern w:val="0"/>
          <w:sz w:val="24"/>
          <w:szCs w:val="24"/>
        </w:rPr>
        <w:t>本次质押不会</w:t>
      </w:r>
      <w:r w:rsidR="001B7564">
        <w:rPr>
          <w:rFonts w:ascii="宋体" w:eastAsia="宋体" w:hAnsi="宋体" w:cs="Times New Roman" w:hint="eastAsia"/>
          <w:bCs/>
          <w:kern w:val="0"/>
          <w:sz w:val="24"/>
          <w:szCs w:val="24"/>
        </w:rPr>
        <w:t>对</w:t>
      </w:r>
      <w:r w:rsidR="001B7564" w:rsidRPr="00E92640">
        <w:rPr>
          <w:rFonts w:ascii="宋体" w:eastAsia="宋体" w:hAnsi="宋体" w:cs="Times New Roman"/>
          <w:bCs/>
          <w:kern w:val="0"/>
          <w:sz w:val="24"/>
          <w:szCs w:val="24"/>
        </w:rPr>
        <w:t>控股股东及其一致行动人履行业绩补偿</w:t>
      </w:r>
      <w:r w:rsidR="001B7564">
        <w:rPr>
          <w:rFonts w:ascii="宋体" w:eastAsia="宋体" w:hAnsi="宋体" w:cs="Times New Roman" w:hint="eastAsia"/>
          <w:bCs/>
          <w:kern w:val="0"/>
          <w:sz w:val="24"/>
          <w:szCs w:val="24"/>
        </w:rPr>
        <w:t>能力产生重大</w:t>
      </w:r>
      <w:r w:rsidR="001B7564" w:rsidRPr="00E92640">
        <w:rPr>
          <w:rFonts w:ascii="宋体" w:eastAsia="宋体" w:hAnsi="宋体" w:cs="Times New Roman"/>
          <w:bCs/>
          <w:kern w:val="0"/>
          <w:sz w:val="24"/>
          <w:szCs w:val="24"/>
        </w:rPr>
        <w:t>影</w:t>
      </w:r>
      <w:r w:rsidR="001B7564" w:rsidRPr="00E92640">
        <w:rPr>
          <w:rFonts w:ascii="宋体" w:eastAsia="宋体" w:hAnsi="宋体" w:cs="Times New Roman"/>
          <w:bCs/>
          <w:kern w:val="0"/>
          <w:sz w:val="24"/>
          <w:szCs w:val="24"/>
        </w:rPr>
        <w:lastRenderedPageBreak/>
        <w:t>响</w:t>
      </w:r>
      <w:r w:rsidR="001B7564">
        <w:rPr>
          <w:rFonts w:ascii="宋体" w:eastAsia="宋体" w:hAnsi="宋体" w:cs="Times New Roman" w:hint="eastAsia"/>
          <w:bCs/>
          <w:kern w:val="0"/>
          <w:sz w:val="24"/>
          <w:szCs w:val="24"/>
        </w:rPr>
        <w:t>。</w:t>
      </w:r>
    </w:p>
    <w:p w14:paraId="3958322C" w14:textId="375C2238" w:rsidR="00EE690F" w:rsidRPr="00EE690F" w:rsidRDefault="00EE690F" w:rsidP="00856FBA">
      <w:pPr>
        <w:adjustRightInd w:val="0"/>
        <w:snapToGrid w:val="0"/>
        <w:spacing w:afterLines="50" w:after="156" w:line="360" w:lineRule="auto"/>
        <w:ind w:firstLineChars="200" w:firstLine="480"/>
        <w:rPr>
          <w:rFonts w:ascii="宋体" w:eastAsia="宋体" w:hAnsi="宋体" w:cs="Times New Roman"/>
          <w:bCs/>
          <w:kern w:val="0"/>
          <w:sz w:val="24"/>
          <w:szCs w:val="24"/>
        </w:rPr>
      </w:pPr>
      <w:r w:rsidRPr="00EE690F">
        <w:rPr>
          <w:rFonts w:ascii="宋体" w:eastAsia="宋体" w:hAnsi="宋体" w:cs="Times New Roman"/>
          <w:bCs/>
          <w:kern w:val="0"/>
          <w:sz w:val="24"/>
          <w:szCs w:val="24"/>
        </w:rPr>
        <w:t>上述质押事项如若出现其他重大变动情况，公司将按照有关规定及时披露。</w:t>
      </w:r>
    </w:p>
    <w:p w14:paraId="07899BE7" w14:textId="77777777"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609F57AA"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856FBA">
        <w:rPr>
          <w:rFonts w:ascii="宋体" w:eastAsia="宋体" w:hAnsi="宋体" w:cs="Times New Roman"/>
          <w:bCs/>
          <w:kern w:val="0"/>
          <w:sz w:val="24"/>
          <w:szCs w:val="24"/>
        </w:rPr>
        <w:t>4</w:t>
      </w:r>
      <w:r>
        <w:rPr>
          <w:rFonts w:ascii="宋体" w:eastAsia="宋体" w:hAnsi="宋体" w:cs="Times New Roman" w:hint="eastAsia"/>
          <w:bCs/>
          <w:kern w:val="0"/>
          <w:sz w:val="24"/>
          <w:szCs w:val="24"/>
        </w:rPr>
        <w:t>年</w:t>
      </w:r>
      <w:r w:rsidR="00856FBA">
        <w:rPr>
          <w:rFonts w:ascii="宋体" w:eastAsia="宋体" w:hAnsi="宋体" w:cs="Times New Roman"/>
          <w:bCs/>
          <w:kern w:val="0"/>
          <w:sz w:val="24"/>
          <w:szCs w:val="24"/>
        </w:rPr>
        <w:t>1</w:t>
      </w:r>
      <w:r>
        <w:rPr>
          <w:rFonts w:ascii="宋体" w:eastAsia="宋体" w:hAnsi="宋体" w:cs="Times New Roman" w:hint="eastAsia"/>
          <w:bCs/>
          <w:kern w:val="0"/>
          <w:sz w:val="24"/>
          <w:szCs w:val="24"/>
        </w:rPr>
        <w:t>月</w:t>
      </w:r>
      <w:r w:rsidR="008D6D42">
        <w:rPr>
          <w:rFonts w:ascii="宋体" w:eastAsia="宋体" w:hAnsi="宋体" w:cs="Times New Roman"/>
          <w:bCs/>
          <w:kern w:val="0"/>
          <w:sz w:val="24"/>
          <w:szCs w:val="24"/>
        </w:rPr>
        <w:t>31</w:t>
      </w:r>
      <w:r>
        <w:rPr>
          <w:rFonts w:ascii="宋体" w:eastAsia="宋体" w:hAnsi="宋体" w:cs="Times New Roman" w:hint="eastAsia"/>
          <w:bCs/>
          <w:kern w:val="0"/>
          <w:sz w:val="24"/>
          <w:szCs w:val="24"/>
        </w:rPr>
        <w:t>日</w:t>
      </w:r>
    </w:p>
    <w:sectPr w:rsidR="000F6CF3" w:rsidRPr="00824AFD" w:rsidSect="0024504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A5006" w14:textId="77777777" w:rsidR="009A5CE0" w:rsidRDefault="009A5CE0" w:rsidP="000F6CF3">
      <w:r>
        <w:separator/>
      </w:r>
    </w:p>
  </w:endnote>
  <w:endnote w:type="continuationSeparator" w:id="0">
    <w:p w14:paraId="5C50B5C6" w14:textId="77777777" w:rsidR="009A5CE0" w:rsidRDefault="009A5CE0"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36752" w14:textId="77777777" w:rsidR="009A5CE0" w:rsidRDefault="009A5CE0" w:rsidP="000F6CF3">
      <w:r>
        <w:separator/>
      </w:r>
    </w:p>
  </w:footnote>
  <w:footnote w:type="continuationSeparator" w:id="0">
    <w:p w14:paraId="07B3B1A9" w14:textId="77777777" w:rsidR="009A5CE0" w:rsidRDefault="009A5CE0"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35EC5"/>
    <w:rsid w:val="0006129A"/>
    <w:rsid w:val="00065F52"/>
    <w:rsid w:val="00084CCC"/>
    <w:rsid w:val="00087A17"/>
    <w:rsid w:val="00091907"/>
    <w:rsid w:val="000F6CF3"/>
    <w:rsid w:val="00115970"/>
    <w:rsid w:val="00117071"/>
    <w:rsid w:val="001173B5"/>
    <w:rsid w:val="001737A2"/>
    <w:rsid w:val="001B2205"/>
    <w:rsid w:val="001B4AE4"/>
    <w:rsid w:val="001B7564"/>
    <w:rsid w:val="00237CFC"/>
    <w:rsid w:val="00245048"/>
    <w:rsid w:val="00257DFD"/>
    <w:rsid w:val="00260198"/>
    <w:rsid w:val="0026154C"/>
    <w:rsid w:val="002B1B58"/>
    <w:rsid w:val="002B3A6C"/>
    <w:rsid w:val="002D1CD9"/>
    <w:rsid w:val="002F2F22"/>
    <w:rsid w:val="00306551"/>
    <w:rsid w:val="0034519B"/>
    <w:rsid w:val="0034610C"/>
    <w:rsid w:val="003D3DB2"/>
    <w:rsid w:val="004067C3"/>
    <w:rsid w:val="0044477F"/>
    <w:rsid w:val="00445FA8"/>
    <w:rsid w:val="00446357"/>
    <w:rsid w:val="00450649"/>
    <w:rsid w:val="0045378A"/>
    <w:rsid w:val="004F0AA8"/>
    <w:rsid w:val="004F1BE7"/>
    <w:rsid w:val="00501827"/>
    <w:rsid w:val="00510DA0"/>
    <w:rsid w:val="00520F56"/>
    <w:rsid w:val="00565792"/>
    <w:rsid w:val="00571367"/>
    <w:rsid w:val="005828A7"/>
    <w:rsid w:val="00592C27"/>
    <w:rsid w:val="005A5327"/>
    <w:rsid w:val="005D617E"/>
    <w:rsid w:val="005E4C67"/>
    <w:rsid w:val="006075A2"/>
    <w:rsid w:val="00623EBE"/>
    <w:rsid w:val="006342A2"/>
    <w:rsid w:val="00693A3D"/>
    <w:rsid w:val="006B6F57"/>
    <w:rsid w:val="006E567A"/>
    <w:rsid w:val="00701A8C"/>
    <w:rsid w:val="00731A06"/>
    <w:rsid w:val="00734386"/>
    <w:rsid w:val="0074367C"/>
    <w:rsid w:val="007669D0"/>
    <w:rsid w:val="00776C6E"/>
    <w:rsid w:val="007852A8"/>
    <w:rsid w:val="007E1A44"/>
    <w:rsid w:val="0081094B"/>
    <w:rsid w:val="00813C56"/>
    <w:rsid w:val="00816C4A"/>
    <w:rsid w:val="008176B0"/>
    <w:rsid w:val="00824AFD"/>
    <w:rsid w:val="0083007B"/>
    <w:rsid w:val="0083543A"/>
    <w:rsid w:val="00837C6D"/>
    <w:rsid w:val="00845DFB"/>
    <w:rsid w:val="00852D91"/>
    <w:rsid w:val="00856FBA"/>
    <w:rsid w:val="00865EAC"/>
    <w:rsid w:val="00893769"/>
    <w:rsid w:val="008D20D2"/>
    <w:rsid w:val="008D6D42"/>
    <w:rsid w:val="008E22C9"/>
    <w:rsid w:val="0091392F"/>
    <w:rsid w:val="00923306"/>
    <w:rsid w:val="00941AF2"/>
    <w:rsid w:val="009A5CE0"/>
    <w:rsid w:val="009B5301"/>
    <w:rsid w:val="009D7DD6"/>
    <w:rsid w:val="009E04C6"/>
    <w:rsid w:val="009F704E"/>
    <w:rsid w:val="00A06C48"/>
    <w:rsid w:val="00A21A11"/>
    <w:rsid w:val="00A43BAB"/>
    <w:rsid w:val="00A62DCA"/>
    <w:rsid w:val="00A67F6D"/>
    <w:rsid w:val="00A76B1A"/>
    <w:rsid w:val="00AC3163"/>
    <w:rsid w:val="00AC5A7F"/>
    <w:rsid w:val="00AE3AB4"/>
    <w:rsid w:val="00B425E0"/>
    <w:rsid w:val="00B95785"/>
    <w:rsid w:val="00BA5939"/>
    <w:rsid w:val="00BA7D03"/>
    <w:rsid w:val="00BB1FA9"/>
    <w:rsid w:val="00BE625B"/>
    <w:rsid w:val="00BF3388"/>
    <w:rsid w:val="00C4673F"/>
    <w:rsid w:val="00C66F65"/>
    <w:rsid w:val="00C738B4"/>
    <w:rsid w:val="00C8176A"/>
    <w:rsid w:val="00CA3E52"/>
    <w:rsid w:val="00CD61AC"/>
    <w:rsid w:val="00D034A3"/>
    <w:rsid w:val="00D10833"/>
    <w:rsid w:val="00D10EDF"/>
    <w:rsid w:val="00D1618B"/>
    <w:rsid w:val="00D350D6"/>
    <w:rsid w:val="00D5009F"/>
    <w:rsid w:val="00D66B45"/>
    <w:rsid w:val="00DB38DB"/>
    <w:rsid w:val="00DC245F"/>
    <w:rsid w:val="00DE3495"/>
    <w:rsid w:val="00E00CFD"/>
    <w:rsid w:val="00E15DCC"/>
    <w:rsid w:val="00E172EB"/>
    <w:rsid w:val="00E53418"/>
    <w:rsid w:val="00E713E8"/>
    <w:rsid w:val="00E763B6"/>
    <w:rsid w:val="00E85022"/>
    <w:rsid w:val="00E92640"/>
    <w:rsid w:val="00EA482E"/>
    <w:rsid w:val="00EB45D1"/>
    <w:rsid w:val="00EE3AE4"/>
    <w:rsid w:val="00EE66A9"/>
    <w:rsid w:val="00EE690F"/>
    <w:rsid w:val="00F93295"/>
    <w:rsid w:val="00FA0616"/>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DE90B6-2B2B-4BB3-9586-AB6578EA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79</cp:revision>
  <dcterms:created xsi:type="dcterms:W3CDTF">2020-02-24T08:42:00Z</dcterms:created>
  <dcterms:modified xsi:type="dcterms:W3CDTF">2024-01-30T08:22:00Z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