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EFDF2" w14:textId="75817E9A" w:rsidR="00623EBE" w:rsidRPr="005A6588" w:rsidRDefault="00824AFD" w:rsidP="00D10833">
      <w:pPr>
        <w:adjustRightInd w:val="0"/>
        <w:snapToGrid w:val="0"/>
        <w:spacing w:afterLines="50" w:after="156" w:line="360" w:lineRule="auto"/>
        <w:jc w:val="left"/>
        <w:rPr>
          <w:rFonts w:ascii="宋体" w:eastAsia="宋体" w:hAnsi="宋体"/>
          <w:b/>
          <w:sz w:val="24"/>
          <w:szCs w:val="24"/>
        </w:rPr>
      </w:pPr>
      <w:r w:rsidRPr="005A6588">
        <w:rPr>
          <w:rFonts w:ascii="宋体" w:eastAsia="宋体" w:hAnsi="宋体"/>
          <w:sz w:val="24"/>
          <w:szCs w:val="24"/>
        </w:rPr>
        <w:t>证券代码</w:t>
      </w:r>
      <w:r w:rsidRPr="005A6588">
        <w:rPr>
          <w:rFonts w:ascii="宋体" w:eastAsia="宋体" w:hAnsi="宋体"/>
          <w:spacing w:val="-8"/>
          <w:sz w:val="24"/>
          <w:szCs w:val="24"/>
        </w:rPr>
        <w:t>：603</w:t>
      </w:r>
      <w:r w:rsidRPr="005A6588">
        <w:rPr>
          <w:rFonts w:ascii="宋体" w:eastAsia="宋体" w:hAnsi="宋体" w:hint="eastAsia"/>
          <w:spacing w:val="-8"/>
          <w:sz w:val="24"/>
          <w:szCs w:val="24"/>
        </w:rPr>
        <w:t>8</w:t>
      </w:r>
      <w:r w:rsidRPr="005A6588">
        <w:rPr>
          <w:rFonts w:ascii="宋体" w:eastAsia="宋体" w:hAnsi="宋体"/>
          <w:spacing w:val="-8"/>
          <w:sz w:val="24"/>
          <w:szCs w:val="24"/>
        </w:rPr>
        <w:t>15</w:t>
      </w:r>
      <w:r w:rsidRPr="005A6588">
        <w:rPr>
          <w:rFonts w:ascii="宋体" w:eastAsia="宋体" w:hAnsi="宋体"/>
          <w:spacing w:val="-8"/>
          <w:sz w:val="24"/>
          <w:szCs w:val="24"/>
        </w:rPr>
        <w:tab/>
      </w:r>
      <w:r w:rsidRPr="005A6588">
        <w:rPr>
          <w:rFonts w:ascii="宋体" w:eastAsia="宋体" w:hAnsi="宋体" w:hint="eastAsia"/>
          <w:spacing w:val="-8"/>
          <w:sz w:val="24"/>
          <w:szCs w:val="24"/>
        </w:rPr>
        <w:t xml:space="preserve">        </w:t>
      </w:r>
      <w:r w:rsidRPr="005A6588">
        <w:rPr>
          <w:rFonts w:ascii="宋体" w:eastAsia="宋体" w:hAnsi="宋体"/>
          <w:sz w:val="24"/>
          <w:szCs w:val="24"/>
        </w:rPr>
        <w:t>证券简称</w:t>
      </w:r>
      <w:r w:rsidRPr="005A6588">
        <w:rPr>
          <w:rFonts w:ascii="宋体" w:eastAsia="宋体" w:hAnsi="宋体"/>
          <w:spacing w:val="-51"/>
          <w:sz w:val="24"/>
          <w:szCs w:val="24"/>
        </w:rPr>
        <w:t>：</w:t>
      </w:r>
      <w:proofErr w:type="gramStart"/>
      <w:r w:rsidRPr="005A6588">
        <w:rPr>
          <w:rFonts w:ascii="宋体" w:eastAsia="宋体" w:hAnsi="宋体" w:hint="eastAsia"/>
          <w:sz w:val="24"/>
          <w:szCs w:val="24"/>
        </w:rPr>
        <w:t>交建</w:t>
      </w:r>
      <w:r w:rsidRPr="005A6588">
        <w:rPr>
          <w:rFonts w:ascii="宋体" w:eastAsia="宋体" w:hAnsi="宋体"/>
          <w:sz w:val="24"/>
          <w:szCs w:val="24"/>
        </w:rPr>
        <w:t>股份</w:t>
      </w:r>
      <w:proofErr w:type="gramEnd"/>
      <w:r w:rsidRPr="005A6588">
        <w:rPr>
          <w:rFonts w:ascii="宋体" w:eastAsia="宋体" w:hAnsi="宋体"/>
          <w:sz w:val="24"/>
          <w:szCs w:val="24"/>
        </w:rPr>
        <w:tab/>
      </w:r>
      <w:r w:rsidRPr="005A6588">
        <w:rPr>
          <w:rFonts w:ascii="宋体" w:eastAsia="宋体" w:hAnsi="宋体" w:hint="eastAsia"/>
          <w:sz w:val="24"/>
          <w:szCs w:val="24"/>
        </w:rPr>
        <w:t xml:space="preserve">          </w:t>
      </w:r>
      <w:r w:rsidRPr="005A6588">
        <w:rPr>
          <w:rFonts w:ascii="宋体" w:eastAsia="宋体" w:hAnsi="宋体"/>
          <w:sz w:val="24"/>
          <w:szCs w:val="24"/>
        </w:rPr>
        <w:t>公告编号</w:t>
      </w:r>
      <w:r w:rsidRPr="005A6588">
        <w:rPr>
          <w:rFonts w:ascii="宋体" w:eastAsia="宋体" w:hAnsi="宋体"/>
          <w:spacing w:val="-51"/>
          <w:sz w:val="24"/>
          <w:szCs w:val="24"/>
        </w:rPr>
        <w:t>：</w:t>
      </w:r>
      <w:r w:rsidR="00B95785" w:rsidRPr="005A6588">
        <w:rPr>
          <w:rFonts w:ascii="宋体" w:eastAsia="宋体" w:hAnsi="宋体" w:hint="eastAsia"/>
          <w:sz w:val="24"/>
          <w:szCs w:val="24"/>
        </w:rPr>
        <w:t>202</w:t>
      </w:r>
      <w:r w:rsidR="00E44187">
        <w:rPr>
          <w:rFonts w:ascii="宋体" w:eastAsia="宋体" w:hAnsi="宋体"/>
          <w:sz w:val="24"/>
          <w:szCs w:val="24"/>
        </w:rPr>
        <w:t>3</w:t>
      </w:r>
      <w:r w:rsidRPr="005A6588">
        <w:rPr>
          <w:rFonts w:ascii="宋体" w:eastAsia="宋体" w:hAnsi="宋体"/>
          <w:sz w:val="24"/>
          <w:szCs w:val="24"/>
        </w:rPr>
        <w:t>-</w:t>
      </w:r>
      <w:r w:rsidR="003902FE">
        <w:rPr>
          <w:rFonts w:ascii="宋体" w:eastAsia="宋体" w:hAnsi="宋体" w:hint="eastAsia"/>
          <w:sz w:val="24"/>
          <w:szCs w:val="24"/>
        </w:rPr>
        <w:t>080</w:t>
      </w:r>
    </w:p>
    <w:p w14:paraId="28E11272" w14:textId="77777777" w:rsidR="00623EBE" w:rsidRPr="005A6588" w:rsidRDefault="00623EBE" w:rsidP="00D10833">
      <w:pPr>
        <w:snapToGrid w:val="0"/>
        <w:spacing w:afterLines="50" w:after="156" w:line="360" w:lineRule="auto"/>
        <w:jc w:val="center"/>
        <w:rPr>
          <w:rFonts w:ascii="宋体" w:eastAsia="宋体" w:hAnsi="宋体"/>
          <w:b/>
          <w:bCs/>
          <w:sz w:val="24"/>
          <w:szCs w:val="24"/>
        </w:rPr>
      </w:pPr>
    </w:p>
    <w:p w14:paraId="5D8D579C" w14:textId="77777777"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安徽省交通建设</w:t>
      </w:r>
      <w:bookmarkStart w:id="0" w:name="_GoBack"/>
      <w:bookmarkEnd w:id="0"/>
      <w:r w:rsidRPr="005A6588">
        <w:rPr>
          <w:rFonts w:ascii="黑体" w:eastAsia="黑体" w:hAnsi="黑体" w:hint="eastAsia"/>
          <w:b/>
          <w:bCs/>
          <w:sz w:val="36"/>
          <w:szCs w:val="36"/>
        </w:rPr>
        <w:t>股份有限公司</w:t>
      </w:r>
    </w:p>
    <w:p w14:paraId="1266DE5B" w14:textId="6C8DCD78"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关于控股股东</w:t>
      </w:r>
      <w:r w:rsidR="00CB1175" w:rsidRPr="005A6588">
        <w:rPr>
          <w:rFonts w:ascii="黑体" w:eastAsia="黑体" w:hAnsi="黑体" w:hint="eastAsia"/>
          <w:b/>
          <w:bCs/>
          <w:sz w:val="36"/>
          <w:szCs w:val="36"/>
        </w:rPr>
        <w:t>部分</w:t>
      </w:r>
      <w:r w:rsidRPr="005A6588">
        <w:rPr>
          <w:rFonts w:ascii="黑体" w:eastAsia="黑体" w:hAnsi="黑体" w:hint="eastAsia"/>
          <w:b/>
          <w:bCs/>
          <w:sz w:val="36"/>
          <w:szCs w:val="36"/>
        </w:rPr>
        <w:t>股份</w:t>
      </w:r>
      <w:r w:rsidR="00CB1175" w:rsidRPr="005A6588">
        <w:rPr>
          <w:rFonts w:ascii="黑体" w:eastAsia="黑体" w:hAnsi="黑体" w:hint="eastAsia"/>
          <w:b/>
          <w:bCs/>
          <w:sz w:val="36"/>
          <w:szCs w:val="36"/>
        </w:rPr>
        <w:t>解除质押</w:t>
      </w:r>
      <w:r w:rsidR="00553718" w:rsidRPr="005A6588">
        <w:rPr>
          <w:rFonts w:ascii="黑体" w:eastAsia="黑体" w:hAnsi="黑体" w:hint="eastAsia"/>
          <w:b/>
          <w:bCs/>
          <w:sz w:val="36"/>
          <w:szCs w:val="36"/>
        </w:rPr>
        <w:t>及再质押的</w:t>
      </w:r>
      <w:r w:rsidRPr="005A6588">
        <w:rPr>
          <w:rFonts w:ascii="黑体" w:eastAsia="黑体" w:hAnsi="黑体" w:hint="eastAsia"/>
          <w:b/>
          <w:bCs/>
          <w:sz w:val="36"/>
          <w:szCs w:val="36"/>
        </w:rPr>
        <w:t>公告</w:t>
      </w:r>
    </w:p>
    <w:p w14:paraId="0F6D0501" w14:textId="55F06B1B" w:rsidR="00623EBE" w:rsidRPr="005A6588"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5A6588">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Pr>
          <w:rFonts w:ascii="宋体" w:eastAsia="宋体" w:hAnsi="宋体" w:hint="eastAsia"/>
          <w:sz w:val="24"/>
          <w:szCs w:val="24"/>
        </w:rPr>
        <w:t>法律</w:t>
      </w:r>
      <w:r w:rsidRPr="005A6588">
        <w:rPr>
          <w:rFonts w:ascii="宋体" w:eastAsia="宋体" w:hAnsi="宋体" w:hint="eastAsia"/>
          <w:sz w:val="24"/>
          <w:szCs w:val="24"/>
        </w:rPr>
        <w:t>责任。</w:t>
      </w:r>
    </w:p>
    <w:p w14:paraId="6465B6D3" w14:textId="77777777" w:rsidR="00623EBE" w:rsidRPr="005A6588" w:rsidRDefault="00623EBE" w:rsidP="00D10833">
      <w:pPr>
        <w:widowControl/>
        <w:shd w:val="clear" w:color="auto" w:fill="FFFFFF"/>
        <w:spacing w:afterLines="50" w:after="156"/>
        <w:jc w:val="left"/>
        <w:rPr>
          <w:rFonts w:ascii="宋体" w:eastAsia="宋体" w:hAnsi="宋体" w:cs="宋体"/>
          <w:kern w:val="0"/>
          <w:szCs w:val="21"/>
        </w:rPr>
      </w:pPr>
    </w:p>
    <w:p w14:paraId="2D23B716" w14:textId="77777777" w:rsidR="00BA7D03" w:rsidRPr="005A6588"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5A6588">
        <w:rPr>
          <w:rFonts w:ascii="宋体" w:eastAsia="宋体" w:hAnsi="宋体" w:hint="eastAsia"/>
          <w:b/>
          <w:sz w:val="30"/>
          <w:szCs w:val="30"/>
        </w:rPr>
        <w:t>重要内容提示:</w:t>
      </w:r>
    </w:p>
    <w:p w14:paraId="4E339930" w14:textId="43EEAD2A" w:rsidR="00623EBE" w:rsidRPr="005A6588" w:rsidRDefault="00824AFD" w:rsidP="00124508">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截至本公告日，公司控股股东</w:t>
      </w:r>
      <w:proofErr w:type="gramStart"/>
      <w:r w:rsidRPr="005A6588">
        <w:rPr>
          <w:rFonts w:ascii="宋体" w:eastAsia="宋体" w:hAnsi="宋体" w:cs="Times New Roman" w:hint="eastAsia"/>
          <w:bCs/>
          <w:kern w:val="0"/>
          <w:sz w:val="24"/>
          <w:szCs w:val="24"/>
        </w:rPr>
        <w:t>祥</w:t>
      </w:r>
      <w:proofErr w:type="gramEnd"/>
      <w:r w:rsidRPr="005A6588">
        <w:rPr>
          <w:rFonts w:ascii="宋体" w:eastAsia="宋体" w:hAnsi="宋体" w:cs="Times New Roman" w:hint="eastAsia"/>
          <w:bCs/>
          <w:kern w:val="0"/>
          <w:sz w:val="24"/>
          <w:szCs w:val="24"/>
        </w:rPr>
        <w:t>源控股集团有限责任公司（以下简称“祥源控股”</w:t>
      </w:r>
      <w:r w:rsidR="00941AF2" w:rsidRPr="005A6588">
        <w:rPr>
          <w:rFonts w:ascii="宋体" w:eastAsia="宋体" w:hAnsi="宋体" w:cs="Times New Roman"/>
          <w:bCs/>
          <w:kern w:val="0"/>
          <w:sz w:val="24"/>
          <w:szCs w:val="24"/>
        </w:rPr>
        <w:t>）</w:t>
      </w:r>
      <w:r w:rsidRPr="005A6588">
        <w:rPr>
          <w:rFonts w:ascii="宋体" w:eastAsia="宋体" w:hAnsi="宋体" w:cs="Times New Roman" w:hint="eastAsia"/>
          <w:bCs/>
          <w:kern w:val="0"/>
          <w:sz w:val="24"/>
          <w:szCs w:val="24"/>
        </w:rPr>
        <w:t>持有</w:t>
      </w:r>
      <w:r w:rsidR="00124508">
        <w:rPr>
          <w:rFonts w:ascii="宋体" w:eastAsia="宋体" w:hAnsi="宋体" w:cs="Times New Roman" w:hint="eastAsia"/>
          <w:bCs/>
          <w:kern w:val="0"/>
          <w:sz w:val="24"/>
          <w:szCs w:val="24"/>
        </w:rPr>
        <w:t>安徽省交通建设股份有限公司（以下简称“公司”）</w:t>
      </w:r>
      <w:r w:rsidRPr="005A6588">
        <w:rPr>
          <w:rFonts w:ascii="宋体" w:eastAsia="宋体" w:hAnsi="宋体" w:cs="Times New Roman" w:hint="eastAsia"/>
          <w:bCs/>
          <w:kern w:val="0"/>
          <w:sz w:val="24"/>
          <w:szCs w:val="24"/>
        </w:rPr>
        <w:t>股份</w:t>
      </w:r>
      <w:r w:rsidR="00BA7D03" w:rsidRPr="005A6588">
        <w:rPr>
          <w:rFonts w:ascii="宋体" w:eastAsia="宋体" w:hAnsi="宋体" w:cs="Times New Roman" w:hint="eastAsia"/>
          <w:bCs/>
          <w:kern w:val="0"/>
          <w:sz w:val="24"/>
          <w:szCs w:val="24"/>
        </w:rPr>
        <w:t>274,293,290</w:t>
      </w:r>
      <w:r w:rsidRPr="005A6588">
        <w:rPr>
          <w:rFonts w:ascii="宋体" w:eastAsia="宋体" w:hAnsi="宋体" w:cs="Times New Roman" w:hint="eastAsia"/>
          <w:bCs/>
          <w:kern w:val="0"/>
          <w:sz w:val="24"/>
          <w:szCs w:val="24"/>
        </w:rPr>
        <w:t>股，占公司总股本的</w:t>
      </w:r>
      <w:r w:rsidR="00553718" w:rsidRPr="005A6588">
        <w:rPr>
          <w:rFonts w:ascii="宋体" w:eastAsia="宋体" w:hAnsi="宋体" w:cs="Times New Roman"/>
          <w:bCs/>
          <w:kern w:val="0"/>
          <w:sz w:val="24"/>
          <w:szCs w:val="24"/>
        </w:rPr>
        <w:t>44.32</w:t>
      </w:r>
      <w:r w:rsidRPr="005A6588">
        <w:rPr>
          <w:rFonts w:ascii="宋体" w:eastAsia="宋体" w:hAnsi="宋体" w:cs="Times New Roman" w:hint="eastAsia"/>
          <w:bCs/>
          <w:kern w:val="0"/>
          <w:sz w:val="24"/>
          <w:szCs w:val="24"/>
        </w:rPr>
        <w:t>%</w:t>
      </w:r>
      <w:r w:rsidR="00C237BC" w:rsidRPr="005A6588">
        <w:rPr>
          <w:rFonts w:ascii="宋体" w:eastAsia="宋体" w:hAnsi="宋体" w:cs="Times New Roman" w:hint="eastAsia"/>
          <w:bCs/>
          <w:kern w:val="0"/>
          <w:sz w:val="24"/>
          <w:szCs w:val="24"/>
        </w:rPr>
        <w:t>；本次股份解除质押</w:t>
      </w:r>
      <w:r w:rsidR="00553718" w:rsidRPr="005A6588">
        <w:rPr>
          <w:rFonts w:ascii="宋体" w:eastAsia="宋体" w:hAnsi="宋体" w:cs="Times New Roman" w:hint="eastAsia"/>
          <w:bCs/>
          <w:kern w:val="0"/>
          <w:sz w:val="24"/>
          <w:szCs w:val="24"/>
        </w:rPr>
        <w:t>及再质押</w:t>
      </w:r>
      <w:r w:rsidR="00C237BC" w:rsidRPr="005A6588">
        <w:rPr>
          <w:rFonts w:ascii="宋体" w:eastAsia="宋体" w:hAnsi="宋体" w:cs="Times New Roman" w:hint="eastAsia"/>
          <w:bCs/>
          <w:kern w:val="0"/>
          <w:sz w:val="24"/>
          <w:szCs w:val="24"/>
        </w:rPr>
        <w:t>后，</w:t>
      </w:r>
      <w:proofErr w:type="gramStart"/>
      <w:r w:rsidRPr="005A6588">
        <w:rPr>
          <w:rFonts w:ascii="宋体" w:eastAsia="宋体" w:hAnsi="宋体" w:cs="Times New Roman" w:hint="eastAsia"/>
          <w:bCs/>
          <w:kern w:val="0"/>
          <w:sz w:val="24"/>
          <w:szCs w:val="24"/>
        </w:rPr>
        <w:t>祥</w:t>
      </w:r>
      <w:proofErr w:type="gramEnd"/>
      <w:r w:rsidRPr="005A6588">
        <w:rPr>
          <w:rFonts w:ascii="宋体" w:eastAsia="宋体" w:hAnsi="宋体" w:cs="Times New Roman" w:hint="eastAsia"/>
          <w:bCs/>
          <w:kern w:val="0"/>
          <w:sz w:val="24"/>
          <w:szCs w:val="24"/>
        </w:rPr>
        <w:t>源控股持有公司股份累计质押数量为</w:t>
      </w:r>
      <w:r w:rsidR="00553718" w:rsidRPr="00DE06BF">
        <w:rPr>
          <w:rFonts w:ascii="宋体" w:eastAsia="宋体" w:hAnsi="宋体" w:cs="Times New Roman" w:hint="eastAsia"/>
          <w:bCs/>
          <w:kern w:val="0"/>
          <w:sz w:val="24"/>
          <w:szCs w:val="24"/>
        </w:rPr>
        <w:t>135,000,000</w:t>
      </w:r>
      <w:r w:rsidRPr="005A6588">
        <w:rPr>
          <w:rFonts w:ascii="宋体" w:eastAsia="宋体" w:hAnsi="宋体" w:cs="Times New Roman" w:hint="eastAsia"/>
          <w:bCs/>
          <w:kern w:val="0"/>
          <w:sz w:val="24"/>
          <w:szCs w:val="24"/>
        </w:rPr>
        <w:t>股（含本次），占其持股数量的</w:t>
      </w:r>
      <w:r w:rsidR="002C284E" w:rsidRPr="005A6588">
        <w:rPr>
          <w:rFonts w:ascii="宋体" w:eastAsia="宋体" w:hAnsi="宋体" w:cs="Times New Roman" w:hint="eastAsia"/>
          <w:bCs/>
          <w:kern w:val="0"/>
          <w:sz w:val="24"/>
          <w:szCs w:val="24"/>
        </w:rPr>
        <w:t>49.</w:t>
      </w:r>
      <w:r w:rsidR="00553718" w:rsidRPr="005A6588">
        <w:rPr>
          <w:rFonts w:ascii="宋体" w:eastAsia="宋体" w:hAnsi="宋体" w:cs="Times New Roman"/>
          <w:bCs/>
          <w:kern w:val="0"/>
          <w:sz w:val="24"/>
          <w:szCs w:val="24"/>
        </w:rPr>
        <w:t>22</w:t>
      </w:r>
      <w:r w:rsidRPr="005A6588">
        <w:rPr>
          <w:rFonts w:ascii="宋体" w:eastAsia="宋体" w:hAnsi="宋体" w:cs="Times New Roman" w:hint="eastAsia"/>
          <w:bCs/>
          <w:kern w:val="0"/>
          <w:sz w:val="24"/>
          <w:szCs w:val="24"/>
        </w:rPr>
        <w:t>%。</w:t>
      </w:r>
    </w:p>
    <w:p w14:paraId="2C88AA3E" w14:textId="629BE5A2" w:rsidR="00623EBE" w:rsidRPr="005A6588" w:rsidRDefault="00824AFD" w:rsidP="0012450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公司于202</w:t>
      </w:r>
      <w:r w:rsidR="00E44187">
        <w:rPr>
          <w:rFonts w:ascii="宋体" w:eastAsia="宋体" w:hAnsi="宋体" w:cs="Times New Roman"/>
          <w:bCs/>
          <w:kern w:val="0"/>
          <w:sz w:val="24"/>
          <w:szCs w:val="24"/>
        </w:rPr>
        <w:t>3</w:t>
      </w:r>
      <w:r w:rsidRPr="005A6588">
        <w:rPr>
          <w:rFonts w:ascii="宋体" w:eastAsia="宋体" w:hAnsi="宋体" w:cs="Times New Roman" w:hint="eastAsia"/>
          <w:bCs/>
          <w:kern w:val="0"/>
          <w:sz w:val="24"/>
          <w:szCs w:val="24"/>
        </w:rPr>
        <w:t>年</w:t>
      </w:r>
      <w:r w:rsidR="00E44187">
        <w:rPr>
          <w:rFonts w:ascii="宋体" w:eastAsia="宋体" w:hAnsi="宋体" w:cs="Times New Roman"/>
          <w:bCs/>
          <w:kern w:val="0"/>
          <w:sz w:val="24"/>
          <w:szCs w:val="24"/>
        </w:rPr>
        <w:t>9</w:t>
      </w:r>
      <w:r w:rsidRPr="005A6588">
        <w:rPr>
          <w:rFonts w:ascii="宋体" w:eastAsia="宋体" w:hAnsi="宋体" w:cs="Times New Roman" w:hint="eastAsia"/>
          <w:bCs/>
          <w:kern w:val="0"/>
          <w:sz w:val="24"/>
          <w:szCs w:val="24"/>
        </w:rPr>
        <w:t>月</w:t>
      </w:r>
      <w:r w:rsidR="00553718" w:rsidRPr="005A6588">
        <w:rPr>
          <w:rFonts w:ascii="宋体" w:eastAsia="宋体" w:hAnsi="宋体" w:cs="Times New Roman"/>
          <w:bCs/>
          <w:kern w:val="0"/>
          <w:sz w:val="24"/>
          <w:szCs w:val="24"/>
        </w:rPr>
        <w:t>2</w:t>
      </w:r>
      <w:r w:rsidR="00E44187">
        <w:rPr>
          <w:rFonts w:ascii="宋体" w:eastAsia="宋体" w:hAnsi="宋体" w:cs="Times New Roman"/>
          <w:bCs/>
          <w:kern w:val="0"/>
          <w:sz w:val="24"/>
          <w:szCs w:val="24"/>
        </w:rPr>
        <w:t>2</w:t>
      </w:r>
      <w:r w:rsidRPr="005A6588">
        <w:rPr>
          <w:rFonts w:ascii="宋体" w:eastAsia="宋体" w:hAnsi="宋体" w:cs="Times New Roman" w:hint="eastAsia"/>
          <w:bCs/>
          <w:kern w:val="0"/>
          <w:sz w:val="24"/>
          <w:szCs w:val="24"/>
        </w:rPr>
        <w:t>日接到</w:t>
      </w:r>
      <w:r w:rsidR="009F704E" w:rsidRPr="005A6588">
        <w:rPr>
          <w:rFonts w:ascii="宋体" w:eastAsia="宋体" w:hAnsi="宋体" w:cs="Times New Roman" w:hint="eastAsia"/>
          <w:bCs/>
          <w:kern w:val="0"/>
          <w:sz w:val="24"/>
          <w:szCs w:val="24"/>
        </w:rPr>
        <w:t>控股</w:t>
      </w:r>
      <w:r w:rsidRPr="005A6588">
        <w:rPr>
          <w:rFonts w:ascii="宋体" w:eastAsia="宋体" w:hAnsi="宋体" w:cs="Times New Roman" w:hint="eastAsia"/>
          <w:bCs/>
          <w:kern w:val="0"/>
          <w:sz w:val="24"/>
          <w:szCs w:val="24"/>
        </w:rPr>
        <w:t>股东</w:t>
      </w:r>
      <w:proofErr w:type="gramStart"/>
      <w:r w:rsidR="009F704E" w:rsidRPr="005A6588">
        <w:rPr>
          <w:rFonts w:ascii="宋体" w:eastAsia="宋体" w:hAnsi="宋体" w:cs="Times New Roman" w:hint="eastAsia"/>
          <w:bCs/>
          <w:kern w:val="0"/>
          <w:sz w:val="24"/>
          <w:szCs w:val="24"/>
        </w:rPr>
        <w:t>祥</w:t>
      </w:r>
      <w:proofErr w:type="gramEnd"/>
      <w:r w:rsidR="009F704E" w:rsidRPr="005A6588">
        <w:rPr>
          <w:rFonts w:ascii="宋体" w:eastAsia="宋体" w:hAnsi="宋体" w:cs="Times New Roman" w:hint="eastAsia"/>
          <w:bCs/>
          <w:kern w:val="0"/>
          <w:sz w:val="24"/>
          <w:szCs w:val="24"/>
        </w:rPr>
        <w:t>源控股集团有限责任公司</w:t>
      </w:r>
      <w:r w:rsidR="00BA7D03" w:rsidRPr="005A6588">
        <w:rPr>
          <w:rFonts w:ascii="宋体" w:eastAsia="宋体" w:hAnsi="宋体" w:cs="Times New Roman" w:hint="eastAsia"/>
          <w:bCs/>
          <w:kern w:val="0"/>
          <w:sz w:val="24"/>
          <w:szCs w:val="24"/>
        </w:rPr>
        <w:t>函告</w:t>
      </w:r>
      <w:r w:rsidRPr="005A6588">
        <w:rPr>
          <w:rFonts w:ascii="宋体" w:eastAsia="宋体" w:hAnsi="宋体" w:cs="Times New Roman" w:hint="eastAsia"/>
          <w:bCs/>
          <w:kern w:val="0"/>
          <w:sz w:val="24"/>
          <w:szCs w:val="24"/>
        </w:rPr>
        <w:t>，获悉其所持有本公司的部分股份</w:t>
      </w:r>
      <w:r w:rsidR="00C237BC" w:rsidRPr="005A6588">
        <w:rPr>
          <w:rFonts w:ascii="宋体" w:eastAsia="宋体" w:hAnsi="宋体" w:cs="Times New Roman" w:hint="eastAsia"/>
          <w:bCs/>
          <w:kern w:val="0"/>
          <w:sz w:val="24"/>
          <w:szCs w:val="24"/>
        </w:rPr>
        <w:t>办理了解除质押</w:t>
      </w:r>
      <w:r w:rsidR="00553718" w:rsidRPr="005A6588">
        <w:rPr>
          <w:rFonts w:ascii="宋体" w:eastAsia="宋体" w:hAnsi="宋体" w:cs="Times New Roman" w:hint="eastAsia"/>
          <w:bCs/>
          <w:kern w:val="0"/>
          <w:sz w:val="24"/>
          <w:szCs w:val="24"/>
        </w:rPr>
        <w:t>和再质押</w:t>
      </w:r>
      <w:r w:rsidR="00C237BC" w:rsidRPr="005A6588">
        <w:rPr>
          <w:rFonts w:ascii="宋体" w:eastAsia="宋体" w:hAnsi="宋体" w:cs="Times New Roman" w:hint="eastAsia"/>
          <w:bCs/>
          <w:kern w:val="0"/>
          <w:sz w:val="24"/>
          <w:szCs w:val="24"/>
        </w:rPr>
        <w:t>手续</w:t>
      </w:r>
      <w:r w:rsidRPr="005A6588">
        <w:rPr>
          <w:rFonts w:ascii="宋体" w:eastAsia="宋体" w:hAnsi="宋体" w:cs="Times New Roman" w:hint="eastAsia"/>
          <w:bCs/>
          <w:kern w:val="0"/>
          <w:sz w:val="24"/>
          <w:szCs w:val="24"/>
        </w:rPr>
        <w:t>，具体事项如下。</w:t>
      </w:r>
    </w:p>
    <w:p w14:paraId="3510EE6C" w14:textId="6EB65F46" w:rsidR="0026145B" w:rsidRPr="005A6588" w:rsidRDefault="000E38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一</w:t>
      </w:r>
      <w:r w:rsidR="0026145B" w:rsidRPr="005A6588">
        <w:rPr>
          <w:rFonts w:ascii="宋体" w:eastAsia="宋体" w:hAnsi="宋体" w:cs="Times New Roman" w:hint="eastAsia"/>
          <w:bCs/>
          <w:kern w:val="0"/>
          <w:sz w:val="24"/>
          <w:szCs w:val="24"/>
        </w:rPr>
        <w:t>、股份解除质押情况</w:t>
      </w:r>
    </w:p>
    <w:p w14:paraId="659778C7" w14:textId="3675F51B" w:rsidR="00FA15D7" w:rsidRPr="005A6588" w:rsidRDefault="0026145B" w:rsidP="00FA15D7">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202</w:t>
      </w:r>
      <w:r w:rsidR="00E44187">
        <w:rPr>
          <w:rFonts w:ascii="宋体" w:eastAsia="宋体" w:hAnsi="宋体" w:cs="Times New Roman"/>
          <w:bCs/>
          <w:kern w:val="0"/>
          <w:sz w:val="24"/>
          <w:szCs w:val="24"/>
        </w:rPr>
        <w:t>3</w:t>
      </w:r>
      <w:r w:rsidRPr="005A6588">
        <w:rPr>
          <w:rFonts w:ascii="宋体" w:eastAsia="宋体" w:hAnsi="宋体" w:cs="Times New Roman" w:hint="eastAsia"/>
          <w:bCs/>
          <w:kern w:val="0"/>
          <w:sz w:val="24"/>
          <w:szCs w:val="24"/>
        </w:rPr>
        <w:t>年</w:t>
      </w:r>
      <w:r w:rsidR="00E44187">
        <w:rPr>
          <w:rFonts w:ascii="宋体" w:eastAsia="宋体" w:hAnsi="宋体" w:cs="Times New Roman"/>
          <w:bCs/>
          <w:kern w:val="0"/>
          <w:sz w:val="24"/>
          <w:szCs w:val="24"/>
        </w:rPr>
        <w:t>9</w:t>
      </w:r>
      <w:r w:rsidRPr="005A6588">
        <w:rPr>
          <w:rFonts w:ascii="宋体" w:eastAsia="宋体" w:hAnsi="宋体" w:cs="Times New Roman" w:hint="eastAsia"/>
          <w:bCs/>
          <w:kern w:val="0"/>
          <w:sz w:val="24"/>
          <w:szCs w:val="24"/>
        </w:rPr>
        <w:t>月</w:t>
      </w:r>
      <w:r w:rsidR="00E44187">
        <w:rPr>
          <w:rFonts w:ascii="宋体" w:eastAsia="宋体" w:hAnsi="宋体" w:cs="Times New Roman"/>
          <w:bCs/>
          <w:kern w:val="0"/>
          <w:sz w:val="24"/>
          <w:szCs w:val="24"/>
        </w:rPr>
        <w:t>21</w:t>
      </w:r>
      <w:r w:rsidRPr="005A6588">
        <w:rPr>
          <w:rFonts w:ascii="宋体" w:eastAsia="宋体" w:hAnsi="宋体" w:cs="Times New Roman" w:hint="eastAsia"/>
          <w:bCs/>
          <w:kern w:val="0"/>
          <w:sz w:val="24"/>
          <w:szCs w:val="24"/>
        </w:rPr>
        <w:t>日，</w:t>
      </w:r>
      <w:proofErr w:type="gramStart"/>
      <w:r w:rsidRPr="005A6588">
        <w:rPr>
          <w:rFonts w:ascii="宋体" w:eastAsia="宋体" w:hAnsi="宋体" w:cs="Times New Roman"/>
          <w:bCs/>
          <w:kern w:val="0"/>
          <w:sz w:val="24"/>
          <w:szCs w:val="24"/>
        </w:rPr>
        <w:t>祥</w:t>
      </w:r>
      <w:proofErr w:type="gramEnd"/>
      <w:r w:rsidRPr="005A6588">
        <w:rPr>
          <w:rFonts w:ascii="宋体" w:eastAsia="宋体" w:hAnsi="宋体" w:cs="Times New Roman"/>
          <w:bCs/>
          <w:kern w:val="0"/>
          <w:sz w:val="24"/>
          <w:szCs w:val="24"/>
        </w:rPr>
        <w:t>源控股将质押</w:t>
      </w:r>
      <w:r w:rsidR="007B3A8C" w:rsidRPr="005A6588">
        <w:rPr>
          <w:rFonts w:ascii="宋体" w:eastAsia="宋体" w:hAnsi="宋体" w:cs="Times New Roman" w:hint="eastAsia"/>
          <w:bCs/>
          <w:kern w:val="0"/>
          <w:sz w:val="24"/>
          <w:szCs w:val="24"/>
        </w:rPr>
        <w:t>给</w:t>
      </w:r>
      <w:r w:rsidR="00F96FED">
        <w:rPr>
          <w:rFonts w:ascii="宋体" w:eastAsia="宋体" w:hAnsi="宋体" w:cs="Times New Roman" w:hint="eastAsia"/>
          <w:bCs/>
          <w:color w:val="000000" w:themeColor="text1"/>
          <w:kern w:val="0"/>
          <w:sz w:val="24"/>
          <w:szCs w:val="24"/>
        </w:rPr>
        <w:t>中信银行股份有限公司合肥分行的</w:t>
      </w:r>
      <w:r w:rsidR="00124508">
        <w:rPr>
          <w:rFonts w:ascii="宋体" w:eastAsia="宋体" w:hAnsi="宋体" w:cs="Times New Roman" w:hint="eastAsia"/>
          <w:bCs/>
          <w:color w:val="000000" w:themeColor="text1"/>
          <w:kern w:val="0"/>
          <w:sz w:val="24"/>
          <w:szCs w:val="24"/>
        </w:rPr>
        <w:t>公司</w:t>
      </w:r>
      <w:r w:rsidR="00F96FED">
        <w:rPr>
          <w:rFonts w:ascii="宋体" w:eastAsia="宋体" w:hAnsi="宋体" w:cs="Times New Roman" w:hint="eastAsia"/>
          <w:bCs/>
          <w:color w:val="000000" w:themeColor="text1"/>
          <w:kern w:val="0"/>
          <w:sz w:val="24"/>
          <w:szCs w:val="24"/>
        </w:rPr>
        <w:t>5,500,000股进行了赎回，并办理解除质押手续</w:t>
      </w:r>
      <w:r w:rsidR="00FA15D7" w:rsidRPr="005A6588">
        <w:rPr>
          <w:rFonts w:ascii="宋体" w:eastAsia="宋体" w:hAnsi="宋体" w:cs="Times New Roman" w:hint="eastAsia"/>
          <w:bCs/>
          <w:kern w:val="0"/>
          <w:sz w:val="24"/>
          <w:szCs w:val="24"/>
        </w:rPr>
        <w:t>。具体情况如下：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57"/>
      </w:tblGrid>
      <w:tr w:rsidR="005A6588" w:rsidRPr="005A6588" w14:paraId="39083E04" w14:textId="77777777" w:rsidTr="00791767">
        <w:trPr>
          <w:trHeight w:val="388"/>
        </w:trPr>
        <w:tc>
          <w:tcPr>
            <w:tcW w:w="4219" w:type="dxa"/>
            <w:vAlign w:val="center"/>
          </w:tcPr>
          <w:p w14:paraId="7F01586F" w14:textId="77777777" w:rsidR="00FA15D7" w:rsidRPr="005A6588" w:rsidRDefault="00FA15D7" w:rsidP="00791767">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股东名称</w:t>
            </w:r>
          </w:p>
        </w:tc>
        <w:tc>
          <w:tcPr>
            <w:tcW w:w="4157" w:type="dxa"/>
            <w:vAlign w:val="center"/>
          </w:tcPr>
          <w:p w14:paraId="71AA9AF9" w14:textId="77777777" w:rsidR="00FA15D7" w:rsidRPr="005A6588" w:rsidRDefault="00FA15D7" w:rsidP="00791767">
            <w:pPr>
              <w:adjustRightInd w:val="0"/>
              <w:snapToGrid w:val="0"/>
              <w:spacing w:line="276" w:lineRule="auto"/>
              <w:ind w:firstLineChars="200" w:firstLine="420"/>
              <w:jc w:val="center"/>
              <w:rPr>
                <w:rFonts w:ascii="宋体" w:eastAsia="宋体" w:hAnsi="宋体" w:cs="Times New Roman"/>
                <w:bCs/>
                <w:kern w:val="0"/>
                <w:szCs w:val="21"/>
              </w:rPr>
            </w:pPr>
            <w:proofErr w:type="gramStart"/>
            <w:r w:rsidRPr="005A6588">
              <w:rPr>
                <w:rFonts w:ascii="宋体" w:eastAsia="宋体" w:hAnsi="宋体" w:cs="Times New Roman" w:hint="eastAsia"/>
                <w:bCs/>
                <w:kern w:val="0"/>
                <w:szCs w:val="21"/>
              </w:rPr>
              <w:t>祥</w:t>
            </w:r>
            <w:proofErr w:type="gramEnd"/>
            <w:r w:rsidRPr="005A6588">
              <w:rPr>
                <w:rFonts w:ascii="宋体" w:eastAsia="宋体" w:hAnsi="宋体" w:cs="Times New Roman" w:hint="eastAsia"/>
                <w:bCs/>
                <w:kern w:val="0"/>
                <w:szCs w:val="21"/>
              </w:rPr>
              <w:t>源控股集团有限责任公司</w:t>
            </w:r>
          </w:p>
        </w:tc>
      </w:tr>
      <w:tr w:rsidR="00F96FED" w:rsidRPr="005A6588" w14:paraId="66808E38" w14:textId="77777777" w:rsidTr="00791767">
        <w:trPr>
          <w:trHeight w:val="403"/>
        </w:trPr>
        <w:tc>
          <w:tcPr>
            <w:tcW w:w="4219" w:type="dxa"/>
            <w:vAlign w:val="center"/>
          </w:tcPr>
          <w:p w14:paraId="0C3FE72A" w14:textId="77777777" w:rsidR="00F96FED" w:rsidRPr="005A6588" w:rsidRDefault="00F96FED" w:rsidP="00F96FED">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本次</w:t>
            </w:r>
            <w:r w:rsidRPr="005A6588">
              <w:rPr>
                <w:rFonts w:ascii="宋体" w:eastAsia="宋体" w:hAnsi="宋体" w:cs="Times New Roman"/>
                <w:bCs/>
                <w:kern w:val="0"/>
                <w:szCs w:val="21"/>
              </w:rPr>
              <w:t>解质股份</w:t>
            </w:r>
            <w:r w:rsidRPr="005A6588">
              <w:rPr>
                <w:rFonts w:ascii="宋体" w:eastAsia="宋体" w:hAnsi="宋体" w:cs="Times New Roman" w:hint="eastAsia"/>
                <w:bCs/>
                <w:kern w:val="0"/>
                <w:szCs w:val="21"/>
              </w:rPr>
              <w:t>（</w:t>
            </w:r>
            <w:r w:rsidRPr="005A6588">
              <w:rPr>
                <w:rFonts w:ascii="宋体" w:eastAsia="宋体" w:hAnsi="宋体" w:cs="Times New Roman"/>
                <w:bCs/>
                <w:kern w:val="0"/>
                <w:szCs w:val="21"/>
              </w:rPr>
              <w:t>股</w:t>
            </w:r>
            <w:r w:rsidRPr="005A6588">
              <w:rPr>
                <w:rFonts w:ascii="宋体" w:eastAsia="宋体" w:hAnsi="宋体" w:cs="Times New Roman" w:hint="eastAsia"/>
                <w:bCs/>
                <w:kern w:val="0"/>
                <w:szCs w:val="21"/>
              </w:rPr>
              <w:t>）</w:t>
            </w:r>
          </w:p>
        </w:tc>
        <w:tc>
          <w:tcPr>
            <w:tcW w:w="4157" w:type="dxa"/>
            <w:vAlign w:val="center"/>
          </w:tcPr>
          <w:p w14:paraId="0A93E338" w14:textId="0C37529C" w:rsidR="00F96FED" w:rsidRPr="005A6588" w:rsidRDefault="00F96FED" w:rsidP="00F96FED">
            <w:pPr>
              <w:adjustRightInd w:val="0"/>
              <w:snapToGrid w:val="0"/>
              <w:spacing w:line="276" w:lineRule="auto"/>
              <w:ind w:firstLineChars="200" w:firstLine="420"/>
              <w:jc w:val="right"/>
              <w:rPr>
                <w:rFonts w:ascii="宋体" w:eastAsia="宋体" w:hAnsi="宋体" w:cs="Times New Roman"/>
                <w:bCs/>
                <w:kern w:val="0"/>
                <w:szCs w:val="21"/>
              </w:rPr>
            </w:pPr>
            <w:r w:rsidRPr="00F96FED">
              <w:rPr>
                <w:rFonts w:ascii="宋体" w:eastAsia="宋体" w:hAnsi="宋体" w:cs="Times New Roman" w:hint="eastAsia"/>
                <w:bCs/>
                <w:kern w:val="0"/>
                <w:szCs w:val="21"/>
              </w:rPr>
              <w:t>5,500,000</w:t>
            </w:r>
          </w:p>
        </w:tc>
      </w:tr>
      <w:tr w:rsidR="00F96FED" w:rsidRPr="005A6588" w14:paraId="3AF79428" w14:textId="77777777" w:rsidTr="00791767">
        <w:trPr>
          <w:trHeight w:val="388"/>
        </w:trPr>
        <w:tc>
          <w:tcPr>
            <w:tcW w:w="4219" w:type="dxa"/>
            <w:vAlign w:val="center"/>
          </w:tcPr>
          <w:p w14:paraId="6CDCE0FE" w14:textId="77777777" w:rsidR="00F96FED" w:rsidRPr="005A6588" w:rsidRDefault="00F96FED" w:rsidP="00F96FED">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占</w:t>
            </w:r>
            <w:r w:rsidRPr="005A6588">
              <w:rPr>
                <w:rFonts w:ascii="宋体" w:eastAsia="宋体" w:hAnsi="宋体" w:cs="Times New Roman" w:hint="eastAsia"/>
                <w:bCs/>
                <w:kern w:val="0"/>
                <w:szCs w:val="21"/>
              </w:rPr>
              <w:t>其所持股份</w:t>
            </w:r>
            <w:r w:rsidRPr="005A6588">
              <w:rPr>
                <w:rFonts w:ascii="宋体" w:eastAsia="宋体" w:hAnsi="宋体" w:cs="Times New Roman"/>
                <w:bCs/>
                <w:kern w:val="0"/>
                <w:szCs w:val="21"/>
              </w:rPr>
              <w:t>比例</w:t>
            </w:r>
          </w:p>
        </w:tc>
        <w:tc>
          <w:tcPr>
            <w:tcW w:w="4157" w:type="dxa"/>
            <w:vAlign w:val="center"/>
          </w:tcPr>
          <w:p w14:paraId="70B06AA1" w14:textId="6CFFE1EB" w:rsidR="00F96FED" w:rsidRPr="005A6588" w:rsidRDefault="00F96FED" w:rsidP="00F96FED">
            <w:pPr>
              <w:adjustRightInd w:val="0"/>
              <w:snapToGrid w:val="0"/>
              <w:spacing w:line="276" w:lineRule="auto"/>
              <w:ind w:firstLineChars="200" w:firstLine="420"/>
              <w:jc w:val="right"/>
              <w:rPr>
                <w:rFonts w:ascii="宋体" w:eastAsia="宋体" w:hAnsi="宋体" w:cs="Times New Roman"/>
                <w:bCs/>
                <w:kern w:val="0"/>
                <w:szCs w:val="21"/>
              </w:rPr>
            </w:pPr>
            <w:r w:rsidRPr="00F96FED">
              <w:rPr>
                <w:rFonts w:ascii="宋体" w:eastAsia="宋体" w:hAnsi="宋体" w:cs="Times New Roman"/>
                <w:bCs/>
                <w:kern w:val="0"/>
                <w:szCs w:val="21"/>
              </w:rPr>
              <w:t>2.01</w:t>
            </w:r>
            <w:r w:rsidRPr="00F96FED">
              <w:rPr>
                <w:rFonts w:ascii="宋体" w:eastAsia="宋体" w:hAnsi="宋体" w:cs="Times New Roman" w:hint="eastAsia"/>
                <w:bCs/>
                <w:kern w:val="0"/>
                <w:szCs w:val="21"/>
              </w:rPr>
              <w:t>%</w:t>
            </w:r>
          </w:p>
        </w:tc>
      </w:tr>
      <w:tr w:rsidR="00F96FED" w:rsidRPr="005A6588" w14:paraId="4672539C" w14:textId="77777777" w:rsidTr="00791767">
        <w:trPr>
          <w:trHeight w:val="403"/>
        </w:trPr>
        <w:tc>
          <w:tcPr>
            <w:tcW w:w="4219" w:type="dxa"/>
            <w:vAlign w:val="center"/>
          </w:tcPr>
          <w:p w14:paraId="46FB8B23" w14:textId="77777777" w:rsidR="00F96FED" w:rsidRPr="005A6588" w:rsidRDefault="00F96FED" w:rsidP="00F96FED">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占公司总股本比例</w:t>
            </w:r>
          </w:p>
        </w:tc>
        <w:tc>
          <w:tcPr>
            <w:tcW w:w="4157" w:type="dxa"/>
            <w:vAlign w:val="center"/>
          </w:tcPr>
          <w:p w14:paraId="3B1597EE" w14:textId="7CC20C04" w:rsidR="00F96FED" w:rsidRPr="005A6588" w:rsidRDefault="00F96FED" w:rsidP="00F96FED">
            <w:pPr>
              <w:adjustRightInd w:val="0"/>
              <w:snapToGrid w:val="0"/>
              <w:spacing w:line="276" w:lineRule="auto"/>
              <w:ind w:firstLineChars="200" w:firstLine="420"/>
              <w:jc w:val="right"/>
              <w:rPr>
                <w:rFonts w:ascii="宋体" w:eastAsia="宋体" w:hAnsi="宋体" w:cs="Times New Roman"/>
                <w:bCs/>
                <w:kern w:val="0"/>
                <w:szCs w:val="21"/>
              </w:rPr>
            </w:pPr>
            <w:r w:rsidRPr="00F96FED">
              <w:rPr>
                <w:rFonts w:ascii="宋体" w:eastAsia="宋体" w:hAnsi="宋体" w:cs="Times New Roman"/>
                <w:bCs/>
                <w:kern w:val="0"/>
                <w:szCs w:val="21"/>
              </w:rPr>
              <w:t>0.89</w:t>
            </w:r>
            <w:r w:rsidRPr="00F96FED">
              <w:rPr>
                <w:rFonts w:ascii="宋体" w:eastAsia="宋体" w:hAnsi="宋体" w:cs="Times New Roman" w:hint="eastAsia"/>
                <w:bCs/>
                <w:kern w:val="0"/>
                <w:szCs w:val="21"/>
              </w:rPr>
              <w:t>%</w:t>
            </w:r>
          </w:p>
        </w:tc>
      </w:tr>
      <w:tr w:rsidR="00F96FED" w:rsidRPr="005A6588" w14:paraId="36D36079" w14:textId="77777777" w:rsidTr="00791767">
        <w:trPr>
          <w:trHeight w:val="388"/>
        </w:trPr>
        <w:tc>
          <w:tcPr>
            <w:tcW w:w="4219" w:type="dxa"/>
            <w:vAlign w:val="center"/>
          </w:tcPr>
          <w:p w14:paraId="2AFE72D2" w14:textId="77777777" w:rsidR="00F96FED" w:rsidRPr="005A6588" w:rsidRDefault="00F96FED" w:rsidP="00F96FED">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解</w:t>
            </w:r>
            <w:proofErr w:type="gramStart"/>
            <w:r w:rsidRPr="005A6588">
              <w:rPr>
                <w:rFonts w:ascii="宋体" w:eastAsia="宋体" w:hAnsi="宋体" w:cs="Times New Roman"/>
                <w:bCs/>
                <w:kern w:val="0"/>
                <w:szCs w:val="21"/>
              </w:rPr>
              <w:t>质时间</w:t>
            </w:r>
            <w:proofErr w:type="gramEnd"/>
          </w:p>
        </w:tc>
        <w:tc>
          <w:tcPr>
            <w:tcW w:w="4157" w:type="dxa"/>
            <w:vAlign w:val="center"/>
          </w:tcPr>
          <w:p w14:paraId="7E87B262" w14:textId="4B74C800" w:rsidR="00F96FED" w:rsidRPr="005A6588" w:rsidRDefault="00F96FED" w:rsidP="00F96FED">
            <w:pPr>
              <w:adjustRightInd w:val="0"/>
              <w:snapToGrid w:val="0"/>
              <w:spacing w:line="276" w:lineRule="auto"/>
              <w:ind w:firstLineChars="200" w:firstLine="420"/>
              <w:jc w:val="right"/>
              <w:rPr>
                <w:rFonts w:ascii="宋体" w:eastAsia="宋体" w:hAnsi="宋体" w:cs="Times New Roman"/>
                <w:bCs/>
                <w:kern w:val="0"/>
                <w:szCs w:val="21"/>
              </w:rPr>
            </w:pPr>
            <w:r w:rsidRPr="00F96FED">
              <w:rPr>
                <w:rFonts w:ascii="宋体" w:eastAsia="宋体" w:hAnsi="宋体" w:cs="Times New Roman" w:hint="eastAsia"/>
                <w:bCs/>
                <w:kern w:val="0"/>
                <w:szCs w:val="21"/>
              </w:rPr>
              <w:t>202</w:t>
            </w:r>
            <w:r w:rsidRPr="00F96FED">
              <w:rPr>
                <w:rFonts w:ascii="宋体" w:eastAsia="宋体" w:hAnsi="宋体" w:cs="Times New Roman"/>
                <w:bCs/>
                <w:kern w:val="0"/>
                <w:szCs w:val="21"/>
              </w:rPr>
              <w:t>3</w:t>
            </w:r>
            <w:r w:rsidRPr="00F96FED">
              <w:rPr>
                <w:rFonts w:ascii="宋体" w:eastAsia="宋体" w:hAnsi="宋体" w:cs="Times New Roman" w:hint="eastAsia"/>
                <w:bCs/>
                <w:kern w:val="0"/>
                <w:szCs w:val="21"/>
              </w:rPr>
              <w:t>/</w:t>
            </w:r>
            <w:r w:rsidRPr="00F96FED">
              <w:rPr>
                <w:rFonts w:ascii="宋体" w:eastAsia="宋体" w:hAnsi="宋体" w:cs="Times New Roman"/>
                <w:bCs/>
                <w:kern w:val="0"/>
                <w:szCs w:val="21"/>
              </w:rPr>
              <w:t>9</w:t>
            </w:r>
            <w:r w:rsidRPr="00F96FED">
              <w:rPr>
                <w:rFonts w:ascii="宋体" w:eastAsia="宋体" w:hAnsi="宋体" w:cs="Times New Roman" w:hint="eastAsia"/>
                <w:bCs/>
                <w:kern w:val="0"/>
                <w:szCs w:val="21"/>
              </w:rPr>
              <w:t>/</w:t>
            </w:r>
            <w:r w:rsidRPr="00F96FED">
              <w:rPr>
                <w:rFonts w:ascii="宋体" w:eastAsia="宋体" w:hAnsi="宋体" w:cs="Times New Roman"/>
                <w:bCs/>
                <w:kern w:val="0"/>
                <w:szCs w:val="21"/>
              </w:rPr>
              <w:t>2</w:t>
            </w:r>
            <w:r w:rsidR="00D4178F">
              <w:rPr>
                <w:rFonts w:ascii="宋体" w:eastAsia="宋体" w:hAnsi="宋体" w:cs="Times New Roman"/>
                <w:bCs/>
                <w:kern w:val="0"/>
                <w:szCs w:val="21"/>
              </w:rPr>
              <w:t>1</w:t>
            </w:r>
          </w:p>
        </w:tc>
      </w:tr>
      <w:tr w:rsidR="00F96FED" w:rsidRPr="005A6588" w14:paraId="58C8CEAB" w14:textId="77777777" w:rsidTr="00791767">
        <w:trPr>
          <w:trHeight w:val="403"/>
        </w:trPr>
        <w:tc>
          <w:tcPr>
            <w:tcW w:w="4219" w:type="dxa"/>
            <w:vAlign w:val="center"/>
          </w:tcPr>
          <w:p w14:paraId="6628D9FF" w14:textId="77777777" w:rsidR="00F96FED" w:rsidRPr="005A6588" w:rsidRDefault="00F96FED" w:rsidP="00F96FED">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持股数量（股）</w:t>
            </w:r>
          </w:p>
        </w:tc>
        <w:tc>
          <w:tcPr>
            <w:tcW w:w="4157" w:type="dxa"/>
            <w:vAlign w:val="center"/>
          </w:tcPr>
          <w:p w14:paraId="483FF5E3" w14:textId="2F1249D7" w:rsidR="00F96FED" w:rsidRPr="005A6588" w:rsidRDefault="00F96FED" w:rsidP="00F96FED">
            <w:pPr>
              <w:adjustRightInd w:val="0"/>
              <w:snapToGrid w:val="0"/>
              <w:spacing w:line="276" w:lineRule="auto"/>
              <w:ind w:firstLineChars="200" w:firstLine="420"/>
              <w:jc w:val="right"/>
              <w:rPr>
                <w:rFonts w:ascii="宋体" w:eastAsia="宋体" w:hAnsi="宋体" w:cs="Times New Roman"/>
                <w:bCs/>
                <w:kern w:val="0"/>
                <w:szCs w:val="21"/>
              </w:rPr>
            </w:pPr>
            <w:r w:rsidRPr="00F96FED">
              <w:rPr>
                <w:rFonts w:ascii="宋体" w:eastAsia="宋体" w:hAnsi="宋体" w:cs="Times New Roman" w:hint="eastAsia"/>
                <w:bCs/>
                <w:kern w:val="0"/>
                <w:szCs w:val="21"/>
              </w:rPr>
              <w:t>274,293,290</w:t>
            </w:r>
          </w:p>
        </w:tc>
      </w:tr>
      <w:tr w:rsidR="00F96FED" w:rsidRPr="005A6588" w14:paraId="59AAFB1C" w14:textId="77777777" w:rsidTr="00791767">
        <w:trPr>
          <w:trHeight w:val="388"/>
        </w:trPr>
        <w:tc>
          <w:tcPr>
            <w:tcW w:w="4219" w:type="dxa"/>
            <w:vAlign w:val="center"/>
          </w:tcPr>
          <w:p w14:paraId="2AAD61B8" w14:textId="77777777" w:rsidR="00F96FED" w:rsidRPr="005A6588" w:rsidRDefault="00F96FED" w:rsidP="00F96FED">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持股比例</w:t>
            </w:r>
          </w:p>
        </w:tc>
        <w:tc>
          <w:tcPr>
            <w:tcW w:w="4157" w:type="dxa"/>
            <w:vAlign w:val="center"/>
          </w:tcPr>
          <w:p w14:paraId="588AA363" w14:textId="1457161E" w:rsidR="00F96FED" w:rsidRPr="005A6588" w:rsidRDefault="00F96FED" w:rsidP="00F96FED">
            <w:pPr>
              <w:adjustRightInd w:val="0"/>
              <w:snapToGrid w:val="0"/>
              <w:spacing w:line="276" w:lineRule="auto"/>
              <w:ind w:firstLineChars="200" w:firstLine="420"/>
              <w:jc w:val="right"/>
              <w:rPr>
                <w:rFonts w:ascii="宋体" w:eastAsia="宋体" w:hAnsi="宋体" w:cs="Times New Roman"/>
                <w:bCs/>
                <w:kern w:val="0"/>
                <w:szCs w:val="21"/>
              </w:rPr>
            </w:pPr>
            <w:r w:rsidRPr="00F96FED">
              <w:rPr>
                <w:rFonts w:ascii="宋体" w:eastAsia="宋体" w:hAnsi="宋体" w:cs="Times New Roman" w:hint="eastAsia"/>
                <w:bCs/>
                <w:kern w:val="0"/>
                <w:szCs w:val="21"/>
              </w:rPr>
              <w:t>44.32%</w:t>
            </w:r>
          </w:p>
        </w:tc>
      </w:tr>
      <w:tr w:rsidR="00F96FED" w:rsidRPr="005A6588" w14:paraId="7C679492" w14:textId="77777777" w:rsidTr="00791767">
        <w:trPr>
          <w:trHeight w:val="403"/>
        </w:trPr>
        <w:tc>
          <w:tcPr>
            <w:tcW w:w="4219" w:type="dxa"/>
            <w:vAlign w:val="center"/>
          </w:tcPr>
          <w:p w14:paraId="0F703B77" w14:textId="77777777" w:rsidR="00F96FED" w:rsidRPr="005A6588" w:rsidRDefault="00F96FED" w:rsidP="00F96FED">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lastRenderedPageBreak/>
              <w:t>剩余被质押</w:t>
            </w:r>
            <w:r w:rsidRPr="005A6588">
              <w:rPr>
                <w:rFonts w:ascii="宋体" w:eastAsia="宋体" w:hAnsi="宋体" w:cs="Times New Roman" w:hint="eastAsia"/>
                <w:bCs/>
                <w:kern w:val="0"/>
                <w:szCs w:val="21"/>
              </w:rPr>
              <w:t>股份数量（股）</w:t>
            </w:r>
          </w:p>
        </w:tc>
        <w:tc>
          <w:tcPr>
            <w:tcW w:w="4157" w:type="dxa"/>
            <w:vAlign w:val="center"/>
          </w:tcPr>
          <w:p w14:paraId="5FA5F2FC" w14:textId="2F41780F" w:rsidR="00F96FED" w:rsidRPr="005A6588" w:rsidRDefault="00F96FED" w:rsidP="00F96FED">
            <w:pPr>
              <w:adjustRightInd w:val="0"/>
              <w:snapToGrid w:val="0"/>
              <w:spacing w:line="276" w:lineRule="auto"/>
              <w:ind w:firstLineChars="200" w:firstLine="420"/>
              <w:jc w:val="right"/>
              <w:rPr>
                <w:rFonts w:ascii="宋体" w:eastAsia="宋体" w:hAnsi="宋体" w:cs="Times New Roman"/>
                <w:bCs/>
                <w:kern w:val="0"/>
                <w:szCs w:val="21"/>
              </w:rPr>
            </w:pPr>
            <w:r w:rsidRPr="00F96FED">
              <w:rPr>
                <w:rFonts w:ascii="宋体" w:eastAsia="宋体" w:hAnsi="宋体" w:cs="Times New Roman"/>
                <w:bCs/>
                <w:kern w:val="0"/>
                <w:szCs w:val="21"/>
              </w:rPr>
              <w:t>129</w:t>
            </w:r>
            <w:r w:rsidRPr="00F96FED">
              <w:rPr>
                <w:rFonts w:ascii="宋体" w:eastAsia="宋体" w:hAnsi="宋体" w:cs="Times New Roman" w:hint="eastAsia"/>
                <w:bCs/>
                <w:kern w:val="0"/>
                <w:szCs w:val="21"/>
              </w:rPr>
              <w:t>,</w:t>
            </w:r>
            <w:r w:rsidRPr="00F96FED">
              <w:rPr>
                <w:rFonts w:ascii="宋体" w:eastAsia="宋体" w:hAnsi="宋体" w:cs="Times New Roman"/>
                <w:bCs/>
                <w:kern w:val="0"/>
                <w:szCs w:val="21"/>
              </w:rPr>
              <w:t>5</w:t>
            </w:r>
            <w:r w:rsidRPr="00F96FED">
              <w:rPr>
                <w:rFonts w:ascii="宋体" w:eastAsia="宋体" w:hAnsi="宋体" w:cs="Times New Roman" w:hint="eastAsia"/>
                <w:bCs/>
                <w:kern w:val="0"/>
                <w:szCs w:val="21"/>
              </w:rPr>
              <w:t>00,000</w:t>
            </w:r>
          </w:p>
        </w:tc>
      </w:tr>
      <w:tr w:rsidR="00F96FED" w:rsidRPr="005A6588" w14:paraId="250E1BF7" w14:textId="77777777" w:rsidTr="00791767">
        <w:trPr>
          <w:trHeight w:val="388"/>
        </w:trPr>
        <w:tc>
          <w:tcPr>
            <w:tcW w:w="4219" w:type="dxa"/>
            <w:vAlign w:val="center"/>
          </w:tcPr>
          <w:p w14:paraId="2CBB9BE0" w14:textId="77777777" w:rsidR="00F96FED" w:rsidRPr="005A6588" w:rsidRDefault="00F96FED" w:rsidP="00F96FED">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剩余被质押</w:t>
            </w:r>
            <w:r w:rsidRPr="005A6588">
              <w:rPr>
                <w:rFonts w:ascii="宋体" w:eastAsia="宋体" w:hAnsi="宋体" w:cs="Times New Roman" w:hint="eastAsia"/>
                <w:bCs/>
                <w:kern w:val="0"/>
                <w:szCs w:val="21"/>
              </w:rPr>
              <w:t>股份数量</w:t>
            </w:r>
            <w:r w:rsidRPr="005A6588">
              <w:rPr>
                <w:rFonts w:ascii="宋体" w:eastAsia="宋体" w:hAnsi="宋体" w:cs="Times New Roman"/>
                <w:bCs/>
                <w:kern w:val="0"/>
                <w:szCs w:val="21"/>
              </w:rPr>
              <w:t>占</w:t>
            </w:r>
            <w:r w:rsidRPr="005A6588">
              <w:rPr>
                <w:rFonts w:ascii="宋体" w:eastAsia="宋体" w:hAnsi="宋体" w:cs="Times New Roman" w:hint="eastAsia"/>
                <w:bCs/>
                <w:kern w:val="0"/>
                <w:szCs w:val="21"/>
              </w:rPr>
              <w:t>其所持股份</w:t>
            </w:r>
            <w:r w:rsidRPr="005A6588">
              <w:rPr>
                <w:rFonts w:ascii="宋体" w:eastAsia="宋体" w:hAnsi="宋体" w:cs="Times New Roman"/>
                <w:bCs/>
                <w:kern w:val="0"/>
                <w:szCs w:val="21"/>
              </w:rPr>
              <w:t>比例</w:t>
            </w:r>
          </w:p>
        </w:tc>
        <w:tc>
          <w:tcPr>
            <w:tcW w:w="4157" w:type="dxa"/>
            <w:vAlign w:val="center"/>
          </w:tcPr>
          <w:p w14:paraId="3457BD83" w14:textId="2582B2F8" w:rsidR="00F96FED" w:rsidRPr="005A6588" w:rsidRDefault="00F96FED" w:rsidP="00F96FED">
            <w:pPr>
              <w:adjustRightInd w:val="0"/>
              <w:snapToGrid w:val="0"/>
              <w:spacing w:line="276" w:lineRule="auto"/>
              <w:ind w:firstLineChars="200" w:firstLine="420"/>
              <w:jc w:val="right"/>
              <w:rPr>
                <w:rFonts w:ascii="宋体" w:eastAsia="宋体" w:hAnsi="宋体" w:cs="Times New Roman"/>
                <w:bCs/>
                <w:kern w:val="0"/>
                <w:szCs w:val="21"/>
              </w:rPr>
            </w:pPr>
            <w:r w:rsidRPr="00F96FED">
              <w:rPr>
                <w:rFonts w:ascii="宋体" w:eastAsia="宋体" w:hAnsi="宋体" w:cs="Times New Roman"/>
                <w:bCs/>
                <w:kern w:val="0"/>
                <w:szCs w:val="21"/>
              </w:rPr>
              <w:t>47</w:t>
            </w:r>
            <w:r w:rsidRPr="00F96FED">
              <w:rPr>
                <w:rFonts w:ascii="宋体" w:eastAsia="宋体" w:hAnsi="宋体" w:cs="Times New Roman" w:hint="eastAsia"/>
                <w:bCs/>
                <w:kern w:val="0"/>
                <w:szCs w:val="21"/>
              </w:rPr>
              <w:t>.</w:t>
            </w:r>
            <w:r w:rsidRPr="00F96FED">
              <w:rPr>
                <w:rFonts w:ascii="宋体" w:eastAsia="宋体" w:hAnsi="宋体" w:cs="Times New Roman"/>
                <w:bCs/>
                <w:kern w:val="0"/>
                <w:szCs w:val="21"/>
              </w:rPr>
              <w:t>21</w:t>
            </w:r>
            <w:r w:rsidRPr="00F96FED">
              <w:rPr>
                <w:rFonts w:ascii="宋体" w:eastAsia="宋体" w:hAnsi="宋体" w:cs="Times New Roman" w:hint="eastAsia"/>
                <w:bCs/>
                <w:kern w:val="0"/>
                <w:szCs w:val="21"/>
              </w:rPr>
              <w:t>%</w:t>
            </w:r>
          </w:p>
        </w:tc>
      </w:tr>
      <w:tr w:rsidR="00F96FED" w:rsidRPr="005A6588" w14:paraId="55E47AD6" w14:textId="77777777" w:rsidTr="00791767">
        <w:trPr>
          <w:trHeight w:val="403"/>
        </w:trPr>
        <w:tc>
          <w:tcPr>
            <w:tcW w:w="4219" w:type="dxa"/>
            <w:vAlign w:val="center"/>
          </w:tcPr>
          <w:p w14:paraId="29539040" w14:textId="77777777" w:rsidR="00F96FED" w:rsidRPr="005A6588" w:rsidRDefault="00F96FED" w:rsidP="00F96FED">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剩余被质押</w:t>
            </w:r>
            <w:r w:rsidRPr="005A6588">
              <w:rPr>
                <w:rFonts w:ascii="宋体" w:eastAsia="宋体" w:hAnsi="宋体" w:cs="Times New Roman" w:hint="eastAsia"/>
                <w:bCs/>
                <w:kern w:val="0"/>
                <w:szCs w:val="21"/>
              </w:rPr>
              <w:t>股份数量占公司总股本比例</w:t>
            </w:r>
          </w:p>
        </w:tc>
        <w:tc>
          <w:tcPr>
            <w:tcW w:w="4157" w:type="dxa"/>
            <w:vAlign w:val="center"/>
          </w:tcPr>
          <w:p w14:paraId="05D19F9A" w14:textId="26EF85D8" w:rsidR="00F96FED" w:rsidRPr="005A6588" w:rsidRDefault="00F96FED" w:rsidP="00F96FED">
            <w:pPr>
              <w:adjustRightInd w:val="0"/>
              <w:snapToGrid w:val="0"/>
              <w:spacing w:line="276" w:lineRule="auto"/>
              <w:ind w:firstLineChars="200" w:firstLine="420"/>
              <w:jc w:val="right"/>
              <w:rPr>
                <w:rFonts w:ascii="宋体" w:eastAsia="宋体" w:hAnsi="宋体" w:cs="Times New Roman"/>
                <w:bCs/>
                <w:kern w:val="0"/>
                <w:szCs w:val="21"/>
              </w:rPr>
            </w:pPr>
            <w:r w:rsidRPr="00F96FED">
              <w:rPr>
                <w:rFonts w:ascii="宋体" w:eastAsia="宋体" w:hAnsi="宋体" w:cs="Times New Roman" w:hint="eastAsia"/>
                <w:bCs/>
                <w:kern w:val="0"/>
                <w:szCs w:val="21"/>
              </w:rPr>
              <w:t xml:space="preserve">    </w:t>
            </w:r>
            <w:r w:rsidRPr="00F96FED">
              <w:rPr>
                <w:rFonts w:ascii="宋体" w:eastAsia="宋体" w:hAnsi="宋体" w:cs="Times New Roman"/>
                <w:bCs/>
                <w:kern w:val="0"/>
                <w:szCs w:val="21"/>
              </w:rPr>
              <w:t>20</w:t>
            </w:r>
            <w:r w:rsidRPr="00F96FED">
              <w:rPr>
                <w:rFonts w:ascii="宋体" w:eastAsia="宋体" w:hAnsi="宋体" w:cs="Times New Roman" w:hint="eastAsia"/>
                <w:bCs/>
                <w:kern w:val="0"/>
                <w:szCs w:val="21"/>
              </w:rPr>
              <w:t>.</w:t>
            </w:r>
            <w:r w:rsidRPr="00F96FED">
              <w:rPr>
                <w:rFonts w:ascii="宋体" w:eastAsia="宋体" w:hAnsi="宋体" w:cs="Times New Roman"/>
                <w:bCs/>
                <w:kern w:val="0"/>
                <w:szCs w:val="21"/>
              </w:rPr>
              <w:t>92</w:t>
            </w:r>
            <w:r w:rsidRPr="00F96FED">
              <w:rPr>
                <w:rFonts w:ascii="宋体" w:eastAsia="宋体" w:hAnsi="宋体" w:cs="Times New Roman" w:hint="eastAsia"/>
                <w:bCs/>
                <w:kern w:val="0"/>
                <w:szCs w:val="21"/>
              </w:rPr>
              <w:t>%</w:t>
            </w:r>
          </w:p>
        </w:tc>
      </w:tr>
    </w:tbl>
    <w:p w14:paraId="26671966" w14:textId="040A1A1B" w:rsidR="000E38E8" w:rsidRPr="005A6588" w:rsidRDefault="000E38E8" w:rsidP="000E38E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bCs/>
          <w:kern w:val="0"/>
          <w:sz w:val="24"/>
          <w:szCs w:val="24"/>
        </w:rPr>
        <w:t>注：202</w:t>
      </w:r>
      <w:r w:rsidR="00983D45">
        <w:rPr>
          <w:rFonts w:ascii="宋体" w:eastAsia="宋体" w:hAnsi="宋体" w:cs="Times New Roman"/>
          <w:bCs/>
          <w:kern w:val="0"/>
          <w:sz w:val="24"/>
          <w:szCs w:val="24"/>
        </w:rPr>
        <w:t>3</w:t>
      </w:r>
      <w:r w:rsidRPr="005A6588">
        <w:rPr>
          <w:rFonts w:ascii="宋体" w:eastAsia="宋体" w:hAnsi="宋体" w:cs="Times New Roman"/>
          <w:bCs/>
          <w:kern w:val="0"/>
          <w:sz w:val="24"/>
          <w:szCs w:val="24"/>
        </w:rPr>
        <w:t>年</w:t>
      </w:r>
      <w:r w:rsidR="00983D45">
        <w:rPr>
          <w:rFonts w:ascii="宋体" w:eastAsia="宋体" w:hAnsi="宋体" w:cs="Times New Roman"/>
          <w:bCs/>
          <w:kern w:val="0"/>
          <w:sz w:val="24"/>
          <w:szCs w:val="24"/>
        </w:rPr>
        <w:t>9</w:t>
      </w:r>
      <w:r w:rsidRPr="005A6588">
        <w:rPr>
          <w:rFonts w:ascii="宋体" w:eastAsia="宋体" w:hAnsi="宋体" w:cs="Times New Roman"/>
          <w:bCs/>
          <w:kern w:val="0"/>
          <w:sz w:val="24"/>
          <w:szCs w:val="24"/>
        </w:rPr>
        <w:t>月2</w:t>
      </w:r>
      <w:r w:rsidR="00983D45">
        <w:rPr>
          <w:rFonts w:ascii="宋体" w:eastAsia="宋体" w:hAnsi="宋体" w:cs="Times New Roman"/>
          <w:bCs/>
          <w:kern w:val="0"/>
          <w:sz w:val="24"/>
          <w:szCs w:val="24"/>
        </w:rPr>
        <w:t>1</w:t>
      </w:r>
      <w:proofErr w:type="gramStart"/>
      <w:r w:rsidRPr="005A6588">
        <w:rPr>
          <w:rFonts w:ascii="宋体" w:eastAsia="宋体" w:hAnsi="宋体" w:cs="Times New Roman"/>
          <w:bCs/>
          <w:kern w:val="0"/>
          <w:sz w:val="24"/>
          <w:szCs w:val="24"/>
        </w:rPr>
        <w:t>日</w:t>
      </w:r>
      <w:r w:rsidR="00983D45">
        <w:rPr>
          <w:rFonts w:ascii="宋体" w:eastAsia="宋体" w:hAnsi="宋体" w:cs="Times New Roman" w:hint="eastAsia"/>
          <w:bCs/>
          <w:kern w:val="0"/>
          <w:sz w:val="24"/>
          <w:szCs w:val="24"/>
        </w:rPr>
        <w:t>本次</w:t>
      </w:r>
      <w:r w:rsidRPr="005A6588">
        <w:rPr>
          <w:rFonts w:ascii="宋体" w:eastAsia="宋体" w:hAnsi="宋体" w:cs="Times New Roman"/>
          <w:bCs/>
          <w:kern w:val="0"/>
          <w:sz w:val="24"/>
          <w:szCs w:val="24"/>
        </w:rPr>
        <w:t>解质</w:t>
      </w:r>
      <w:proofErr w:type="gramEnd"/>
      <w:r w:rsidRPr="005A6588">
        <w:rPr>
          <w:rFonts w:ascii="宋体" w:eastAsia="宋体" w:hAnsi="宋体" w:cs="Times New Roman"/>
          <w:bCs/>
          <w:kern w:val="0"/>
          <w:sz w:val="24"/>
          <w:szCs w:val="24"/>
        </w:rPr>
        <w:t>的股份进行了</w:t>
      </w:r>
      <w:r w:rsidRPr="005A6588">
        <w:rPr>
          <w:rFonts w:ascii="宋体" w:eastAsia="宋体" w:hAnsi="宋体" w:cs="Times New Roman" w:hint="eastAsia"/>
          <w:bCs/>
          <w:kern w:val="0"/>
          <w:sz w:val="24"/>
          <w:szCs w:val="24"/>
        </w:rPr>
        <w:t>再</w:t>
      </w:r>
      <w:r w:rsidRPr="005A6588">
        <w:rPr>
          <w:rFonts w:ascii="宋体" w:eastAsia="宋体" w:hAnsi="宋体" w:cs="Times New Roman"/>
          <w:bCs/>
          <w:kern w:val="0"/>
          <w:sz w:val="24"/>
          <w:szCs w:val="24"/>
        </w:rPr>
        <w:t>质押，</w:t>
      </w:r>
      <w:r w:rsidR="00AC4580">
        <w:rPr>
          <w:rFonts w:ascii="宋体" w:eastAsia="宋体" w:hAnsi="宋体" w:cs="Times New Roman" w:hint="eastAsia"/>
          <w:bCs/>
          <w:kern w:val="0"/>
          <w:sz w:val="24"/>
          <w:szCs w:val="24"/>
        </w:rPr>
        <w:t>详</w:t>
      </w:r>
      <w:r w:rsidRPr="005A6588">
        <w:rPr>
          <w:rFonts w:ascii="宋体" w:eastAsia="宋体" w:hAnsi="宋体" w:cs="Times New Roman"/>
          <w:bCs/>
          <w:kern w:val="0"/>
          <w:sz w:val="24"/>
          <w:szCs w:val="24"/>
        </w:rPr>
        <w:t>见本公告“二、本次股份质押情况”。</w:t>
      </w:r>
    </w:p>
    <w:p w14:paraId="09D5E0A8" w14:textId="72049995" w:rsidR="000E38E8" w:rsidRPr="005A6588" w:rsidRDefault="000E38E8" w:rsidP="005537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二、本次股份质押情况</w:t>
      </w:r>
    </w:p>
    <w:p w14:paraId="719A8783" w14:textId="5C4623BD" w:rsidR="00553718" w:rsidRPr="005A6588" w:rsidRDefault="00553718" w:rsidP="005537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1.本次股份质押基本情况</w:t>
      </w:r>
    </w:p>
    <w:p w14:paraId="659DFC3F" w14:textId="3FE1CB22" w:rsidR="000E38E8" w:rsidRPr="005A6588" w:rsidRDefault="00553718" w:rsidP="000E38E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5A6588">
        <w:rPr>
          <w:rFonts w:ascii="宋体" w:eastAsia="宋体" w:hAnsi="宋体" w:cs="Times New Roman"/>
          <w:bCs/>
          <w:kern w:val="0"/>
          <w:sz w:val="24"/>
          <w:szCs w:val="24"/>
        </w:rPr>
        <w:t>祥</w:t>
      </w:r>
      <w:proofErr w:type="gramEnd"/>
      <w:r w:rsidRPr="005A6588">
        <w:rPr>
          <w:rFonts w:ascii="宋体" w:eastAsia="宋体" w:hAnsi="宋体" w:cs="Times New Roman"/>
          <w:bCs/>
          <w:kern w:val="0"/>
          <w:sz w:val="24"/>
          <w:szCs w:val="24"/>
        </w:rPr>
        <w:t>源控股于</w:t>
      </w:r>
      <w:r w:rsidR="000E38E8" w:rsidRPr="005A6588">
        <w:rPr>
          <w:rFonts w:ascii="宋体" w:eastAsia="宋体" w:hAnsi="宋体" w:cs="Times New Roman" w:hint="eastAsia"/>
          <w:bCs/>
          <w:kern w:val="0"/>
          <w:sz w:val="24"/>
          <w:szCs w:val="24"/>
        </w:rPr>
        <w:t>202</w:t>
      </w:r>
      <w:r w:rsidR="00983D45">
        <w:rPr>
          <w:rFonts w:ascii="宋体" w:eastAsia="宋体" w:hAnsi="宋体" w:cs="Times New Roman"/>
          <w:bCs/>
          <w:kern w:val="0"/>
          <w:sz w:val="24"/>
          <w:szCs w:val="24"/>
        </w:rPr>
        <w:t>3</w:t>
      </w:r>
      <w:r w:rsidR="000E38E8" w:rsidRPr="005A6588">
        <w:rPr>
          <w:rFonts w:ascii="宋体" w:eastAsia="宋体" w:hAnsi="宋体" w:cs="Times New Roman" w:hint="eastAsia"/>
          <w:bCs/>
          <w:kern w:val="0"/>
          <w:sz w:val="24"/>
          <w:szCs w:val="24"/>
        </w:rPr>
        <w:t>年</w:t>
      </w:r>
      <w:r w:rsidR="00983D45">
        <w:rPr>
          <w:rFonts w:ascii="宋体" w:eastAsia="宋体" w:hAnsi="宋体" w:cs="Times New Roman"/>
          <w:bCs/>
          <w:kern w:val="0"/>
          <w:sz w:val="24"/>
          <w:szCs w:val="24"/>
        </w:rPr>
        <w:t>9</w:t>
      </w:r>
      <w:r w:rsidR="000E38E8" w:rsidRPr="005A6588">
        <w:rPr>
          <w:rFonts w:ascii="宋体" w:eastAsia="宋体" w:hAnsi="宋体" w:cs="Times New Roman" w:hint="eastAsia"/>
          <w:bCs/>
          <w:kern w:val="0"/>
          <w:sz w:val="24"/>
          <w:szCs w:val="24"/>
        </w:rPr>
        <w:t>月</w:t>
      </w:r>
      <w:r w:rsidR="000E38E8" w:rsidRPr="005A6588">
        <w:rPr>
          <w:rFonts w:ascii="宋体" w:eastAsia="宋体" w:hAnsi="宋体" w:cs="Times New Roman"/>
          <w:bCs/>
          <w:kern w:val="0"/>
          <w:sz w:val="24"/>
          <w:szCs w:val="24"/>
        </w:rPr>
        <w:t>2</w:t>
      </w:r>
      <w:r w:rsidR="00983D45">
        <w:rPr>
          <w:rFonts w:ascii="宋体" w:eastAsia="宋体" w:hAnsi="宋体" w:cs="Times New Roman"/>
          <w:bCs/>
          <w:kern w:val="0"/>
          <w:sz w:val="24"/>
          <w:szCs w:val="24"/>
        </w:rPr>
        <w:t>1</w:t>
      </w:r>
      <w:r w:rsidR="000E38E8" w:rsidRPr="005A6588">
        <w:rPr>
          <w:rFonts w:ascii="宋体" w:eastAsia="宋体" w:hAnsi="宋体" w:cs="Times New Roman" w:hint="eastAsia"/>
          <w:bCs/>
          <w:kern w:val="0"/>
          <w:sz w:val="24"/>
          <w:szCs w:val="24"/>
        </w:rPr>
        <w:t>日将其持有</w:t>
      </w:r>
      <w:proofErr w:type="gramStart"/>
      <w:r w:rsidR="000E38E8" w:rsidRPr="005A6588">
        <w:rPr>
          <w:rFonts w:ascii="宋体" w:eastAsia="宋体" w:hAnsi="宋体" w:cs="Times New Roman" w:hint="eastAsia"/>
          <w:bCs/>
          <w:kern w:val="0"/>
          <w:sz w:val="24"/>
          <w:szCs w:val="24"/>
        </w:rPr>
        <w:t>的交建股份</w:t>
      </w:r>
      <w:proofErr w:type="gramEnd"/>
      <w:r w:rsidR="00983D45" w:rsidRPr="00D0031E">
        <w:rPr>
          <w:rFonts w:ascii="宋体" w:eastAsia="宋体" w:hAnsi="宋体" w:cs="Times New Roman" w:hint="eastAsia"/>
          <w:bCs/>
          <w:color w:val="000000" w:themeColor="text1"/>
          <w:kern w:val="0"/>
          <w:sz w:val="24"/>
          <w:szCs w:val="24"/>
        </w:rPr>
        <w:t>5,500,000股</w:t>
      </w:r>
      <w:r w:rsidR="00983D45">
        <w:rPr>
          <w:rFonts w:ascii="宋体" w:eastAsia="宋体" w:hAnsi="宋体" w:cs="Times New Roman" w:hint="eastAsia"/>
          <w:bCs/>
          <w:color w:val="000000" w:themeColor="text1"/>
          <w:kern w:val="0"/>
          <w:sz w:val="24"/>
          <w:szCs w:val="24"/>
        </w:rPr>
        <w:t>无限</w:t>
      </w:r>
      <w:proofErr w:type="gramStart"/>
      <w:r w:rsidR="00983D45">
        <w:rPr>
          <w:rFonts w:ascii="宋体" w:eastAsia="宋体" w:hAnsi="宋体" w:cs="Times New Roman" w:hint="eastAsia"/>
          <w:bCs/>
          <w:color w:val="000000" w:themeColor="text1"/>
          <w:kern w:val="0"/>
          <w:sz w:val="24"/>
          <w:szCs w:val="24"/>
        </w:rPr>
        <w:t>售流通</w:t>
      </w:r>
      <w:proofErr w:type="gramEnd"/>
      <w:r w:rsidR="00983D45" w:rsidRPr="00D0031E">
        <w:rPr>
          <w:rFonts w:ascii="宋体" w:eastAsia="宋体" w:hAnsi="宋体" w:cs="Times New Roman" w:hint="eastAsia"/>
          <w:bCs/>
          <w:color w:val="000000" w:themeColor="text1"/>
          <w:kern w:val="0"/>
          <w:sz w:val="24"/>
          <w:szCs w:val="24"/>
        </w:rPr>
        <w:t>股质押给</w:t>
      </w:r>
      <w:r w:rsidR="00983D45" w:rsidRPr="00A96B38">
        <w:rPr>
          <w:rFonts w:ascii="宋体" w:eastAsia="宋体" w:hAnsi="宋体" w:cs="Times New Roman"/>
          <w:bCs/>
          <w:color w:val="000000" w:themeColor="text1"/>
          <w:kern w:val="0"/>
          <w:sz w:val="24"/>
          <w:szCs w:val="24"/>
        </w:rPr>
        <w:t>中信银行股份有限公司合肥分行</w:t>
      </w:r>
      <w:r w:rsidR="000E38E8" w:rsidRPr="005A6588">
        <w:rPr>
          <w:rFonts w:ascii="宋体" w:eastAsia="宋体" w:hAnsi="宋体" w:cs="Times New Roman" w:hint="eastAsia"/>
          <w:bCs/>
          <w:kern w:val="0"/>
          <w:sz w:val="24"/>
          <w:szCs w:val="24"/>
        </w:rPr>
        <w:t>，具体情况如下：</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3"/>
        <w:gridCol w:w="803"/>
        <w:gridCol w:w="995"/>
        <w:gridCol w:w="677"/>
        <w:gridCol w:w="537"/>
        <w:gridCol w:w="915"/>
        <w:gridCol w:w="915"/>
        <w:gridCol w:w="943"/>
        <w:gridCol w:w="700"/>
        <w:gridCol w:w="694"/>
        <w:gridCol w:w="810"/>
      </w:tblGrid>
      <w:tr w:rsidR="005A6588" w:rsidRPr="005A6588" w14:paraId="722DDB10" w14:textId="77777777" w:rsidTr="00983D45">
        <w:trPr>
          <w:trHeight w:val="1274"/>
        </w:trPr>
        <w:tc>
          <w:tcPr>
            <w:tcW w:w="10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E2FC43"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股东名称</w:t>
            </w:r>
          </w:p>
        </w:tc>
        <w:tc>
          <w:tcPr>
            <w:tcW w:w="8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F48E73"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是否为控股股东</w:t>
            </w:r>
          </w:p>
        </w:tc>
        <w:tc>
          <w:tcPr>
            <w:tcW w:w="9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09B235"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本次质押股数(股)</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692B1"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是否为限售股</w:t>
            </w:r>
          </w:p>
        </w:tc>
        <w:tc>
          <w:tcPr>
            <w:tcW w:w="53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36584F"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是否补充质押</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69788"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质押起始日</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500529"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质押到期日</w:t>
            </w:r>
          </w:p>
        </w:tc>
        <w:tc>
          <w:tcPr>
            <w:tcW w:w="9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E2DE0C"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质权人</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6D386B"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占其所持股份比例</w:t>
            </w:r>
          </w:p>
        </w:tc>
        <w:tc>
          <w:tcPr>
            <w:tcW w:w="6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A3458"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占公司总股本比例</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56D4C8"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质押融资资金用途</w:t>
            </w:r>
          </w:p>
        </w:tc>
      </w:tr>
      <w:tr w:rsidR="00983D45" w:rsidRPr="005A6588" w14:paraId="1ADB085D" w14:textId="77777777" w:rsidTr="00983D45">
        <w:trPr>
          <w:trHeight w:val="971"/>
        </w:trPr>
        <w:tc>
          <w:tcPr>
            <w:tcW w:w="10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39EFEB" w14:textId="5EA0127C" w:rsidR="00983D45" w:rsidRPr="005A6588" w:rsidRDefault="00983D45" w:rsidP="00983D45">
            <w:pPr>
              <w:widowControl/>
              <w:jc w:val="center"/>
              <w:textAlignment w:val="center"/>
              <w:rPr>
                <w:rFonts w:ascii="宋体" w:eastAsia="宋体" w:hAnsi="宋体" w:cs="宋体"/>
                <w:kern w:val="0"/>
                <w:sz w:val="18"/>
                <w:szCs w:val="18"/>
                <w:lang w:bidi="ar"/>
              </w:rPr>
            </w:pPr>
            <w:proofErr w:type="gramStart"/>
            <w:r w:rsidRPr="00983D45">
              <w:rPr>
                <w:rFonts w:ascii="宋体" w:eastAsia="宋体" w:hAnsi="宋体" w:cs="宋体" w:hint="eastAsia"/>
                <w:kern w:val="0"/>
                <w:sz w:val="18"/>
                <w:szCs w:val="18"/>
                <w:lang w:bidi="ar"/>
              </w:rPr>
              <w:t>祥</w:t>
            </w:r>
            <w:proofErr w:type="gramEnd"/>
            <w:r w:rsidRPr="00983D45">
              <w:rPr>
                <w:rFonts w:ascii="宋体" w:eastAsia="宋体" w:hAnsi="宋体" w:cs="宋体" w:hint="eastAsia"/>
                <w:kern w:val="0"/>
                <w:sz w:val="18"/>
                <w:szCs w:val="18"/>
                <w:lang w:bidi="ar"/>
              </w:rPr>
              <w:t>源控股集团有限责任公司</w:t>
            </w:r>
          </w:p>
        </w:tc>
        <w:tc>
          <w:tcPr>
            <w:tcW w:w="8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B5F4FF" w14:textId="090DD54F" w:rsidR="00983D45" w:rsidRPr="005A6588" w:rsidRDefault="00983D45" w:rsidP="00983D45">
            <w:pPr>
              <w:widowControl/>
              <w:jc w:val="center"/>
              <w:textAlignment w:val="center"/>
              <w:rPr>
                <w:rFonts w:ascii="宋体" w:eastAsia="宋体" w:hAnsi="宋体" w:cs="宋体"/>
                <w:kern w:val="0"/>
                <w:sz w:val="18"/>
                <w:szCs w:val="18"/>
                <w:lang w:bidi="ar"/>
              </w:rPr>
            </w:pPr>
            <w:r w:rsidRPr="00983D45">
              <w:rPr>
                <w:rFonts w:ascii="宋体" w:eastAsia="宋体" w:hAnsi="宋体" w:cs="宋体" w:hint="eastAsia"/>
                <w:kern w:val="0"/>
                <w:sz w:val="18"/>
                <w:szCs w:val="18"/>
                <w:lang w:bidi="ar"/>
              </w:rPr>
              <w:t>是</w:t>
            </w:r>
          </w:p>
        </w:tc>
        <w:tc>
          <w:tcPr>
            <w:tcW w:w="9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84A051" w14:textId="56AD96F7" w:rsidR="00983D45" w:rsidRPr="005A6588" w:rsidRDefault="00983D45" w:rsidP="00983D45">
            <w:pPr>
              <w:widowControl/>
              <w:jc w:val="center"/>
              <w:textAlignment w:val="center"/>
              <w:rPr>
                <w:rFonts w:ascii="宋体" w:eastAsia="宋体" w:hAnsi="宋体" w:cs="宋体"/>
                <w:kern w:val="0"/>
                <w:sz w:val="18"/>
                <w:szCs w:val="18"/>
                <w:lang w:bidi="ar"/>
              </w:rPr>
            </w:pPr>
            <w:r w:rsidRPr="00983D45">
              <w:rPr>
                <w:rFonts w:ascii="宋体" w:eastAsia="宋体" w:hAnsi="宋体" w:cs="宋体" w:hint="eastAsia"/>
                <w:kern w:val="0"/>
                <w:sz w:val="18"/>
                <w:szCs w:val="18"/>
                <w:lang w:bidi="ar"/>
              </w:rPr>
              <w:t xml:space="preserve">5,500,000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0740C8" w14:textId="03224133" w:rsidR="00983D45" w:rsidRPr="005A6588" w:rsidRDefault="00983D45" w:rsidP="00983D45">
            <w:pPr>
              <w:widowControl/>
              <w:jc w:val="center"/>
              <w:textAlignment w:val="center"/>
              <w:rPr>
                <w:rFonts w:ascii="宋体" w:eastAsia="宋体" w:hAnsi="宋体" w:cs="宋体"/>
                <w:kern w:val="0"/>
                <w:sz w:val="18"/>
                <w:szCs w:val="18"/>
                <w:lang w:bidi="ar"/>
              </w:rPr>
            </w:pPr>
            <w:r w:rsidRPr="00983D45">
              <w:rPr>
                <w:rFonts w:ascii="宋体" w:eastAsia="宋体" w:hAnsi="宋体" w:cs="宋体" w:hint="eastAsia"/>
                <w:kern w:val="0"/>
                <w:sz w:val="18"/>
                <w:szCs w:val="18"/>
                <w:lang w:bidi="ar"/>
              </w:rPr>
              <w:t>否</w:t>
            </w:r>
          </w:p>
        </w:tc>
        <w:tc>
          <w:tcPr>
            <w:tcW w:w="53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4D0E14" w14:textId="32D95644" w:rsidR="00983D45" w:rsidRPr="005A6588" w:rsidRDefault="00983D45" w:rsidP="00983D45">
            <w:pPr>
              <w:widowControl/>
              <w:jc w:val="center"/>
              <w:textAlignment w:val="center"/>
              <w:rPr>
                <w:rFonts w:ascii="宋体" w:eastAsia="宋体" w:hAnsi="宋体" w:cs="宋体"/>
                <w:kern w:val="0"/>
                <w:sz w:val="18"/>
                <w:szCs w:val="18"/>
                <w:lang w:bidi="ar"/>
              </w:rPr>
            </w:pPr>
            <w:r w:rsidRPr="00983D45">
              <w:rPr>
                <w:rFonts w:ascii="宋体" w:eastAsia="宋体" w:hAnsi="宋体" w:cs="宋体" w:hint="eastAsia"/>
                <w:kern w:val="0"/>
                <w:sz w:val="18"/>
                <w:szCs w:val="18"/>
                <w:lang w:bidi="ar"/>
              </w:rPr>
              <w:t>否</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21CB71" w14:textId="68587717" w:rsidR="00983D45" w:rsidRPr="005A6588" w:rsidRDefault="00983D45" w:rsidP="00983D45">
            <w:pPr>
              <w:widowControl/>
              <w:jc w:val="center"/>
              <w:textAlignment w:val="center"/>
              <w:rPr>
                <w:rFonts w:ascii="宋体" w:eastAsia="宋体" w:hAnsi="宋体" w:cs="宋体"/>
                <w:kern w:val="0"/>
                <w:sz w:val="18"/>
                <w:szCs w:val="18"/>
                <w:lang w:bidi="ar"/>
              </w:rPr>
            </w:pPr>
            <w:r w:rsidRPr="00983D45">
              <w:rPr>
                <w:rFonts w:ascii="宋体" w:eastAsia="宋体" w:hAnsi="宋体" w:cs="宋体" w:hint="eastAsia"/>
                <w:kern w:val="0"/>
                <w:sz w:val="18"/>
                <w:szCs w:val="18"/>
                <w:lang w:bidi="ar"/>
              </w:rPr>
              <w:t>202</w:t>
            </w:r>
            <w:r w:rsidRPr="00983D45">
              <w:rPr>
                <w:rFonts w:ascii="宋体" w:eastAsia="宋体" w:hAnsi="宋体" w:cs="宋体"/>
                <w:kern w:val="0"/>
                <w:sz w:val="18"/>
                <w:szCs w:val="18"/>
                <w:lang w:bidi="ar"/>
              </w:rPr>
              <w:t>3</w:t>
            </w:r>
            <w:r w:rsidRPr="00983D45">
              <w:rPr>
                <w:rFonts w:ascii="宋体" w:eastAsia="宋体" w:hAnsi="宋体" w:cs="宋体" w:hint="eastAsia"/>
                <w:kern w:val="0"/>
                <w:sz w:val="18"/>
                <w:szCs w:val="18"/>
                <w:lang w:bidi="ar"/>
              </w:rPr>
              <w:t>/</w:t>
            </w:r>
            <w:r w:rsidRPr="00983D45">
              <w:rPr>
                <w:rFonts w:ascii="宋体" w:eastAsia="宋体" w:hAnsi="宋体" w:cs="宋体"/>
                <w:kern w:val="0"/>
                <w:sz w:val="18"/>
                <w:szCs w:val="18"/>
                <w:lang w:bidi="ar"/>
              </w:rPr>
              <w:t>9</w:t>
            </w:r>
            <w:r w:rsidRPr="00983D45">
              <w:rPr>
                <w:rFonts w:ascii="宋体" w:eastAsia="宋体" w:hAnsi="宋体" w:cs="宋体" w:hint="eastAsia"/>
                <w:kern w:val="0"/>
                <w:sz w:val="18"/>
                <w:szCs w:val="18"/>
                <w:lang w:bidi="ar"/>
              </w:rPr>
              <w:t>/</w:t>
            </w:r>
            <w:r w:rsidRPr="00983D45">
              <w:rPr>
                <w:rFonts w:ascii="宋体" w:eastAsia="宋体" w:hAnsi="宋体" w:cs="宋体"/>
                <w:kern w:val="0"/>
                <w:sz w:val="18"/>
                <w:szCs w:val="18"/>
                <w:lang w:bidi="ar"/>
              </w:rPr>
              <w:t>2</w:t>
            </w:r>
            <w:r w:rsidRPr="00983D45">
              <w:rPr>
                <w:rFonts w:ascii="宋体" w:eastAsia="宋体" w:hAnsi="宋体" w:cs="宋体" w:hint="eastAsia"/>
                <w:kern w:val="0"/>
                <w:sz w:val="18"/>
                <w:szCs w:val="18"/>
                <w:lang w:bidi="ar"/>
              </w:rPr>
              <w:t>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866E0B" w14:textId="63E5A052" w:rsidR="00983D45" w:rsidRPr="005A6588" w:rsidRDefault="00983D45" w:rsidP="00983D45">
            <w:pPr>
              <w:widowControl/>
              <w:jc w:val="center"/>
              <w:textAlignment w:val="center"/>
              <w:rPr>
                <w:rFonts w:ascii="宋体" w:eastAsia="宋体" w:hAnsi="宋体" w:cs="宋体"/>
                <w:kern w:val="0"/>
                <w:sz w:val="18"/>
                <w:szCs w:val="18"/>
                <w:lang w:bidi="ar"/>
              </w:rPr>
            </w:pPr>
            <w:r w:rsidRPr="00983D45">
              <w:rPr>
                <w:rFonts w:ascii="宋体" w:eastAsia="宋体" w:hAnsi="宋体" w:cs="宋体" w:hint="eastAsia"/>
                <w:kern w:val="0"/>
                <w:sz w:val="18"/>
                <w:szCs w:val="18"/>
                <w:lang w:bidi="ar"/>
              </w:rPr>
              <w:t>2028/9/19</w:t>
            </w:r>
          </w:p>
        </w:tc>
        <w:tc>
          <w:tcPr>
            <w:tcW w:w="9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38541F" w14:textId="0A722926" w:rsidR="00983D45" w:rsidRPr="005A6588" w:rsidRDefault="00983D45" w:rsidP="00983D45">
            <w:pPr>
              <w:widowControl/>
              <w:jc w:val="center"/>
              <w:textAlignment w:val="center"/>
              <w:rPr>
                <w:rFonts w:ascii="宋体" w:eastAsia="宋体" w:hAnsi="宋体" w:cs="宋体"/>
                <w:kern w:val="0"/>
                <w:sz w:val="18"/>
                <w:szCs w:val="18"/>
                <w:lang w:bidi="ar"/>
              </w:rPr>
            </w:pPr>
            <w:r w:rsidRPr="00983D45">
              <w:rPr>
                <w:rFonts w:ascii="宋体" w:eastAsia="宋体" w:hAnsi="宋体" w:cs="宋体" w:hint="eastAsia"/>
                <w:kern w:val="0"/>
                <w:sz w:val="18"/>
                <w:szCs w:val="18"/>
                <w:lang w:bidi="ar"/>
              </w:rPr>
              <w:t>中信银行股份有限公司合肥分行</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FFDE9C" w14:textId="3D9D49FC" w:rsidR="00983D45" w:rsidRPr="005A6588" w:rsidRDefault="00983D45" w:rsidP="00983D45">
            <w:pPr>
              <w:widowControl/>
              <w:jc w:val="center"/>
              <w:textAlignment w:val="center"/>
              <w:rPr>
                <w:rFonts w:ascii="宋体" w:eastAsia="宋体" w:hAnsi="宋体" w:cs="宋体"/>
                <w:kern w:val="0"/>
                <w:sz w:val="18"/>
                <w:szCs w:val="18"/>
                <w:lang w:bidi="ar"/>
              </w:rPr>
            </w:pPr>
            <w:r w:rsidRPr="00983D45">
              <w:rPr>
                <w:rFonts w:ascii="宋体" w:eastAsia="宋体" w:hAnsi="宋体" w:cs="宋体" w:hint="eastAsia"/>
                <w:kern w:val="0"/>
                <w:sz w:val="18"/>
                <w:szCs w:val="18"/>
                <w:lang w:bidi="ar"/>
              </w:rPr>
              <w:t>2.01%</w:t>
            </w:r>
          </w:p>
        </w:tc>
        <w:tc>
          <w:tcPr>
            <w:tcW w:w="6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0BED19" w14:textId="76AE7BF1" w:rsidR="00983D45" w:rsidRPr="005A6588" w:rsidRDefault="00983D45" w:rsidP="00983D45">
            <w:pPr>
              <w:widowControl/>
              <w:jc w:val="center"/>
              <w:textAlignment w:val="center"/>
              <w:rPr>
                <w:rFonts w:ascii="宋体" w:eastAsia="宋体" w:hAnsi="宋体" w:cs="宋体"/>
                <w:kern w:val="0"/>
                <w:sz w:val="18"/>
                <w:szCs w:val="18"/>
                <w:lang w:bidi="ar"/>
              </w:rPr>
            </w:pPr>
            <w:r w:rsidRPr="00983D45">
              <w:rPr>
                <w:rFonts w:ascii="宋体" w:eastAsia="宋体" w:hAnsi="宋体" w:cs="宋体" w:hint="eastAsia"/>
                <w:kern w:val="0"/>
                <w:sz w:val="18"/>
                <w:szCs w:val="18"/>
                <w:lang w:bidi="ar"/>
              </w:rPr>
              <w:t>0.89%</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93BD8A" w14:textId="0C9E0889" w:rsidR="00983D45" w:rsidRPr="005A6588" w:rsidRDefault="00983D45" w:rsidP="00983D45">
            <w:pPr>
              <w:widowControl/>
              <w:jc w:val="center"/>
              <w:textAlignment w:val="center"/>
              <w:rPr>
                <w:rFonts w:ascii="宋体" w:eastAsia="宋体" w:hAnsi="宋体" w:cs="宋体"/>
                <w:kern w:val="0"/>
                <w:sz w:val="18"/>
                <w:szCs w:val="18"/>
                <w:lang w:bidi="ar"/>
              </w:rPr>
            </w:pPr>
            <w:r w:rsidRPr="00983D45">
              <w:rPr>
                <w:rFonts w:ascii="宋体" w:eastAsia="宋体" w:hAnsi="宋体" w:cs="宋体" w:hint="eastAsia"/>
                <w:kern w:val="0"/>
                <w:sz w:val="18"/>
                <w:szCs w:val="18"/>
                <w:lang w:bidi="ar"/>
              </w:rPr>
              <w:t>补充公司运营资金</w:t>
            </w:r>
          </w:p>
        </w:tc>
      </w:tr>
    </w:tbl>
    <w:p w14:paraId="5FDC9839" w14:textId="77777777" w:rsidR="000E38E8" w:rsidRPr="005A6588" w:rsidRDefault="000E38E8" w:rsidP="000E38E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w:t>
      </w:r>
      <w:r w:rsidRPr="005A6588">
        <w:rPr>
          <w:rFonts w:ascii="微软雅黑" w:eastAsia="微软雅黑" w:hAnsi="微软雅黑" w:cs="微软雅黑" w:hint="eastAsia"/>
          <w:szCs w:val="21"/>
          <w:shd w:val="clear" w:color="auto" w:fill="FFFFFF"/>
        </w:rPr>
        <w:t xml:space="preserve"> </w:t>
      </w:r>
      <w:r w:rsidRPr="005A6588">
        <w:rPr>
          <w:rFonts w:ascii="宋体" w:eastAsia="宋体" w:hAnsi="宋体" w:cs="Times New Roman"/>
          <w:bCs/>
          <w:kern w:val="0"/>
          <w:sz w:val="24"/>
          <w:szCs w:val="24"/>
        </w:rPr>
        <w:t>本次质押股份不存在被用作重大资产重组业绩补偿等事项的担保或其他保障用途等情况。</w:t>
      </w:r>
    </w:p>
    <w:p w14:paraId="2CC8A4A4" w14:textId="77777777" w:rsidR="000E38E8" w:rsidRPr="005A6588" w:rsidRDefault="000E38E8" w:rsidP="000E38E8">
      <w:pPr>
        <w:adjustRightInd w:val="0"/>
        <w:snapToGrid w:val="0"/>
        <w:spacing w:afterLines="50" w:after="156" w:line="360" w:lineRule="auto"/>
        <w:ind w:firstLineChars="200" w:firstLine="480"/>
        <w:rPr>
          <w:rFonts w:ascii="宋体" w:eastAsia="宋体" w:hAnsi="宋体" w:cs="Times New Roman"/>
          <w:bCs/>
          <w:kern w:val="0"/>
          <w:sz w:val="24"/>
          <w:szCs w:val="24"/>
        </w:rPr>
        <w:sectPr w:rsidR="000E38E8" w:rsidRPr="005A6588">
          <w:pgSz w:w="11906" w:h="16838"/>
          <w:pgMar w:top="1440" w:right="1800" w:bottom="1440" w:left="1800" w:header="851" w:footer="992" w:gutter="0"/>
          <w:cols w:space="425"/>
          <w:docGrid w:type="lines" w:linePitch="312"/>
        </w:sectPr>
      </w:pPr>
      <w:r w:rsidRPr="005A6588">
        <w:rPr>
          <w:rFonts w:ascii="宋体" w:eastAsia="宋体" w:hAnsi="宋体" w:cs="Times New Roman" w:hint="eastAsia"/>
          <w:bCs/>
          <w:kern w:val="0"/>
          <w:sz w:val="24"/>
          <w:szCs w:val="24"/>
        </w:rPr>
        <w:t>3.股东累计质押股份情况</w:t>
      </w:r>
    </w:p>
    <w:p w14:paraId="3A2116FF" w14:textId="77777777" w:rsidR="00AC5051" w:rsidRDefault="00824AFD" w:rsidP="00D10833">
      <w:pPr>
        <w:adjustRightInd w:val="0"/>
        <w:snapToGrid w:val="0"/>
        <w:spacing w:afterLines="50" w:after="156" w:line="360" w:lineRule="auto"/>
        <w:ind w:firstLineChars="200" w:firstLine="480"/>
        <w:rPr>
          <w:rFonts w:ascii="宋体" w:eastAsia="宋体" w:hAnsi="宋体" w:cs="Times New Roman"/>
          <w:bCs/>
          <w:kern w:val="0"/>
          <w:szCs w:val="21"/>
        </w:rPr>
      </w:pPr>
      <w:r w:rsidRPr="005A6588">
        <w:rPr>
          <w:rFonts w:ascii="宋体" w:eastAsia="宋体" w:hAnsi="宋体" w:cs="Times New Roman" w:hint="eastAsia"/>
          <w:bCs/>
          <w:kern w:val="0"/>
          <w:sz w:val="24"/>
          <w:szCs w:val="24"/>
        </w:rPr>
        <w:lastRenderedPageBreak/>
        <w:t>截至公告披露日，上述股东及其一致行动人累计质押股份情况如下：</w:t>
      </w:r>
      <w:r w:rsidR="00F3025B">
        <w:rPr>
          <w:rFonts w:ascii="宋体" w:eastAsia="宋体" w:hAnsi="宋体" w:cs="Times New Roman" w:hint="eastAsia"/>
          <w:bCs/>
          <w:kern w:val="0"/>
          <w:sz w:val="24"/>
          <w:szCs w:val="24"/>
        </w:rPr>
        <w:t xml:space="preserve"> </w:t>
      </w:r>
      <w:r w:rsidR="00F3025B">
        <w:rPr>
          <w:rFonts w:ascii="宋体" w:eastAsia="宋体" w:hAnsi="宋体" w:cs="Times New Roman"/>
          <w:bCs/>
          <w:kern w:val="0"/>
          <w:sz w:val="24"/>
          <w:szCs w:val="24"/>
        </w:rPr>
        <w:t xml:space="preserve">                                           </w:t>
      </w:r>
      <w:r w:rsidR="00F3025B" w:rsidRPr="00F3025B">
        <w:rPr>
          <w:rFonts w:ascii="宋体" w:eastAsia="宋体" w:hAnsi="宋体" w:cs="Times New Roman"/>
          <w:bCs/>
          <w:kern w:val="0"/>
          <w:szCs w:val="21"/>
        </w:rPr>
        <w:t xml:space="preserve"> </w:t>
      </w:r>
    </w:p>
    <w:p w14:paraId="746BC81E" w14:textId="6F23592D" w:rsidR="00623EBE" w:rsidRPr="005A6588" w:rsidRDefault="00F3025B" w:rsidP="00AC5051">
      <w:pPr>
        <w:adjustRightInd w:val="0"/>
        <w:snapToGrid w:val="0"/>
        <w:spacing w:afterLines="50" w:after="156" w:line="360" w:lineRule="auto"/>
        <w:ind w:firstLineChars="200" w:firstLine="420"/>
        <w:jc w:val="right"/>
        <w:rPr>
          <w:rFonts w:ascii="宋体" w:eastAsia="宋体" w:hAnsi="宋体" w:cs="Times New Roman"/>
          <w:bCs/>
          <w:kern w:val="0"/>
          <w:sz w:val="24"/>
          <w:szCs w:val="24"/>
        </w:rPr>
      </w:pPr>
      <w:r w:rsidRPr="00F3025B">
        <w:rPr>
          <w:rFonts w:ascii="宋体" w:eastAsia="宋体" w:hAnsi="宋体" w:cs="Times New Roman" w:hint="eastAsia"/>
          <w:bCs/>
          <w:kern w:val="0"/>
          <w:szCs w:val="21"/>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5A6588" w:rsidRPr="005A6588" w14:paraId="0F722277"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5E90E73"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DC2CD1" w14:textId="0D641192"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71B01C00"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C2F102F"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8C8902"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1E70D278"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946F6AB"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6271FD59" w14:textId="77777777" w:rsidR="00623EBE" w:rsidRPr="005A6588" w:rsidRDefault="00824AFD" w:rsidP="00035EC5">
            <w:pPr>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A112981"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未质押股份情况</w:t>
            </w:r>
          </w:p>
        </w:tc>
      </w:tr>
      <w:tr w:rsidR="005A6588" w:rsidRPr="005A6588" w14:paraId="690C374E"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A0F896" w14:textId="77777777" w:rsidR="00623EBE" w:rsidRPr="005A6588"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6D65AA"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E1F60F"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A98C57"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9DF37"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751354"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7348E5"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C048B1"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B17D6D" w14:textId="77777777" w:rsidR="00623EBE" w:rsidRPr="005A6588" w:rsidRDefault="00824AFD" w:rsidP="00D10833">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25913F"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41DEC6"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未质押股份中冻结股份数量</w:t>
            </w:r>
          </w:p>
        </w:tc>
      </w:tr>
      <w:tr w:rsidR="00F649A5" w:rsidRPr="005A6588" w14:paraId="38CF6A46"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B2A253" w14:textId="1F36DFE8" w:rsidR="00F649A5" w:rsidRPr="00F649A5" w:rsidRDefault="00F649A5" w:rsidP="00F649A5">
            <w:pPr>
              <w:widowControl/>
              <w:spacing w:afterLines="50" w:after="156"/>
              <w:jc w:val="left"/>
              <w:rPr>
                <w:rFonts w:ascii="宋体" w:eastAsia="宋体" w:hAnsi="宋体" w:cs="宋体"/>
                <w:color w:val="000000" w:themeColor="text1"/>
                <w:kern w:val="0"/>
                <w:szCs w:val="21"/>
              </w:rPr>
            </w:pPr>
            <w:proofErr w:type="gramStart"/>
            <w:r w:rsidRPr="00F649A5">
              <w:rPr>
                <w:rFonts w:ascii="宋体" w:eastAsia="宋体" w:hAnsi="宋体" w:cs="宋体" w:hint="eastAsia"/>
                <w:color w:val="000000" w:themeColor="text1"/>
                <w:kern w:val="0"/>
                <w:szCs w:val="21"/>
                <w:lang w:bidi="ar"/>
              </w:rPr>
              <w:t>祥</w:t>
            </w:r>
            <w:proofErr w:type="gramEnd"/>
            <w:r w:rsidRPr="00F649A5">
              <w:rPr>
                <w:rFonts w:ascii="宋体" w:eastAsia="宋体" w:hAnsi="宋体" w:cs="宋体" w:hint="eastAsia"/>
                <w:color w:val="000000" w:themeColor="text1"/>
                <w:kern w:val="0"/>
                <w:szCs w:val="21"/>
                <w:lang w:bidi="ar"/>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0A0EB7" w14:textId="7178E038"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E33DAD" w14:textId="0F63D619"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C1DC5C" w14:textId="53C7E25F"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color w:val="000000" w:themeColor="text1"/>
                <w:kern w:val="0"/>
                <w:szCs w:val="21"/>
                <w:lang w:bidi="ar"/>
              </w:rPr>
              <w:t>129</w:t>
            </w:r>
            <w:r w:rsidRPr="00F649A5">
              <w:rPr>
                <w:rFonts w:ascii="宋体" w:eastAsia="宋体" w:hAnsi="宋体" w:cs="宋体" w:hint="eastAsia"/>
                <w:color w:val="000000" w:themeColor="text1"/>
                <w:kern w:val="0"/>
                <w:szCs w:val="21"/>
                <w:lang w:bidi="ar"/>
              </w:rPr>
              <w:t>,</w:t>
            </w:r>
            <w:r w:rsidRPr="00F649A5">
              <w:rPr>
                <w:rFonts w:ascii="宋体" w:eastAsia="宋体" w:hAnsi="宋体" w:cs="宋体"/>
                <w:color w:val="000000" w:themeColor="text1"/>
                <w:kern w:val="0"/>
                <w:szCs w:val="21"/>
                <w:lang w:bidi="ar"/>
              </w:rPr>
              <w:t>5</w:t>
            </w:r>
            <w:r w:rsidRPr="00F649A5">
              <w:rPr>
                <w:rFonts w:ascii="宋体" w:eastAsia="宋体" w:hAnsi="宋体" w:cs="宋体" w:hint="eastAsia"/>
                <w:color w:val="000000" w:themeColor="text1"/>
                <w:kern w:val="0"/>
                <w:szCs w:val="21"/>
                <w:lang w:bidi="ar"/>
              </w:rPr>
              <w:t>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2F65F9" w14:textId="743E78FD"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135,000,000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67F646" w14:textId="769D081B"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49.22%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5F95B9" w14:textId="7D292C37"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21.81%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FFC02E" w14:textId="15F4AFA0"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7CAD14" w14:textId="67025AE6"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08C895" w14:textId="47BC2769"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03E0AF" w14:textId="07F04CF2"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r>
      <w:tr w:rsidR="00F649A5" w:rsidRPr="005A6588" w14:paraId="7E78EDED"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2CCAF6" w14:textId="18FDED80" w:rsidR="00F649A5" w:rsidRPr="00F649A5" w:rsidRDefault="00F649A5" w:rsidP="00F649A5">
            <w:pPr>
              <w:widowControl/>
              <w:spacing w:afterLines="50" w:after="156"/>
              <w:jc w:val="lef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黄山市为</w:t>
            </w:r>
            <w:proofErr w:type="gramStart"/>
            <w:r w:rsidRPr="00F649A5">
              <w:rPr>
                <w:rFonts w:ascii="宋体" w:eastAsia="宋体" w:hAnsi="宋体" w:cs="宋体" w:hint="eastAsia"/>
                <w:color w:val="000000" w:themeColor="text1"/>
                <w:kern w:val="0"/>
                <w:szCs w:val="21"/>
                <w:lang w:bidi="ar"/>
              </w:rPr>
              <w:t>众投资</w:t>
            </w:r>
            <w:proofErr w:type="gramEnd"/>
            <w:r w:rsidRPr="00F649A5">
              <w:rPr>
                <w:rFonts w:ascii="宋体" w:eastAsia="宋体" w:hAnsi="宋体" w:cs="宋体" w:hint="eastAsia"/>
                <w:color w:val="000000" w:themeColor="text1"/>
                <w:kern w:val="0"/>
                <w:szCs w:val="21"/>
                <w:lang w:bidi="ar"/>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72F671" w14:textId="1FE06851"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6513F0" w14:textId="70B90127"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BA8B38" w14:textId="13194E3A"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7BC38E" w14:textId="7FFC69F7"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09DAC2" w14:textId="15FA1094"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19F27B" w14:textId="738506BC"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7846C2" w14:textId="782F15A9"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3F2D83" w14:textId="72368AC6"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C1B470" w14:textId="32C982F7"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33E8DB" w14:textId="01EC5F81"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r>
      <w:tr w:rsidR="00F649A5" w:rsidRPr="005A6588" w14:paraId="656DA1F6"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4C8B2C" w14:textId="1EA60343" w:rsidR="00F649A5" w:rsidRPr="00F649A5" w:rsidRDefault="00F649A5" w:rsidP="00F649A5">
            <w:pPr>
              <w:widowControl/>
              <w:spacing w:afterLines="50" w:after="156"/>
              <w:jc w:val="lef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3C405" w14:textId="32BB28B1"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03ADAA" w14:textId="26298C25"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2A1D4B" w14:textId="40FBED22"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B29DAF" w14:textId="7073922B"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5841CE" w14:textId="5FCC3C7F"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E13FCB" w14:textId="79E4872A"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594548" w14:textId="70B83CEE"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C3C2C9" w14:textId="79997C67"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145483" w14:textId="78861129"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FB07F9" w14:textId="13DA74D4"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r>
      <w:tr w:rsidR="00F649A5" w:rsidRPr="005A6588" w14:paraId="0A1FFFC0"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EB57A6" w14:textId="7FFDEB65" w:rsidR="00F649A5" w:rsidRPr="00F649A5" w:rsidRDefault="00F649A5" w:rsidP="00F649A5">
            <w:pPr>
              <w:widowControl/>
              <w:spacing w:afterLines="50" w:after="156"/>
              <w:jc w:val="lef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黄山市行</w:t>
            </w:r>
            <w:proofErr w:type="gramStart"/>
            <w:r w:rsidRPr="00F649A5">
              <w:rPr>
                <w:rFonts w:ascii="宋体" w:eastAsia="宋体" w:hAnsi="宋体" w:cs="宋体" w:hint="eastAsia"/>
                <w:color w:val="000000" w:themeColor="text1"/>
                <w:kern w:val="0"/>
                <w:szCs w:val="21"/>
                <w:lang w:bidi="ar"/>
              </w:rPr>
              <w:t>远投资</w:t>
            </w:r>
            <w:proofErr w:type="gramEnd"/>
            <w:r w:rsidRPr="00F649A5">
              <w:rPr>
                <w:rFonts w:ascii="宋体" w:eastAsia="宋体" w:hAnsi="宋体" w:cs="宋体" w:hint="eastAsia"/>
                <w:color w:val="000000" w:themeColor="text1"/>
                <w:kern w:val="0"/>
                <w:szCs w:val="21"/>
                <w:lang w:bidi="ar"/>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8E49C2" w14:textId="6D41497D"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B051C6" w14:textId="1A27E04E"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3DD88B" w14:textId="2C154C7A"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A92E80" w14:textId="1BA25AD5"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69D4D1" w14:textId="4F79AAF4"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163A7B" w14:textId="617DF4DA"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CE5187" w14:textId="55B95DC3"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1AA7DE" w14:textId="45149F73"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A6EB5A" w14:textId="03DAF60A"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9FD7A1" w14:textId="4412684F"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r>
      <w:tr w:rsidR="00F649A5" w:rsidRPr="005A6588" w14:paraId="0B0A65B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A32E70" w14:textId="3DDFB588" w:rsidR="00F649A5" w:rsidRPr="00F649A5" w:rsidRDefault="00F649A5" w:rsidP="00F649A5">
            <w:pPr>
              <w:widowControl/>
              <w:spacing w:afterLines="50" w:after="156"/>
              <w:jc w:val="left"/>
              <w:rPr>
                <w:rFonts w:ascii="宋体" w:eastAsia="宋体" w:hAnsi="宋体" w:cs="宋体"/>
                <w:color w:val="000000" w:themeColor="text1"/>
                <w:kern w:val="0"/>
                <w:szCs w:val="21"/>
              </w:rPr>
            </w:pPr>
            <w:proofErr w:type="gramStart"/>
            <w:r w:rsidRPr="00F649A5">
              <w:rPr>
                <w:rFonts w:ascii="宋体" w:eastAsia="宋体" w:hAnsi="宋体" w:cs="宋体" w:hint="eastAsia"/>
                <w:color w:val="000000" w:themeColor="text1"/>
                <w:kern w:val="0"/>
                <w:szCs w:val="21"/>
                <w:lang w:bidi="ar"/>
              </w:rPr>
              <w:t>俞</w:t>
            </w:r>
            <w:proofErr w:type="gramEnd"/>
            <w:r w:rsidRPr="00F649A5">
              <w:rPr>
                <w:rFonts w:ascii="宋体" w:eastAsia="宋体" w:hAnsi="宋体" w:cs="宋体" w:hint="eastAsia"/>
                <w:color w:val="000000" w:themeColor="text1"/>
                <w:kern w:val="0"/>
                <w:szCs w:val="21"/>
                <w:lang w:bidi="ar"/>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392F50" w14:textId="2F221830"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D90BD8" w14:textId="7D1193E8"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A83A02" w14:textId="61AF226D" w:rsidR="00F649A5" w:rsidRPr="00F649A5" w:rsidRDefault="00D4178F"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12,420,000</w:t>
            </w:r>
            <w:r w:rsidR="00F649A5" w:rsidRPr="00F649A5">
              <w:rPr>
                <w:rFonts w:ascii="宋体" w:eastAsia="宋体" w:hAnsi="宋体" w:cs="宋体" w:hint="eastAsia"/>
                <w:color w:val="000000" w:themeColor="text1"/>
                <w:kern w:val="0"/>
                <w:szCs w:val="21"/>
                <w:lang w:bidi="ar"/>
              </w:rPr>
              <w:t xml:space="preserve">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C61EB8" w14:textId="5C732B45"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9530F7" w14:textId="179415B0"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844F71" w14:textId="46CC3958"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2.0</w:t>
            </w:r>
            <w:r w:rsidRPr="00F649A5">
              <w:rPr>
                <w:rFonts w:ascii="宋体" w:eastAsia="宋体" w:hAnsi="宋体" w:cs="宋体"/>
                <w:color w:val="000000" w:themeColor="text1"/>
                <w:kern w:val="0"/>
                <w:szCs w:val="21"/>
                <w:lang w:bidi="ar"/>
              </w:rPr>
              <w:t>1</w:t>
            </w:r>
            <w:r w:rsidRPr="00F649A5">
              <w:rPr>
                <w:rFonts w:ascii="宋体" w:eastAsia="宋体" w:hAnsi="宋体" w:cs="宋体" w:hint="eastAsia"/>
                <w:color w:val="000000" w:themeColor="text1"/>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E8887B" w14:textId="3422BFD9"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C895C5" w14:textId="4AC478FB"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26A486" w14:textId="416E9BCB"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826932" w14:textId="13BC0C07" w:rsidR="00F649A5" w:rsidRPr="00F649A5" w:rsidRDefault="00F649A5" w:rsidP="00F649A5">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r>
      <w:tr w:rsidR="00F649A5" w:rsidRPr="005A6588" w14:paraId="14956E3C"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EC6942" w14:textId="44385905" w:rsidR="00F649A5" w:rsidRPr="00F649A5" w:rsidRDefault="00F649A5" w:rsidP="00F649A5">
            <w:pPr>
              <w:widowControl/>
              <w:spacing w:afterLines="50" w:after="156"/>
              <w:jc w:val="center"/>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8ECBAA" w14:textId="02FF08E2" w:rsidR="00F649A5" w:rsidRPr="00F649A5" w:rsidRDefault="00F649A5" w:rsidP="00F649A5">
            <w:pPr>
              <w:jc w:val="right"/>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28058F" w14:textId="7E434540" w:rsidR="00F649A5" w:rsidRPr="00D4178F" w:rsidRDefault="00F649A5" w:rsidP="00F649A5">
            <w:pPr>
              <w:jc w:val="right"/>
              <w:rPr>
                <w:rFonts w:ascii="宋体" w:eastAsia="宋体" w:hAnsi="宋体" w:cs="宋体"/>
                <w:b/>
                <w:bCs/>
                <w:color w:val="000000" w:themeColor="text1"/>
                <w:kern w:val="0"/>
                <w:szCs w:val="21"/>
                <w:lang w:bidi="ar"/>
              </w:rPr>
            </w:pPr>
            <w:r w:rsidRPr="00F649A5">
              <w:rPr>
                <w:rFonts w:ascii="宋体" w:eastAsia="宋体" w:hAnsi="宋体" w:cs="宋体" w:hint="eastAsia"/>
                <w:b/>
                <w:bCs/>
                <w:color w:val="000000" w:themeColor="text1"/>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6A1FC3" w14:textId="7770F60B" w:rsidR="00F649A5" w:rsidRPr="00D4178F" w:rsidRDefault="00D4178F" w:rsidP="00F649A5">
            <w:pPr>
              <w:jc w:val="right"/>
              <w:rPr>
                <w:rFonts w:ascii="宋体" w:eastAsia="宋体" w:hAnsi="宋体" w:cs="宋体"/>
                <w:b/>
                <w:bCs/>
                <w:color w:val="000000" w:themeColor="text1"/>
                <w:kern w:val="0"/>
                <w:szCs w:val="21"/>
                <w:lang w:bidi="ar"/>
              </w:rPr>
            </w:pPr>
            <w:r w:rsidRPr="00D4178F">
              <w:rPr>
                <w:rFonts w:ascii="宋体" w:eastAsia="宋体" w:hAnsi="宋体" w:cs="宋体" w:hint="eastAsia"/>
                <w:b/>
                <w:bCs/>
                <w:color w:val="000000" w:themeColor="text1"/>
                <w:kern w:val="0"/>
                <w:szCs w:val="21"/>
                <w:lang w:bidi="ar"/>
              </w:rPr>
              <w:t>141,920,000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512308" w14:textId="7DC32959" w:rsidR="00F649A5" w:rsidRPr="00F649A5" w:rsidRDefault="00F649A5" w:rsidP="00F649A5">
            <w:pPr>
              <w:jc w:val="right"/>
              <w:rPr>
                <w:rFonts w:ascii="宋体" w:eastAsia="宋体" w:hAnsi="宋体" w:cs="宋体"/>
                <w:b/>
                <w:color w:val="000000" w:themeColor="text1"/>
                <w:kern w:val="0"/>
                <w:szCs w:val="21"/>
              </w:rPr>
            </w:pPr>
            <w:bookmarkStart w:id="1" w:name="_Hlk144394696"/>
            <w:r w:rsidRPr="00F649A5">
              <w:rPr>
                <w:rFonts w:ascii="宋体" w:eastAsia="宋体" w:hAnsi="宋体" w:cs="宋体" w:hint="eastAsia"/>
                <w:b/>
                <w:bCs/>
                <w:color w:val="000000" w:themeColor="text1"/>
                <w:kern w:val="0"/>
                <w:szCs w:val="21"/>
                <w:lang w:bidi="ar"/>
              </w:rPr>
              <w:t>147,420,000</w:t>
            </w:r>
            <w:bookmarkEnd w:id="1"/>
            <w:r w:rsidRPr="00F649A5">
              <w:rPr>
                <w:rFonts w:ascii="宋体" w:eastAsia="宋体" w:hAnsi="宋体" w:cs="宋体" w:hint="eastAsia"/>
                <w:b/>
                <w:bCs/>
                <w:color w:val="000000" w:themeColor="text1"/>
                <w:kern w:val="0"/>
                <w:szCs w:val="21"/>
                <w:lang w:bidi="ar"/>
              </w:rPr>
              <w:t xml:space="preserve">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B99D4E" w14:textId="448424B6" w:rsidR="00F649A5" w:rsidRPr="00F649A5" w:rsidRDefault="00F649A5" w:rsidP="00F649A5">
            <w:pPr>
              <w:jc w:val="right"/>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47.42%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D4AA66" w14:textId="21548AF7" w:rsidR="00F649A5" w:rsidRPr="00F649A5" w:rsidRDefault="00F649A5" w:rsidP="00F649A5">
            <w:pPr>
              <w:jc w:val="right"/>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23.82%</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9A0F01" w14:textId="6C538C99" w:rsidR="00F649A5" w:rsidRPr="00F649A5" w:rsidRDefault="00F649A5" w:rsidP="00F649A5">
            <w:pPr>
              <w:jc w:val="right"/>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3E6E43" w14:textId="7C5DD58F" w:rsidR="00F649A5" w:rsidRPr="00F649A5" w:rsidRDefault="00F649A5" w:rsidP="00F649A5">
            <w:pPr>
              <w:jc w:val="right"/>
              <w:rPr>
                <w:rFonts w:ascii="宋体" w:eastAsia="宋体" w:hAnsi="宋体" w:cs="宋体"/>
                <w:b/>
                <w:color w:val="000000" w:themeColor="text1"/>
                <w:kern w:val="0"/>
                <w:szCs w:val="21"/>
              </w:rPr>
            </w:pPr>
            <w:r w:rsidRPr="00F649A5">
              <w:rPr>
                <w:rFonts w:ascii="宋体" w:eastAsia="宋体" w:hAnsi="宋体" w:cs="宋体" w:hint="eastAsia"/>
                <w:b/>
                <w:color w:val="000000" w:themeColor="text1"/>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18AC1A" w14:textId="692684E0" w:rsidR="00F649A5" w:rsidRPr="00F649A5" w:rsidRDefault="00F649A5" w:rsidP="00F649A5">
            <w:pPr>
              <w:jc w:val="right"/>
              <w:rPr>
                <w:rFonts w:ascii="宋体" w:eastAsia="宋体" w:hAnsi="宋体" w:cs="宋体"/>
                <w:b/>
                <w:color w:val="000000" w:themeColor="text1"/>
                <w:kern w:val="0"/>
                <w:szCs w:val="21"/>
              </w:rPr>
            </w:pPr>
            <w:r w:rsidRPr="00F649A5">
              <w:rPr>
                <w:rFonts w:ascii="宋体" w:eastAsia="宋体" w:hAnsi="宋体" w:cs="宋体" w:hint="eastAsia"/>
                <w:b/>
                <w:color w:val="000000" w:themeColor="text1"/>
                <w:kern w:val="0"/>
                <w:szCs w:val="21"/>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8F17EC" w14:textId="5EB876C6" w:rsidR="00F649A5" w:rsidRPr="00F649A5" w:rsidRDefault="00F649A5" w:rsidP="00F649A5">
            <w:pPr>
              <w:jc w:val="right"/>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 xml:space="preserve">0.00 </w:t>
            </w:r>
          </w:p>
        </w:tc>
      </w:tr>
    </w:tbl>
    <w:p w14:paraId="43B2C1CC" w14:textId="77777777" w:rsidR="00065F52" w:rsidRPr="005A6588"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RPr="005A6588" w:rsidSect="00065F52">
          <w:pgSz w:w="16838" w:h="11906" w:orient="landscape"/>
          <w:pgMar w:top="1797" w:right="1440" w:bottom="1797" w:left="1440" w:header="851" w:footer="992" w:gutter="0"/>
          <w:cols w:space="425"/>
          <w:docGrid w:type="linesAndChars" w:linePitch="312"/>
        </w:sectPr>
      </w:pPr>
    </w:p>
    <w:p w14:paraId="0B30FE22" w14:textId="77777777" w:rsidR="00EE690F" w:rsidRPr="005A6588"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5A6588">
        <w:rPr>
          <w:rFonts w:ascii="宋体" w:eastAsia="宋体" w:hAnsi="宋体" w:cs="Times New Roman"/>
          <w:bCs/>
          <w:kern w:val="0"/>
          <w:sz w:val="24"/>
          <w:szCs w:val="24"/>
        </w:rPr>
        <w:lastRenderedPageBreak/>
        <w:t>祥</w:t>
      </w:r>
      <w:proofErr w:type="gramEnd"/>
      <w:r w:rsidRPr="005A6588">
        <w:rPr>
          <w:rFonts w:ascii="宋体" w:eastAsia="宋体" w:hAnsi="宋体" w:cs="Times New Roman"/>
          <w:bCs/>
          <w:kern w:val="0"/>
          <w:sz w:val="24"/>
          <w:szCs w:val="24"/>
        </w:rPr>
        <w:t>源控股集团有限责任公司不存在通过非经营性资金占用、违规担保、关联交易等侵害上市公司利益的情况。</w:t>
      </w:r>
      <w:proofErr w:type="gramStart"/>
      <w:r w:rsidRPr="005A6588">
        <w:rPr>
          <w:rFonts w:ascii="宋体" w:eastAsia="宋体" w:hAnsi="宋体" w:cs="Times New Roman"/>
          <w:bCs/>
          <w:kern w:val="0"/>
          <w:sz w:val="24"/>
          <w:szCs w:val="24"/>
        </w:rPr>
        <w:t>祥</w:t>
      </w:r>
      <w:proofErr w:type="gramEnd"/>
      <w:r w:rsidRPr="005A6588">
        <w:rPr>
          <w:rFonts w:ascii="宋体" w:eastAsia="宋体" w:hAnsi="宋体" w:cs="Times New Roman"/>
          <w:bCs/>
          <w:kern w:val="0"/>
          <w:sz w:val="24"/>
          <w:szCs w:val="24"/>
        </w:rPr>
        <w:t>源控股集团有限责任公司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14:paraId="719217BE" w14:textId="77777777" w:rsidR="00623EBE" w:rsidRPr="005A6588"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特此公告。</w:t>
      </w:r>
    </w:p>
    <w:p w14:paraId="0CA5D979" w14:textId="6F7E249C"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54F77B8" w14:textId="64B0C235" w:rsidR="002A3DE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C174876" w14:textId="77777777" w:rsidR="002A3DE8" w:rsidRPr="005A658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194BDC3" w14:textId="77777777" w:rsidR="000F6CF3" w:rsidRPr="005A6588"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安徽省交通建设股份有限公司董事会</w:t>
      </w:r>
    </w:p>
    <w:p w14:paraId="5240D4A1" w14:textId="26F37387" w:rsidR="000F6CF3" w:rsidRPr="005A6588"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202</w:t>
      </w:r>
      <w:r w:rsidR="00F649A5">
        <w:rPr>
          <w:rFonts w:ascii="宋体" w:eastAsia="宋体" w:hAnsi="宋体" w:cs="Times New Roman"/>
          <w:bCs/>
          <w:kern w:val="0"/>
          <w:sz w:val="24"/>
          <w:szCs w:val="24"/>
        </w:rPr>
        <w:t>3</w:t>
      </w:r>
      <w:r w:rsidRPr="005A6588">
        <w:rPr>
          <w:rFonts w:ascii="宋体" w:eastAsia="宋体" w:hAnsi="宋体" w:cs="Times New Roman" w:hint="eastAsia"/>
          <w:bCs/>
          <w:kern w:val="0"/>
          <w:sz w:val="24"/>
          <w:szCs w:val="24"/>
        </w:rPr>
        <w:t>年</w:t>
      </w:r>
      <w:r w:rsidR="00F649A5">
        <w:rPr>
          <w:rFonts w:ascii="宋体" w:eastAsia="宋体" w:hAnsi="宋体" w:cs="Times New Roman"/>
          <w:bCs/>
          <w:kern w:val="0"/>
          <w:sz w:val="24"/>
          <w:szCs w:val="24"/>
        </w:rPr>
        <w:t>9</w:t>
      </w:r>
      <w:r w:rsidRPr="005A6588">
        <w:rPr>
          <w:rFonts w:ascii="宋体" w:eastAsia="宋体" w:hAnsi="宋体" w:cs="Times New Roman" w:hint="eastAsia"/>
          <w:bCs/>
          <w:kern w:val="0"/>
          <w:sz w:val="24"/>
          <w:szCs w:val="24"/>
        </w:rPr>
        <w:t>月</w:t>
      </w:r>
      <w:r w:rsidR="002A3DE8">
        <w:rPr>
          <w:rFonts w:ascii="宋体" w:eastAsia="宋体" w:hAnsi="宋体" w:cs="Times New Roman"/>
          <w:bCs/>
          <w:kern w:val="0"/>
          <w:sz w:val="24"/>
          <w:szCs w:val="24"/>
        </w:rPr>
        <w:t>2</w:t>
      </w:r>
      <w:r w:rsidR="00F649A5">
        <w:rPr>
          <w:rFonts w:ascii="宋体" w:eastAsia="宋体" w:hAnsi="宋体" w:cs="Times New Roman"/>
          <w:bCs/>
          <w:kern w:val="0"/>
          <w:sz w:val="24"/>
          <w:szCs w:val="24"/>
        </w:rPr>
        <w:t>3</w:t>
      </w:r>
      <w:r w:rsidRPr="005A6588">
        <w:rPr>
          <w:rFonts w:ascii="宋体" w:eastAsia="宋体" w:hAnsi="宋体" w:cs="Times New Roman" w:hint="eastAsia"/>
          <w:bCs/>
          <w:kern w:val="0"/>
          <w:sz w:val="24"/>
          <w:szCs w:val="24"/>
        </w:rPr>
        <w:t>日</w:t>
      </w:r>
    </w:p>
    <w:sectPr w:rsidR="000F6CF3" w:rsidRPr="005A6588"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87363" w14:textId="77777777" w:rsidR="009D20FD" w:rsidRDefault="009D20FD" w:rsidP="000F6CF3">
      <w:r>
        <w:separator/>
      </w:r>
    </w:p>
  </w:endnote>
  <w:endnote w:type="continuationSeparator" w:id="0">
    <w:p w14:paraId="0816A45A" w14:textId="77777777" w:rsidR="009D20FD" w:rsidRDefault="009D20FD"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98538" w14:textId="77777777" w:rsidR="009D20FD" w:rsidRDefault="009D20FD" w:rsidP="000F6CF3">
      <w:r>
        <w:separator/>
      </w:r>
    </w:p>
  </w:footnote>
  <w:footnote w:type="continuationSeparator" w:id="0">
    <w:p w14:paraId="21138313" w14:textId="77777777" w:rsidR="009D20FD" w:rsidRDefault="009D20FD"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35EC5"/>
    <w:rsid w:val="00065F52"/>
    <w:rsid w:val="00084CCC"/>
    <w:rsid w:val="00087A17"/>
    <w:rsid w:val="00091907"/>
    <w:rsid w:val="000E38E8"/>
    <w:rsid w:val="000F6CF3"/>
    <w:rsid w:val="00103F66"/>
    <w:rsid w:val="00115970"/>
    <w:rsid w:val="001173B5"/>
    <w:rsid w:val="0012059C"/>
    <w:rsid w:val="00124508"/>
    <w:rsid w:val="0014701C"/>
    <w:rsid w:val="001737A2"/>
    <w:rsid w:val="001B2205"/>
    <w:rsid w:val="001B4AE4"/>
    <w:rsid w:val="00237CFC"/>
    <w:rsid w:val="00247655"/>
    <w:rsid w:val="00257DFD"/>
    <w:rsid w:val="00260198"/>
    <w:rsid w:val="0026145B"/>
    <w:rsid w:val="0026154C"/>
    <w:rsid w:val="002A3DE8"/>
    <w:rsid w:val="002B1B58"/>
    <w:rsid w:val="002B3A6C"/>
    <w:rsid w:val="002C284E"/>
    <w:rsid w:val="002D1CD9"/>
    <w:rsid w:val="002D6353"/>
    <w:rsid w:val="002E2EC9"/>
    <w:rsid w:val="002F2F22"/>
    <w:rsid w:val="00306551"/>
    <w:rsid w:val="0034519B"/>
    <w:rsid w:val="0034610C"/>
    <w:rsid w:val="003902FE"/>
    <w:rsid w:val="003B7367"/>
    <w:rsid w:val="003D3DB2"/>
    <w:rsid w:val="004067C3"/>
    <w:rsid w:val="00417039"/>
    <w:rsid w:val="00434EE1"/>
    <w:rsid w:val="0044477F"/>
    <w:rsid w:val="00445FA8"/>
    <w:rsid w:val="00450649"/>
    <w:rsid w:val="004F0AA8"/>
    <w:rsid w:val="004F1BE7"/>
    <w:rsid w:val="00501827"/>
    <w:rsid w:val="00520F56"/>
    <w:rsid w:val="00553718"/>
    <w:rsid w:val="00571367"/>
    <w:rsid w:val="005828A7"/>
    <w:rsid w:val="00592C27"/>
    <w:rsid w:val="005A5327"/>
    <w:rsid w:val="005A6588"/>
    <w:rsid w:val="005D617E"/>
    <w:rsid w:val="005E4C67"/>
    <w:rsid w:val="006075A2"/>
    <w:rsid w:val="00623EBE"/>
    <w:rsid w:val="006342A2"/>
    <w:rsid w:val="00693A3D"/>
    <w:rsid w:val="006B6F57"/>
    <w:rsid w:val="006C14F5"/>
    <w:rsid w:val="006E567A"/>
    <w:rsid w:val="00716999"/>
    <w:rsid w:val="007229CE"/>
    <w:rsid w:val="00731A06"/>
    <w:rsid w:val="00734386"/>
    <w:rsid w:val="0074367C"/>
    <w:rsid w:val="00763435"/>
    <w:rsid w:val="007669D0"/>
    <w:rsid w:val="00776C6E"/>
    <w:rsid w:val="007852A8"/>
    <w:rsid w:val="007B3A8C"/>
    <w:rsid w:val="007E1A44"/>
    <w:rsid w:val="007E61E7"/>
    <w:rsid w:val="0081094B"/>
    <w:rsid w:val="00813C56"/>
    <w:rsid w:val="00816C4A"/>
    <w:rsid w:val="00824AFD"/>
    <w:rsid w:val="0083007B"/>
    <w:rsid w:val="00845DFB"/>
    <w:rsid w:val="00852D91"/>
    <w:rsid w:val="00865EAC"/>
    <w:rsid w:val="00893769"/>
    <w:rsid w:val="00897649"/>
    <w:rsid w:val="008C6C31"/>
    <w:rsid w:val="008D20D2"/>
    <w:rsid w:val="008E22C9"/>
    <w:rsid w:val="00941AF2"/>
    <w:rsid w:val="00983D45"/>
    <w:rsid w:val="009B2FD2"/>
    <w:rsid w:val="009B5301"/>
    <w:rsid w:val="009C2773"/>
    <w:rsid w:val="009D20FD"/>
    <w:rsid w:val="009D7DD6"/>
    <w:rsid w:val="009E04C6"/>
    <w:rsid w:val="009F704E"/>
    <w:rsid w:val="00A06C48"/>
    <w:rsid w:val="00A21A11"/>
    <w:rsid w:val="00A43BAB"/>
    <w:rsid w:val="00A62DCA"/>
    <w:rsid w:val="00A67F6D"/>
    <w:rsid w:val="00AC3163"/>
    <w:rsid w:val="00AC4580"/>
    <w:rsid w:val="00AC5051"/>
    <w:rsid w:val="00AC5A7F"/>
    <w:rsid w:val="00AE3AB4"/>
    <w:rsid w:val="00B425E0"/>
    <w:rsid w:val="00B95785"/>
    <w:rsid w:val="00BA7D03"/>
    <w:rsid w:val="00BE625B"/>
    <w:rsid w:val="00BF3388"/>
    <w:rsid w:val="00C05539"/>
    <w:rsid w:val="00C237BC"/>
    <w:rsid w:val="00C60F61"/>
    <w:rsid w:val="00C66F65"/>
    <w:rsid w:val="00C8176A"/>
    <w:rsid w:val="00CB1175"/>
    <w:rsid w:val="00CD0120"/>
    <w:rsid w:val="00CD61AC"/>
    <w:rsid w:val="00D034A3"/>
    <w:rsid w:val="00D10833"/>
    <w:rsid w:val="00D10EDF"/>
    <w:rsid w:val="00D1618B"/>
    <w:rsid w:val="00D4178F"/>
    <w:rsid w:val="00D5009F"/>
    <w:rsid w:val="00DB38DB"/>
    <w:rsid w:val="00DC245F"/>
    <w:rsid w:val="00DE06BF"/>
    <w:rsid w:val="00DE3495"/>
    <w:rsid w:val="00E00BD5"/>
    <w:rsid w:val="00E00CFD"/>
    <w:rsid w:val="00E15DCC"/>
    <w:rsid w:val="00E172EB"/>
    <w:rsid w:val="00E44187"/>
    <w:rsid w:val="00E85022"/>
    <w:rsid w:val="00EA482E"/>
    <w:rsid w:val="00EB45D1"/>
    <w:rsid w:val="00EE3AE4"/>
    <w:rsid w:val="00EE66A9"/>
    <w:rsid w:val="00EE690F"/>
    <w:rsid w:val="00F3025B"/>
    <w:rsid w:val="00F649A5"/>
    <w:rsid w:val="00F93295"/>
    <w:rsid w:val="00F96FED"/>
    <w:rsid w:val="00FA0616"/>
    <w:rsid w:val="00FA15D7"/>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641886878">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6085651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E7761-3483-49E4-87DA-48BF1C2E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79</cp:revision>
  <dcterms:created xsi:type="dcterms:W3CDTF">2020-02-24T08:42:00Z</dcterms:created>
  <dcterms:modified xsi:type="dcterms:W3CDTF">2023-09-22T07:40:00Z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