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B1" w:rsidRPr="00917EE9" w:rsidRDefault="004D76B1" w:rsidP="004D76B1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4"/>
        </w:rPr>
      </w:pPr>
      <w:r w:rsidRPr="00917EE9">
        <w:rPr>
          <w:rFonts w:ascii="宋体" w:hAnsi="宋体" w:hint="eastAsia"/>
          <w:b/>
          <w:sz w:val="24"/>
        </w:rPr>
        <w:t xml:space="preserve">证券代码：603815 </w:t>
      </w:r>
      <w:r w:rsidRPr="00917EE9">
        <w:rPr>
          <w:rFonts w:ascii="宋体" w:hAnsi="宋体"/>
          <w:b/>
          <w:sz w:val="24"/>
        </w:rPr>
        <w:t xml:space="preserve">         </w:t>
      </w:r>
      <w:r w:rsidRPr="00917EE9">
        <w:rPr>
          <w:rFonts w:ascii="宋体" w:hAnsi="宋体" w:hint="eastAsia"/>
          <w:b/>
          <w:sz w:val="24"/>
        </w:rPr>
        <w:t xml:space="preserve"> 证券简称：</w:t>
      </w:r>
      <w:proofErr w:type="gramStart"/>
      <w:r w:rsidRPr="00917EE9">
        <w:rPr>
          <w:rFonts w:ascii="宋体" w:hAnsi="宋体" w:hint="eastAsia"/>
          <w:b/>
          <w:sz w:val="24"/>
        </w:rPr>
        <w:t>交建股份</w:t>
      </w:r>
      <w:proofErr w:type="gramEnd"/>
      <w:r w:rsidRPr="00917EE9">
        <w:rPr>
          <w:rFonts w:ascii="宋体" w:hAnsi="宋体" w:hint="eastAsia"/>
          <w:b/>
          <w:sz w:val="24"/>
        </w:rPr>
        <w:t xml:space="preserve">  </w:t>
      </w:r>
      <w:r>
        <w:rPr>
          <w:rFonts w:ascii="宋体" w:hAnsi="宋体"/>
          <w:b/>
          <w:sz w:val="24"/>
        </w:rPr>
        <w:t xml:space="preserve">     </w:t>
      </w:r>
      <w:r w:rsidRPr="00917EE9">
        <w:rPr>
          <w:rFonts w:ascii="宋体" w:hAnsi="宋体" w:hint="eastAsia"/>
          <w:b/>
          <w:sz w:val="24"/>
        </w:rPr>
        <w:t>公告编号：2023-</w:t>
      </w:r>
      <w:r>
        <w:rPr>
          <w:rFonts w:ascii="宋体" w:hAnsi="宋体" w:hint="eastAsia"/>
          <w:b/>
          <w:sz w:val="24"/>
        </w:rPr>
        <w:t>042</w:t>
      </w:r>
      <w:r w:rsidRPr="00917EE9">
        <w:rPr>
          <w:rFonts w:ascii="宋体" w:hAnsi="宋体"/>
          <w:b/>
          <w:sz w:val="24"/>
        </w:rPr>
        <w:t xml:space="preserve"> </w:t>
      </w:r>
    </w:p>
    <w:p w:rsidR="004D76B1" w:rsidRDefault="004D76B1" w:rsidP="004D76B1">
      <w:pPr>
        <w:adjustRightInd w:val="0"/>
        <w:snapToGrid w:val="0"/>
        <w:spacing w:line="360" w:lineRule="auto"/>
        <w:rPr>
          <w:rFonts w:ascii="宋体" w:hAnsi="宋体"/>
          <w:sz w:val="32"/>
          <w:szCs w:val="32"/>
        </w:rPr>
      </w:pPr>
    </w:p>
    <w:p w:rsidR="004D76B1" w:rsidRPr="00917EE9" w:rsidRDefault="004D76B1" w:rsidP="004D76B1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FF0000"/>
          <w:sz w:val="36"/>
          <w:szCs w:val="36"/>
        </w:rPr>
      </w:pPr>
      <w:r w:rsidRPr="00917EE9">
        <w:rPr>
          <w:rFonts w:ascii="宋体" w:hAnsi="宋体" w:hint="eastAsia"/>
          <w:b/>
          <w:bCs/>
          <w:color w:val="FF0000"/>
          <w:sz w:val="36"/>
          <w:szCs w:val="36"/>
        </w:rPr>
        <w:t>安徽省交通建设股份有限公司</w:t>
      </w:r>
    </w:p>
    <w:p w:rsidR="004D76B1" w:rsidRDefault="004D76B1" w:rsidP="004D76B1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FF0000"/>
          <w:sz w:val="36"/>
          <w:szCs w:val="36"/>
        </w:rPr>
      </w:pPr>
      <w:r>
        <w:rPr>
          <w:rFonts w:ascii="宋体" w:hAnsi="宋体" w:hint="eastAsia"/>
          <w:b/>
          <w:bCs/>
          <w:color w:val="FF0000"/>
          <w:sz w:val="36"/>
          <w:szCs w:val="36"/>
        </w:rPr>
        <w:t>关于召开2022年</w:t>
      </w:r>
      <w:bookmarkStart w:id="0" w:name="_GoBack"/>
      <w:bookmarkEnd w:id="0"/>
      <w:r>
        <w:rPr>
          <w:rFonts w:ascii="宋体" w:hAnsi="宋体" w:hint="eastAsia"/>
          <w:b/>
          <w:bCs/>
          <w:color w:val="FF0000"/>
          <w:sz w:val="36"/>
          <w:szCs w:val="36"/>
        </w:rPr>
        <w:t>度业绩说明会的公告</w:t>
      </w:r>
    </w:p>
    <w:p w:rsidR="004D76B1" w:rsidRDefault="004D76B1" w:rsidP="004D76B1">
      <w:pPr>
        <w:adjustRightInd w:val="0"/>
        <w:snapToGrid w:val="0"/>
        <w:spacing w:line="360" w:lineRule="auto"/>
        <w:ind w:firstLine="510"/>
        <w:jc w:val="center"/>
        <w:rPr>
          <w:rFonts w:ascii="宋体" w:hAnsi="宋体"/>
          <w:bCs/>
          <w:sz w:val="24"/>
        </w:rPr>
      </w:pPr>
    </w:p>
    <w:p w:rsidR="004D76B1" w:rsidRDefault="004D76B1" w:rsidP="004D7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本公司董事会及全体董事保证本公告内容不存在任何虚假记载、误导性陈述或者重大遗漏，并对其内容的真实性、准确性和完整性承担法律责任。</w:t>
      </w:r>
    </w:p>
    <w:p w:rsidR="004D76B1" w:rsidRDefault="004D76B1" w:rsidP="004D76B1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</w:p>
    <w:p w:rsidR="004D76B1" w:rsidRDefault="004D76B1" w:rsidP="004D76B1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color w:val="000000"/>
          <w:sz w:val="24"/>
          <w:szCs w:val="24"/>
        </w:rPr>
      </w:pPr>
      <w:r w:rsidRPr="00AB1EBE">
        <w:rPr>
          <w:rFonts w:ascii="宋体" w:hAnsi="宋体"/>
          <w:b/>
          <w:color w:val="000000"/>
          <w:sz w:val="24"/>
          <w:szCs w:val="24"/>
        </w:rPr>
        <w:t>重要</w:t>
      </w:r>
      <w:r w:rsidRPr="00AB1EBE">
        <w:rPr>
          <w:rFonts w:ascii="宋体" w:hAnsi="宋体" w:hint="eastAsia"/>
          <w:b/>
          <w:color w:val="000000"/>
          <w:sz w:val="24"/>
          <w:szCs w:val="24"/>
        </w:rPr>
        <w:t>内容</w:t>
      </w:r>
      <w:r w:rsidRPr="00AB1EBE">
        <w:rPr>
          <w:rFonts w:ascii="宋体" w:hAnsi="宋体"/>
          <w:b/>
          <w:color w:val="000000"/>
          <w:sz w:val="24"/>
          <w:szCs w:val="24"/>
        </w:rPr>
        <w:t>提示：</w:t>
      </w:r>
      <w:r w:rsidRPr="00AB1EBE">
        <w:rPr>
          <w:rFonts w:ascii="宋体" w:hAnsi="宋体" w:hint="eastAsia"/>
          <w:color w:val="000000"/>
          <w:sz w:val="24"/>
          <w:szCs w:val="24"/>
        </w:rPr>
        <w:br/>
      </w:r>
      <w:r w:rsidRPr="00AB1EBE">
        <w:rPr>
          <w:rFonts w:ascii="宋体" w:hAnsi="宋体" w:hint="eastAsia"/>
          <w:color w:val="000000"/>
          <w:sz w:val="24"/>
          <w:szCs w:val="24"/>
        </w:rPr>
        <w:sym w:font="Wingdings" w:char="F06C"/>
      </w:r>
      <w:r w:rsidRPr="00AB1EBE">
        <w:rPr>
          <w:rFonts w:ascii="宋体" w:hAnsi="宋体" w:hint="eastAsia"/>
          <w:color w:val="000000"/>
          <w:sz w:val="24"/>
          <w:szCs w:val="24"/>
        </w:rPr>
        <w:t xml:space="preserve">  </w:t>
      </w:r>
      <w:r w:rsidRPr="00AB1EBE">
        <w:rPr>
          <w:rFonts w:ascii="宋体" w:hAnsi="宋体"/>
          <w:color w:val="000000"/>
          <w:sz w:val="24"/>
          <w:szCs w:val="24"/>
        </w:rPr>
        <w:t>会议召开时间：</w:t>
      </w:r>
      <w:r w:rsidRPr="00AB1EBE">
        <w:rPr>
          <w:rFonts w:ascii="宋体" w:hAnsi="宋体" w:hint="eastAsia"/>
          <w:color w:val="000000"/>
          <w:sz w:val="24"/>
          <w:szCs w:val="24"/>
        </w:rPr>
        <w:t xml:space="preserve">2023年05月15日(星期一) 下午 15:00-16:30 </w:t>
      </w:r>
      <w:r w:rsidRPr="00AB1EBE">
        <w:rPr>
          <w:rFonts w:ascii="宋体" w:hAnsi="宋体"/>
          <w:color w:val="000000"/>
          <w:sz w:val="24"/>
          <w:szCs w:val="24"/>
        </w:rPr>
        <w:br/>
      </w:r>
      <w:r w:rsidRPr="00AB1EBE">
        <w:rPr>
          <w:rFonts w:ascii="宋体" w:hAnsi="宋体" w:hint="eastAsia"/>
          <w:color w:val="000000"/>
          <w:sz w:val="24"/>
          <w:szCs w:val="24"/>
        </w:rPr>
        <w:sym w:font="Wingdings" w:char="F06C"/>
      </w:r>
      <w:r>
        <w:rPr>
          <w:rFonts w:ascii="宋体" w:hAnsi="宋体"/>
          <w:color w:val="000000"/>
          <w:sz w:val="24"/>
          <w:szCs w:val="24"/>
        </w:rPr>
        <w:t xml:space="preserve"> </w:t>
      </w:r>
      <w:r w:rsidRPr="00AB1EBE">
        <w:rPr>
          <w:rFonts w:ascii="宋体" w:hAnsi="宋体" w:hint="eastAsia"/>
          <w:color w:val="000000"/>
          <w:sz w:val="24"/>
          <w:szCs w:val="24"/>
        </w:rPr>
        <w:t xml:space="preserve"> </w:t>
      </w:r>
      <w:r w:rsidRPr="00AB1EBE">
        <w:rPr>
          <w:rFonts w:ascii="宋体" w:hAnsi="宋体"/>
          <w:color w:val="000000"/>
          <w:sz w:val="24"/>
          <w:szCs w:val="24"/>
        </w:rPr>
        <w:t>会议召开地点：</w:t>
      </w:r>
    </w:p>
    <w:p w:rsidR="004D76B1" w:rsidRDefault="004D76B1" w:rsidP="004D76B1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  <w:szCs w:val="24"/>
        </w:rPr>
      </w:pPr>
      <w:r w:rsidRPr="00AB1EBE">
        <w:rPr>
          <w:rFonts w:ascii="宋体" w:hAnsi="宋体" w:hint="eastAsia"/>
          <w:color w:val="000000"/>
          <w:sz w:val="24"/>
          <w:szCs w:val="24"/>
        </w:rPr>
        <w:t>上海证券</w:t>
      </w:r>
      <w:r w:rsidRPr="00AB1EBE">
        <w:rPr>
          <w:rFonts w:ascii="宋体" w:hAnsi="宋体"/>
          <w:color w:val="000000"/>
          <w:sz w:val="24"/>
          <w:szCs w:val="24"/>
        </w:rPr>
        <w:t>交易所</w:t>
      </w:r>
      <w:proofErr w:type="gramStart"/>
      <w:r w:rsidRPr="00AB1EBE">
        <w:rPr>
          <w:rFonts w:ascii="宋体" w:hAnsi="宋体"/>
          <w:color w:val="000000"/>
          <w:sz w:val="24"/>
          <w:szCs w:val="24"/>
        </w:rPr>
        <w:t>上证路演</w:t>
      </w:r>
      <w:proofErr w:type="gramEnd"/>
      <w:r w:rsidRPr="00AB1EBE">
        <w:rPr>
          <w:rFonts w:ascii="宋体" w:hAnsi="宋体"/>
          <w:color w:val="000000"/>
          <w:sz w:val="24"/>
          <w:szCs w:val="24"/>
        </w:rPr>
        <w:t>中心（</w:t>
      </w:r>
      <w:r w:rsidRPr="00AB1EBE">
        <w:rPr>
          <w:rFonts w:ascii="宋体" w:hAnsi="宋体" w:hint="eastAsia"/>
          <w:color w:val="000000"/>
          <w:sz w:val="24"/>
          <w:szCs w:val="24"/>
        </w:rPr>
        <w:t>网址：</w:t>
      </w:r>
      <w:hyperlink r:id="rId7" w:history="1">
        <w:r w:rsidRPr="00314C13">
          <w:rPr>
            <w:rStyle w:val="a5"/>
            <w:rFonts w:ascii="宋体" w:hAnsi="宋体"/>
            <w:sz w:val="24"/>
            <w:szCs w:val="24"/>
          </w:rPr>
          <w:t>http://roadshow.sseinfo.com/</w:t>
        </w:r>
      </w:hyperlink>
      <w:r w:rsidRPr="00AB1EBE">
        <w:rPr>
          <w:rFonts w:ascii="宋体" w:hAnsi="宋体"/>
          <w:color w:val="000000"/>
          <w:sz w:val="24"/>
          <w:szCs w:val="24"/>
        </w:rPr>
        <w:t>）</w:t>
      </w:r>
    </w:p>
    <w:p w:rsidR="004D76B1" w:rsidRPr="00AB1EBE" w:rsidRDefault="004D76B1" w:rsidP="004D76B1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  <w:szCs w:val="24"/>
        </w:rPr>
      </w:pPr>
      <w:proofErr w:type="gramStart"/>
      <w:r w:rsidRPr="00AB1EBE">
        <w:rPr>
          <w:rFonts w:ascii="宋体" w:hAnsi="宋体" w:hint="eastAsia"/>
          <w:sz w:val="24"/>
          <w:szCs w:val="24"/>
        </w:rPr>
        <w:t>全景网</w:t>
      </w:r>
      <w:proofErr w:type="gramEnd"/>
      <w:r w:rsidRPr="00AB1EBE">
        <w:rPr>
          <w:rFonts w:ascii="宋体" w:hAnsi="宋体" w:hint="eastAsia"/>
          <w:sz w:val="24"/>
          <w:szCs w:val="24"/>
        </w:rPr>
        <w:t>投资者关系互动平台（http：//ir.p5w.net）</w:t>
      </w:r>
      <w:r w:rsidRPr="00AB1EBE">
        <w:rPr>
          <w:rFonts w:ascii="宋体" w:hAnsi="宋体" w:hint="eastAsia"/>
          <w:color w:val="000000"/>
          <w:sz w:val="24"/>
          <w:szCs w:val="24"/>
        </w:rPr>
        <w:br/>
      </w:r>
      <w:r w:rsidRPr="00AB1EBE">
        <w:rPr>
          <w:rFonts w:ascii="宋体" w:hAnsi="宋体" w:hint="eastAsia"/>
          <w:color w:val="000000"/>
          <w:sz w:val="24"/>
          <w:szCs w:val="24"/>
        </w:rPr>
        <w:sym w:font="Wingdings" w:char="F06C"/>
      </w:r>
      <w:r w:rsidRPr="00AB1EBE">
        <w:rPr>
          <w:rFonts w:ascii="宋体" w:hAnsi="宋体"/>
          <w:color w:val="000000"/>
          <w:sz w:val="24"/>
          <w:szCs w:val="24"/>
        </w:rPr>
        <w:t>会议召开方式：</w:t>
      </w:r>
      <w:bookmarkStart w:id="1" w:name="_Hlk54105098"/>
      <w:r w:rsidRPr="00AB1EBE">
        <w:rPr>
          <w:rFonts w:ascii="宋体" w:hAnsi="宋体" w:hint="eastAsia"/>
          <w:color w:val="000000"/>
          <w:sz w:val="24"/>
          <w:szCs w:val="24"/>
        </w:rPr>
        <w:t>视频</w:t>
      </w:r>
      <w:r w:rsidRPr="00AB1EBE">
        <w:rPr>
          <w:rFonts w:ascii="宋体" w:hAnsi="宋体"/>
          <w:color w:val="000000"/>
          <w:sz w:val="24"/>
          <w:szCs w:val="24"/>
        </w:rPr>
        <w:t>直播和网络互动</w:t>
      </w:r>
      <w:r w:rsidRPr="00AB1EBE">
        <w:rPr>
          <w:rFonts w:ascii="宋体" w:hAnsi="宋体" w:hint="eastAsia"/>
          <w:color w:val="000000"/>
          <w:sz w:val="24"/>
          <w:szCs w:val="24"/>
        </w:rPr>
        <w:br/>
      </w:r>
      <w:bookmarkEnd w:id="1"/>
      <w:r w:rsidRPr="00AB1EBE">
        <w:rPr>
          <w:rFonts w:ascii="宋体" w:hAnsi="宋体" w:hint="eastAsia"/>
          <w:color w:val="000000"/>
          <w:sz w:val="24"/>
          <w:szCs w:val="24"/>
        </w:rPr>
        <w:sym w:font="Wingdings" w:char="F06C"/>
      </w:r>
      <w:r w:rsidRPr="00AB1EBE">
        <w:rPr>
          <w:rFonts w:ascii="宋体" w:hAnsi="宋体"/>
          <w:color w:val="000000"/>
          <w:sz w:val="24"/>
          <w:szCs w:val="24"/>
        </w:rPr>
        <w:t></w:t>
      </w:r>
      <w:r w:rsidRPr="00AB1EBE">
        <w:rPr>
          <w:rFonts w:ascii="宋体" w:hAnsi="宋体" w:hint="eastAsia"/>
          <w:color w:val="000000"/>
          <w:sz w:val="24"/>
          <w:szCs w:val="24"/>
        </w:rPr>
        <w:t>投资者可于2023年05月08日(星期一) 至05月12日(星期五)</w:t>
      </w:r>
      <w:r w:rsidRPr="00AB1EBE">
        <w:rPr>
          <w:rFonts w:ascii="宋体" w:hAnsi="宋体" w:hint="eastAsia"/>
          <w:sz w:val="24"/>
          <w:szCs w:val="24"/>
        </w:rPr>
        <w:t>16:00前</w:t>
      </w:r>
      <w:r w:rsidRPr="00AB1EBE">
        <w:rPr>
          <w:rFonts w:ascii="宋体" w:hAnsi="宋体" w:hint="eastAsia"/>
          <w:color w:val="000000"/>
          <w:sz w:val="24"/>
          <w:szCs w:val="24"/>
        </w:rPr>
        <w:t>登录上</w:t>
      </w:r>
      <w:proofErr w:type="gramStart"/>
      <w:r w:rsidRPr="00AB1EBE">
        <w:rPr>
          <w:rFonts w:ascii="宋体" w:hAnsi="宋体" w:hint="eastAsia"/>
          <w:color w:val="000000"/>
          <w:sz w:val="24"/>
          <w:szCs w:val="24"/>
        </w:rPr>
        <w:t>证路演中心</w:t>
      </w:r>
      <w:proofErr w:type="gramEnd"/>
      <w:r w:rsidRPr="00AB1EBE">
        <w:rPr>
          <w:rFonts w:ascii="宋体" w:hAnsi="宋体" w:hint="eastAsia"/>
          <w:color w:val="000000"/>
          <w:sz w:val="24"/>
          <w:szCs w:val="24"/>
        </w:rPr>
        <w:t>网站首页点击“提问预征集”栏目或通过公司邮箱ahjj@gourgen.com进行提问。公司将在说明会上对投资者普遍关注的问题进行回答</w:t>
      </w:r>
      <w:r w:rsidRPr="00AB1EBE">
        <w:rPr>
          <w:rFonts w:ascii="宋体" w:hAnsi="宋体"/>
          <w:color w:val="000000"/>
          <w:sz w:val="24"/>
          <w:szCs w:val="24"/>
        </w:rPr>
        <w:t>。</w:t>
      </w:r>
    </w:p>
    <w:p w:rsidR="004D76B1" w:rsidRPr="00AB1EBE" w:rsidRDefault="004D76B1" w:rsidP="004D76B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AB1EBE">
        <w:rPr>
          <w:rFonts w:ascii="宋体" w:hAnsi="宋体" w:hint="eastAsia"/>
          <w:sz w:val="24"/>
          <w:szCs w:val="24"/>
        </w:rPr>
        <w:t>安徽省交通建设股份有限公司</w:t>
      </w:r>
      <w:r w:rsidRPr="00AB1EBE">
        <w:rPr>
          <w:rFonts w:ascii="宋体" w:hAnsi="宋体" w:hint="eastAsia"/>
          <w:color w:val="000000"/>
          <w:sz w:val="24"/>
          <w:szCs w:val="24"/>
        </w:rPr>
        <w:t>（以下简称“公司”）已于2023年4月27日发布公司2022年度报告，为便于广大投资者更全面深入地了解公司2022年度经营成果、财务状况，公司计划于2023年05月15日 下午 15:00-16:30举行2022年度业绩说明会，就投资者关心的问题进行交流。</w:t>
      </w:r>
    </w:p>
    <w:p w:rsidR="004D76B1" w:rsidRPr="00AB1EBE" w:rsidRDefault="004D76B1" w:rsidP="004D76B1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  <w:r w:rsidRPr="00AB1EBE">
        <w:rPr>
          <w:rFonts w:ascii="宋体" w:hAnsi="宋体" w:hint="eastAsia"/>
          <w:b/>
          <w:bCs/>
          <w:sz w:val="24"/>
          <w:szCs w:val="24"/>
        </w:rPr>
        <w:t>一、 说明会类型</w:t>
      </w:r>
    </w:p>
    <w:p w:rsidR="004D76B1" w:rsidRPr="00AB1EBE" w:rsidRDefault="004D76B1" w:rsidP="004D76B1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AB1EBE">
        <w:rPr>
          <w:rFonts w:ascii="宋体" w:hAnsi="宋体" w:hint="eastAsia"/>
          <w:sz w:val="24"/>
          <w:szCs w:val="24"/>
        </w:rPr>
        <w:t>本次投资者说明会以视频结合网络互动召开，公司将针对</w:t>
      </w:r>
      <w:r w:rsidRPr="00AB1EBE">
        <w:rPr>
          <w:rFonts w:ascii="宋体" w:hAnsi="宋体" w:hint="eastAsia"/>
          <w:color w:val="000000"/>
          <w:sz w:val="24"/>
          <w:szCs w:val="24"/>
        </w:rPr>
        <w:t>2022年度</w:t>
      </w:r>
      <w:r w:rsidRPr="00AB1EBE">
        <w:rPr>
          <w:rFonts w:ascii="宋体" w:hAnsi="宋体" w:hint="eastAsia"/>
          <w:sz w:val="24"/>
          <w:szCs w:val="24"/>
        </w:rPr>
        <w:t>经营成果及财务指标的具体情况与投资者进行互动交流和沟通，在信息披露允许的范围内就投资者普遍关注的问题进行回答。</w:t>
      </w:r>
    </w:p>
    <w:p w:rsidR="004D76B1" w:rsidRPr="00AB1EBE" w:rsidRDefault="004D76B1" w:rsidP="004D76B1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  <w:r w:rsidRPr="00AB1EBE">
        <w:rPr>
          <w:rFonts w:ascii="宋体" w:hAnsi="宋体" w:hint="eastAsia"/>
          <w:b/>
          <w:bCs/>
          <w:sz w:val="24"/>
          <w:szCs w:val="24"/>
        </w:rPr>
        <w:t>二、 说明会召开的时间、地点</w:t>
      </w:r>
    </w:p>
    <w:p w:rsidR="004D76B1" w:rsidRPr="00AB1EBE" w:rsidRDefault="004D76B1" w:rsidP="004D76B1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AB1EBE">
        <w:rPr>
          <w:rFonts w:ascii="宋体" w:hAnsi="宋体" w:hint="eastAsia"/>
          <w:sz w:val="24"/>
          <w:szCs w:val="24"/>
        </w:rPr>
        <w:t>（一） 会议召开时间：</w:t>
      </w:r>
      <w:r w:rsidRPr="00AB1EBE">
        <w:rPr>
          <w:rFonts w:ascii="宋体" w:hAnsi="宋体" w:hint="eastAsia"/>
          <w:color w:val="000000"/>
          <w:sz w:val="24"/>
          <w:szCs w:val="24"/>
        </w:rPr>
        <w:t>2023年05月15日 下午 15:00-16:30</w:t>
      </w:r>
    </w:p>
    <w:p w:rsidR="004D76B1" w:rsidRDefault="004D76B1" w:rsidP="004D76B1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AB1EBE">
        <w:rPr>
          <w:rFonts w:ascii="宋体" w:hAnsi="宋体" w:hint="eastAsia"/>
          <w:sz w:val="24"/>
          <w:szCs w:val="24"/>
        </w:rPr>
        <w:lastRenderedPageBreak/>
        <w:t>（二） 会议召开地点：</w:t>
      </w:r>
    </w:p>
    <w:p w:rsidR="004D76B1" w:rsidRPr="00AB1EBE" w:rsidRDefault="004D76B1" w:rsidP="004D76B1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AB1EBE">
        <w:rPr>
          <w:rFonts w:ascii="宋体" w:hAnsi="宋体" w:hint="eastAsia"/>
          <w:sz w:val="24"/>
          <w:szCs w:val="24"/>
        </w:rPr>
        <w:t>（1）</w:t>
      </w:r>
      <w:proofErr w:type="gramStart"/>
      <w:r w:rsidRPr="00AB1EBE">
        <w:rPr>
          <w:rFonts w:ascii="宋体" w:hAnsi="宋体" w:hint="eastAsia"/>
          <w:sz w:val="24"/>
          <w:szCs w:val="24"/>
        </w:rPr>
        <w:t>上证路演</w:t>
      </w:r>
      <w:proofErr w:type="gramEnd"/>
      <w:r w:rsidRPr="00AB1EBE">
        <w:rPr>
          <w:rFonts w:ascii="宋体" w:hAnsi="宋体" w:hint="eastAsia"/>
          <w:sz w:val="24"/>
          <w:szCs w:val="24"/>
        </w:rPr>
        <w:t>中心（http://roadshow.sseinfo.com）</w:t>
      </w:r>
    </w:p>
    <w:p w:rsidR="004D76B1" w:rsidRPr="00AB1EBE" w:rsidRDefault="004D76B1" w:rsidP="004D76B1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AB1EBE">
        <w:rPr>
          <w:rFonts w:ascii="宋体" w:hAnsi="宋体" w:hint="eastAsia"/>
          <w:sz w:val="24"/>
          <w:szCs w:val="24"/>
        </w:rPr>
        <w:t>（2）</w:t>
      </w:r>
      <w:proofErr w:type="gramStart"/>
      <w:r w:rsidRPr="00AB1EBE">
        <w:rPr>
          <w:rFonts w:ascii="宋体" w:hAnsi="宋体" w:hint="eastAsia"/>
          <w:sz w:val="24"/>
          <w:szCs w:val="24"/>
        </w:rPr>
        <w:t>全景网</w:t>
      </w:r>
      <w:proofErr w:type="gramEnd"/>
      <w:r w:rsidRPr="00AB1EBE">
        <w:rPr>
          <w:rFonts w:ascii="宋体" w:hAnsi="宋体" w:hint="eastAsia"/>
          <w:sz w:val="24"/>
          <w:szCs w:val="24"/>
        </w:rPr>
        <w:t>投资者关系互动平台（http：//ir.p5w.net）</w:t>
      </w:r>
    </w:p>
    <w:p w:rsidR="004D76B1" w:rsidRPr="00AB1EBE" w:rsidRDefault="004D76B1" w:rsidP="004D76B1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  <w:highlight w:val="yellow"/>
        </w:rPr>
      </w:pPr>
      <w:r w:rsidRPr="00AB1EBE">
        <w:rPr>
          <w:rFonts w:ascii="宋体" w:hAnsi="宋体" w:hint="eastAsia"/>
          <w:sz w:val="24"/>
          <w:szCs w:val="24"/>
        </w:rPr>
        <w:t>（三） 会议召开方式：</w:t>
      </w:r>
      <w:r w:rsidRPr="00AB1EBE">
        <w:rPr>
          <w:rFonts w:ascii="宋体" w:hAnsi="宋体" w:hint="eastAsia"/>
          <w:color w:val="000000"/>
          <w:sz w:val="24"/>
          <w:szCs w:val="24"/>
        </w:rPr>
        <w:t>视频</w:t>
      </w:r>
      <w:r w:rsidRPr="00AB1EBE">
        <w:rPr>
          <w:rFonts w:ascii="宋体" w:hAnsi="宋体"/>
          <w:color w:val="000000"/>
          <w:sz w:val="24"/>
          <w:szCs w:val="24"/>
        </w:rPr>
        <w:t>直播和网络互动</w:t>
      </w:r>
    </w:p>
    <w:p w:rsidR="004D76B1" w:rsidRPr="00AB1EBE" w:rsidRDefault="004D76B1" w:rsidP="004D76B1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  <w:r w:rsidRPr="00AB1EBE">
        <w:rPr>
          <w:rFonts w:ascii="宋体" w:hAnsi="宋体" w:hint="eastAsia"/>
          <w:b/>
          <w:bCs/>
          <w:sz w:val="24"/>
          <w:szCs w:val="24"/>
        </w:rPr>
        <w:t>三、 参加人员</w:t>
      </w:r>
    </w:p>
    <w:p w:rsidR="004D76B1" w:rsidRPr="00AB1EBE" w:rsidRDefault="004D76B1" w:rsidP="004D76B1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AB1EBE">
        <w:rPr>
          <w:rFonts w:ascii="宋体" w:hAnsi="宋体" w:hint="eastAsia"/>
          <w:sz w:val="24"/>
          <w:szCs w:val="24"/>
        </w:rPr>
        <w:t>董事长：胡先宽；董事会秘书：曹振明；财务总监</w:t>
      </w:r>
      <w:r w:rsidRPr="00AB1EBE">
        <w:rPr>
          <w:rFonts w:ascii="宋体" w:hAnsi="宋体"/>
          <w:sz w:val="24"/>
          <w:szCs w:val="24"/>
        </w:rPr>
        <w:t>：</w:t>
      </w:r>
      <w:proofErr w:type="gramStart"/>
      <w:r w:rsidRPr="00AB1EBE">
        <w:rPr>
          <w:rFonts w:ascii="宋体" w:hAnsi="宋体" w:hint="eastAsia"/>
          <w:sz w:val="24"/>
          <w:szCs w:val="24"/>
        </w:rPr>
        <w:t>施秀莹</w:t>
      </w:r>
      <w:proofErr w:type="gramEnd"/>
      <w:r w:rsidRPr="00AB1EBE">
        <w:rPr>
          <w:rFonts w:ascii="宋体" w:hAnsi="宋体" w:hint="eastAsia"/>
          <w:sz w:val="24"/>
          <w:szCs w:val="24"/>
        </w:rPr>
        <w:t>；独立董事：张治栋</w:t>
      </w:r>
    </w:p>
    <w:p w:rsidR="004D76B1" w:rsidRPr="00AB1EBE" w:rsidRDefault="004D76B1" w:rsidP="004D76B1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  <w:r w:rsidRPr="00AB1EBE">
        <w:rPr>
          <w:rFonts w:ascii="宋体" w:hAnsi="宋体" w:hint="eastAsia"/>
          <w:b/>
          <w:bCs/>
          <w:sz w:val="24"/>
          <w:szCs w:val="24"/>
        </w:rPr>
        <w:t>四、 投资者参加方式</w:t>
      </w:r>
    </w:p>
    <w:p w:rsidR="004D76B1" w:rsidRPr="00AB1EBE" w:rsidRDefault="004D76B1" w:rsidP="004D76B1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AB1EBE">
        <w:rPr>
          <w:rFonts w:ascii="宋体" w:hAnsi="宋体" w:hint="eastAsia"/>
          <w:sz w:val="24"/>
          <w:szCs w:val="24"/>
        </w:rPr>
        <w:t>（一）投资者可在</w:t>
      </w:r>
      <w:r w:rsidRPr="00AB1EBE">
        <w:rPr>
          <w:rFonts w:ascii="宋体" w:hAnsi="宋体" w:hint="eastAsia"/>
          <w:color w:val="000000"/>
          <w:sz w:val="24"/>
          <w:szCs w:val="24"/>
        </w:rPr>
        <w:t>2023年05月15日 下午 15:00-16:30</w:t>
      </w:r>
      <w:r w:rsidRPr="00AB1EBE">
        <w:rPr>
          <w:rFonts w:ascii="宋体" w:hAnsi="宋体" w:hint="eastAsia"/>
          <w:sz w:val="24"/>
          <w:szCs w:val="24"/>
        </w:rPr>
        <w:t>，通过互联网登录</w:t>
      </w:r>
      <w:proofErr w:type="gramStart"/>
      <w:r w:rsidRPr="00AB1EBE">
        <w:rPr>
          <w:rFonts w:ascii="宋体" w:hAnsi="宋体" w:hint="eastAsia"/>
          <w:sz w:val="24"/>
          <w:szCs w:val="24"/>
        </w:rPr>
        <w:t>上证路演</w:t>
      </w:r>
      <w:proofErr w:type="gramEnd"/>
      <w:r w:rsidRPr="00AB1EBE">
        <w:rPr>
          <w:rFonts w:ascii="宋体" w:hAnsi="宋体" w:hint="eastAsia"/>
          <w:sz w:val="24"/>
          <w:szCs w:val="24"/>
        </w:rPr>
        <w:t>中心（</w:t>
      </w:r>
      <w:r w:rsidRPr="00AB1EBE">
        <w:rPr>
          <w:rFonts w:ascii="宋体" w:hAnsi="宋体"/>
          <w:sz w:val="24"/>
          <w:szCs w:val="24"/>
        </w:rPr>
        <w:t>http://roadshow.sseinfo.com/）</w:t>
      </w:r>
      <w:proofErr w:type="gramStart"/>
      <w:r w:rsidRPr="007F5A8C">
        <w:rPr>
          <w:rFonts w:ascii="宋体" w:hAnsi="宋体" w:hint="eastAsia"/>
          <w:sz w:val="24"/>
          <w:szCs w:val="24"/>
        </w:rPr>
        <w:t>全景网</w:t>
      </w:r>
      <w:proofErr w:type="gramEnd"/>
      <w:r w:rsidRPr="007F5A8C">
        <w:rPr>
          <w:rFonts w:ascii="宋体" w:hAnsi="宋体" w:hint="eastAsia"/>
          <w:sz w:val="24"/>
          <w:szCs w:val="24"/>
        </w:rPr>
        <w:t>投资者关系互动平台（http：//ir.p5w.net）</w:t>
      </w:r>
      <w:r w:rsidRPr="00AB1EBE">
        <w:rPr>
          <w:rFonts w:ascii="宋体" w:hAnsi="宋体" w:hint="eastAsia"/>
          <w:sz w:val="24"/>
          <w:szCs w:val="24"/>
        </w:rPr>
        <w:t>，在线参与本次业绩说明会，公司将及时回答投资者的提问。</w:t>
      </w:r>
    </w:p>
    <w:p w:rsidR="004D76B1" w:rsidRPr="00AB1EBE" w:rsidRDefault="004D76B1" w:rsidP="004D76B1">
      <w:pPr>
        <w:wordWrap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AB1EBE">
        <w:rPr>
          <w:rFonts w:ascii="宋体" w:hAnsi="宋体" w:hint="eastAsia"/>
          <w:sz w:val="24"/>
          <w:szCs w:val="24"/>
        </w:rPr>
        <w:t>（二）投资者可于</w:t>
      </w:r>
      <w:r w:rsidRPr="00AB1EBE">
        <w:rPr>
          <w:rFonts w:ascii="宋体" w:hAnsi="宋体" w:hint="eastAsia"/>
          <w:color w:val="000000"/>
          <w:sz w:val="24"/>
          <w:szCs w:val="24"/>
        </w:rPr>
        <w:t>2023年05月08日(星期一) 至05月12日(星期五)</w:t>
      </w:r>
      <w:r w:rsidRPr="00AB1EBE">
        <w:rPr>
          <w:rFonts w:ascii="宋体" w:hAnsi="宋体" w:hint="eastAsia"/>
          <w:sz w:val="24"/>
          <w:szCs w:val="24"/>
        </w:rPr>
        <w:t>16:00前登录上</w:t>
      </w:r>
      <w:proofErr w:type="gramStart"/>
      <w:r w:rsidRPr="00AB1EBE">
        <w:rPr>
          <w:rFonts w:ascii="宋体" w:hAnsi="宋体" w:hint="eastAsia"/>
          <w:sz w:val="24"/>
          <w:szCs w:val="24"/>
        </w:rPr>
        <w:t>证路演中心</w:t>
      </w:r>
      <w:proofErr w:type="gramEnd"/>
      <w:r w:rsidRPr="00AB1EBE">
        <w:rPr>
          <w:rFonts w:ascii="宋体" w:hAnsi="宋体" w:hint="eastAsia"/>
          <w:sz w:val="24"/>
          <w:szCs w:val="24"/>
        </w:rPr>
        <w:t>网站首页，点击“提问预征集”栏目（http://roadshow.sseinfo.com/questionCollection.do），根据活动时间，选中本次活动或</w:t>
      </w:r>
      <w:r w:rsidRPr="00AB1EBE">
        <w:rPr>
          <w:rFonts w:ascii="宋体" w:hAnsi="宋体" w:hint="eastAsia"/>
          <w:color w:val="000000"/>
          <w:sz w:val="24"/>
          <w:szCs w:val="24"/>
        </w:rPr>
        <w:t>通过公司邮箱ahjj@gourgen.com</w:t>
      </w:r>
      <w:r w:rsidRPr="00AB1EBE">
        <w:rPr>
          <w:rFonts w:ascii="宋体" w:hAnsi="宋体" w:hint="eastAsia"/>
          <w:sz w:val="24"/>
          <w:szCs w:val="24"/>
        </w:rPr>
        <w:t>向公司提问，公司将在说明会上对投资者普遍关注的问题进行回答。</w:t>
      </w:r>
    </w:p>
    <w:p w:rsidR="004D76B1" w:rsidRPr="00AB1EBE" w:rsidRDefault="004D76B1" w:rsidP="004D76B1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  <w:r w:rsidRPr="00AB1EBE">
        <w:rPr>
          <w:rFonts w:ascii="宋体" w:hAnsi="宋体" w:hint="eastAsia"/>
          <w:b/>
          <w:bCs/>
          <w:sz w:val="24"/>
          <w:szCs w:val="24"/>
        </w:rPr>
        <w:t>五、联系人及咨询办法</w:t>
      </w:r>
    </w:p>
    <w:p w:rsidR="004D76B1" w:rsidRPr="00AB1EBE" w:rsidRDefault="004D76B1" w:rsidP="004D76B1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AB1EBE">
        <w:rPr>
          <w:rFonts w:ascii="宋体" w:hAnsi="宋体" w:hint="eastAsia"/>
          <w:sz w:val="24"/>
          <w:szCs w:val="24"/>
        </w:rPr>
        <w:t>联系人：林玲</w:t>
      </w:r>
    </w:p>
    <w:p w:rsidR="004D76B1" w:rsidRPr="00AB1EBE" w:rsidRDefault="004D76B1" w:rsidP="004D76B1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AB1EBE">
        <w:rPr>
          <w:rFonts w:ascii="宋体" w:hAnsi="宋体" w:hint="eastAsia"/>
          <w:sz w:val="24"/>
          <w:szCs w:val="24"/>
        </w:rPr>
        <w:t>电话：0</w:t>
      </w:r>
      <w:r w:rsidRPr="00AB1EBE">
        <w:rPr>
          <w:rFonts w:ascii="宋体" w:hAnsi="宋体"/>
          <w:sz w:val="24"/>
          <w:szCs w:val="24"/>
        </w:rPr>
        <w:t>551-67116520</w:t>
      </w:r>
    </w:p>
    <w:p w:rsidR="004D76B1" w:rsidRPr="00AB1EBE" w:rsidRDefault="004D76B1" w:rsidP="004D76B1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AB1EBE">
        <w:rPr>
          <w:rFonts w:ascii="宋体" w:hAnsi="宋体" w:hint="eastAsia"/>
          <w:sz w:val="24"/>
          <w:szCs w:val="24"/>
        </w:rPr>
        <w:t>邮箱：</w:t>
      </w:r>
      <w:r w:rsidRPr="00AB1EBE">
        <w:rPr>
          <w:rFonts w:ascii="宋体" w:hAnsi="宋体"/>
          <w:color w:val="000000"/>
          <w:sz w:val="24"/>
          <w:szCs w:val="24"/>
        </w:rPr>
        <w:t>ahjj@gou</w:t>
      </w:r>
      <w:r>
        <w:rPr>
          <w:rFonts w:ascii="宋体" w:hAnsi="宋体"/>
          <w:color w:val="000000"/>
          <w:sz w:val="24"/>
          <w:szCs w:val="24"/>
        </w:rPr>
        <w:t>r</w:t>
      </w:r>
      <w:r w:rsidRPr="00AB1EBE">
        <w:rPr>
          <w:rFonts w:ascii="宋体" w:hAnsi="宋体"/>
          <w:color w:val="000000"/>
          <w:sz w:val="24"/>
          <w:szCs w:val="24"/>
        </w:rPr>
        <w:t>gen.com</w:t>
      </w:r>
    </w:p>
    <w:p w:rsidR="004D76B1" w:rsidRPr="00AB1EBE" w:rsidRDefault="004D76B1" w:rsidP="004D76B1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  <w:r w:rsidRPr="00AB1EBE">
        <w:rPr>
          <w:rFonts w:ascii="宋体" w:hAnsi="宋体" w:hint="eastAsia"/>
          <w:b/>
          <w:bCs/>
          <w:sz w:val="24"/>
          <w:szCs w:val="24"/>
        </w:rPr>
        <w:t>六、其他事项</w:t>
      </w:r>
    </w:p>
    <w:p w:rsidR="004D76B1" w:rsidRPr="00AB1EBE" w:rsidRDefault="004D76B1" w:rsidP="004D76B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1EBE">
        <w:rPr>
          <w:rFonts w:ascii="宋体" w:hAnsi="宋体" w:hint="eastAsia"/>
          <w:sz w:val="24"/>
          <w:szCs w:val="24"/>
        </w:rPr>
        <w:t>本次投资者说明会召开后，投资者可以通过</w:t>
      </w:r>
      <w:proofErr w:type="gramStart"/>
      <w:r w:rsidRPr="00AB1EBE">
        <w:rPr>
          <w:rFonts w:ascii="宋体" w:hAnsi="宋体" w:hint="eastAsia"/>
          <w:sz w:val="24"/>
          <w:szCs w:val="24"/>
        </w:rPr>
        <w:t>上证路演</w:t>
      </w:r>
      <w:proofErr w:type="gramEnd"/>
      <w:r w:rsidRPr="00AB1EBE">
        <w:rPr>
          <w:rFonts w:ascii="宋体" w:hAnsi="宋体" w:hint="eastAsia"/>
          <w:sz w:val="24"/>
          <w:szCs w:val="24"/>
        </w:rPr>
        <w:t>中心（</w:t>
      </w:r>
      <w:r w:rsidRPr="00AB1EBE">
        <w:rPr>
          <w:rFonts w:ascii="宋体" w:hAnsi="宋体"/>
          <w:sz w:val="24"/>
          <w:szCs w:val="24"/>
        </w:rPr>
        <w:t>http://roadshow.sseinfo.com/）</w:t>
      </w:r>
      <w:proofErr w:type="gramStart"/>
      <w:r w:rsidRPr="007F5A8C">
        <w:rPr>
          <w:rFonts w:ascii="宋体" w:hAnsi="宋体" w:hint="eastAsia"/>
          <w:sz w:val="24"/>
          <w:szCs w:val="24"/>
        </w:rPr>
        <w:t>全景网</w:t>
      </w:r>
      <w:proofErr w:type="gramEnd"/>
      <w:r w:rsidRPr="007F5A8C">
        <w:rPr>
          <w:rFonts w:ascii="宋体" w:hAnsi="宋体" w:hint="eastAsia"/>
          <w:sz w:val="24"/>
          <w:szCs w:val="24"/>
        </w:rPr>
        <w:t>投资者关系互动平台（http：//ir.p5w.net）</w:t>
      </w:r>
      <w:r w:rsidRPr="00AB1EBE">
        <w:rPr>
          <w:rFonts w:ascii="宋体" w:hAnsi="宋体" w:hint="eastAsia"/>
          <w:sz w:val="24"/>
          <w:szCs w:val="24"/>
        </w:rPr>
        <w:t>查看本次投资者说明会的召开情况及主要内容。</w:t>
      </w:r>
    </w:p>
    <w:p w:rsidR="004D76B1" w:rsidRPr="00AB1EBE" w:rsidRDefault="004D76B1" w:rsidP="004D76B1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4D76B1" w:rsidRPr="00AB1EBE" w:rsidRDefault="004D76B1" w:rsidP="004D76B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B1EBE">
        <w:rPr>
          <w:rFonts w:ascii="宋体" w:hAnsi="宋体" w:hint="eastAsia"/>
          <w:sz w:val="24"/>
          <w:szCs w:val="24"/>
        </w:rPr>
        <w:t>特此公告。</w:t>
      </w:r>
    </w:p>
    <w:p w:rsidR="004D76B1" w:rsidRPr="00AB1EBE" w:rsidRDefault="004D76B1" w:rsidP="004D76B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  <w:highlight w:val="yellow"/>
        </w:rPr>
      </w:pPr>
    </w:p>
    <w:p w:rsidR="004D76B1" w:rsidRPr="00AB1EBE" w:rsidRDefault="004D76B1" w:rsidP="004D76B1">
      <w:pPr>
        <w:spacing w:line="360" w:lineRule="auto"/>
        <w:ind w:right="140"/>
        <w:jc w:val="right"/>
        <w:rPr>
          <w:rFonts w:ascii="宋体" w:hAnsi="宋体"/>
          <w:sz w:val="24"/>
          <w:szCs w:val="24"/>
        </w:rPr>
      </w:pPr>
      <w:r w:rsidRPr="00AB1EBE">
        <w:rPr>
          <w:rFonts w:ascii="宋体" w:hAnsi="宋体" w:hint="eastAsia"/>
          <w:sz w:val="24"/>
          <w:szCs w:val="24"/>
        </w:rPr>
        <w:t>安徽省交通建设股份有限公司</w:t>
      </w:r>
    </w:p>
    <w:p w:rsidR="00BF3C38" w:rsidRPr="004D76B1" w:rsidRDefault="004D76B1" w:rsidP="004D76B1">
      <w:pPr>
        <w:spacing w:line="360" w:lineRule="auto"/>
        <w:ind w:right="140"/>
        <w:jc w:val="right"/>
        <w:rPr>
          <w:rFonts w:ascii="宋体" w:hAnsi="宋体"/>
          <w:sz w:val="24"/>
          <w:szCs w:val="24"/>
        </w:rPr>
      </w:pPr>
      <w:r w:rsidRPr="00AB1EBE">
        <w:rPr>
          <w:rFonts w:ascii="宋体" w:hAnsi="宋体" w:hint="eastAsia"/>
          <w:sz w:val="24"/>
          <w:szCs w:val="24"/>
        </w:rPr>
        <w:t>2023年5月6日</w:t>
      </w:r>
    </w:p>
    <w:sectPr w:rsidR="00BF3C38" w:rsidRPr="004D76B1" w:rsidSect="008A3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33F" w:rsidRDefault="00D4533F" w:rsidP="004D76B1">
      <w:r>
        <w:separator/>
      </w:r>
    </w:p>
  </w:endnote>
  <w:endnote w:type="continuationSeparator" w:id="0">
    <w:p w:rsidR="00D4533F" w:rsidRDefault="00D4533F" w:rsidP="004D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33F" w:rsidRDefault="00D4533F" w:rsidP="004D76B1">
      <w:r>
        <w:separator/>
      </w:r>
    </w:p>
  </w:footnote>
  <w:footnote w:type="continuationSeparator" w:id="0">
    <w:p w:rsidR="00D4533F" w:rsidRDefault="00D4533F" w:rsidP="004D7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A8F"/>
    <w:rsid w:val="00017AF5"/>
    <w:rsid w:val="00024CF5"/>
    <w:rsid w:val="000274B2"/>
    <w:rsid w:val="00044BF8"/>
    <w:rsid w:val="00046672"/>
    <w:rsid w:val="00066C42"/>
    <w:rsid w:val="000965B5"/>
    <w:rsid w:val="000A06C4"/>
    <w:rsid w:val="000A1442"/>
    <w:rsid w:val="000E24A1"/>
    <w:rsid w:val="0010411B"/>
    <w:rsid w:val="001279EF"/>
    <w:rsid w:val="00140B8B"/>
    <w:rsid w:val="0015208F"/>
    <w:rsid w:val="00165056"/>
    <w:rsid w:val="001C592B"/>
    <w:rsid w:val="001D0F13"/>
    <w:rsid w:val="001D2E83"/>
    <w:rsid w:val="002049E3"/>
    <w:rsid w:val="0024152C"/>
    <w:rsid w:val="002421C1"/>
    <w:rsid w:val="00262571"/>
    <w:rsid w:val="002B6229"/>
    <w:rsid w:val="002E0B68"/>
    <w:rsid w:val="002E51C4"/>
    <w:rsid w:val="002F229D"/>
    <w:rsid w:val="003154E5"/>
    <w:rsid w:val="0032271D"/>
    <w:rsid w:val="00330212"/>
    <w:rsid w:val="003308B8"/>
    <w:rsid w:val="0036420B"/>
    <w:rsid w:val="00364DFA"/>
    <w:rsid w:val="003B7BE6"/>
    <w:rsid w:val="003C3F7B"/>
    <w:rsid w:val="003E67BB"/>
    <w:rsid w:val="00401232"/>
    <w:rsid w:val="00420DD9"/>
    <w:rsid w:val="00436FD6"/>
    <w:rsid w:val="0049034D"/>
    <w:rsid w:val="00496FB5"/>
    <w:rsid w:val="004A0713"/>
    <w:rsid w:val="004A3D38"/>
    <w:rsid w:val="004C1299"/>
    <w:rsid w:val="004D76B1"/>
    <w:rsid w:val="004E24E2"/>
    <w:rsid w:val="00504685"/>
    <w:rsid w:val="00510152"/>
    <w:rsid w:val="00531782"/>
    <w:rsid w:val="00555E46"/>
    <w:rsid w:val="005618C6"/>
    <w:rsid w:val="005751DE"/>
    <w:rsid w:val="005D7BE5"/>
    <w:rsid w:val="006137DB"/>
    <w:rsid w:val="00620D6C"/>
    <w:rsid w:val="00626A8F"/>
    <w:rsid w:val="00636396"/>
    <w:rsid w:val="00645225"/>
    <w:rsid w:val="00646B46"/>
    <w:rsid w:val="00651AD8"/>
    <w:rsid w:val="00661A10"/>
    <w:rsid w:val="00692019"/>
    <w:rsid w:val="007271F3"/>
    <w:rsid w:val="00733B9D"/>
    <w:rsid w:val="007356C5"/>
    <w:rsid w:val="00740478"/>
    <w:rsid w:val="007438AD"/>
    <w:rsid w:val="0075424C"/>
    <w:rsid w:val="007E2EE3"/>
    <w:rsid w:val="008052C9"/>
    <w:rsid w:val="00816649"/>
    <w:rsid w:val="00822A07"/>
    <w:rsid w:val="00830F31"/>
    <w:rsid w:val="00842D8E"/>
    <w:rsid w:val="008A07B2"/>
    <w:rsid w:val="008A22DD"/>
    <w:rsid w:val="008E1507"/>
    <w:rsid w:val="008F6DDC"/>
    <w:rsid w:val="008F7316"/>
    <w:rsid w:val="00904DBD"/>
    <w:rsid w:val="00915B75"/>
    <w:rsid w:val="00921B8F"/>
    <w:rsid w:val="0092375F"/>
    <w:rsid w:val="00934A47"/>
    <w:rsid w:val="00960B6B"/>
    <w:rsid w:val="009B4193"/>
    <w:rsid w:val="009C3175"/>
    <w:rsid w:val="009C4E14"/>
    <w:rsid w:val="009E5E8E"/>
    <w:rsid w:val="00A1361E"/>
    <w:rsid w:val="00A530F8"/>
    <w:rsid w:val="00A6041F"/>
    <w:rsid w:val="00A63DD2"/>
    <w:rsid w:val="00A75B77"/>
    <w:rsid w:val="00A836F5"/>
    <w:rsid w:val="00AA411C"/>
    <w:rsid w:val="00AA594C"/>
    <w:rsid w:val="00AE49EB"/>
    <w:rsid w:val="00AF5775"/>
    <w:rsid w:val="00AF71E5"/>
    <w:rsid w:val="00AF72F8"/>
    <w:rsid w:val="00B105A1"/>
    <w:rsid w:val="00B1700B"/>
    <w:rsid w:val="00B60D0B"/>
    <w:rsid w:val="00B715F8"/>
    <w:rsid w:val="00B7211E"/>
    <w:rsid w:val="00BA414B"/>
    <w:rsid w:val="00BD156A"/>
    <w:rsid w:val="00BD7722"/>
    <w:rsid w:val="00BF3C38"/>
    <w:rsid w:val="00BF7AA8"/>
    <w:rsid w:val="00C22EB1"/>
    <w:rsid w:val="00C37E84"/>
    <w:rsid w:val="00C62792"/>
    <w:rsid w:val="00C6675B"/>
    <w:rsid w:val="00C72DE4"/>
    <w:rsid w:val="00C97EB3"/>
    <w:rsid w:val="00CA415D"/>
    <w:rsid w:val="00CB53FE"/>
    <w:rsid w:val="00CE65B0"/>
    <w:rsid w:val="00D03922"/>
    <w:rsid w:val="00D1796A"/>
    <w:rsid w:val="00D36DBC"/>
    <w:rsid w:val="00D4533F"/>
    <w:rsid w:val="00D63A4E"/>
    <w:rsid w:val="00D965E1"/>
    <w:rsid w:val="00DD3A38"/>
    <w:rsid w:val="00DD43A1"/>
    <w:rsid w:val="00DE0DBC"/>
    <w:rsid w:val="00E20AE3"/>
    <w:rsid w:val="00E27ABD"/>
    <w:rsid w:val="00E347AC"/>
    <w:rsid w:val="00E63DD2"/>
    <w:rsid w:val="00E66909"/>
    <w:rsid w:val="00E70DCF"/>
    <w:rsid w:val="00E75F53"/>
    <w:rsid w:val="00EB110A"/>
    <w:rsid w:val="00EC1FD5"/>
    <w:rsid w:val="00EE2857"/>
    <w:rsid w:val="00EE6B54"/>
    <w:rsid w:val="00EF4EA5"/>
    <w:rsid w:val="00EF673C"/>
    <w:rsid w:val="00F13CE2"/>
    <w:rsid w:val="00F4040B"/>
    <w:rsid w:val="00F45A69"/>
    <w:rsid w:val="00F77BA6"/>
    <w:rsid w:val="00F9099D"/>
    <w:rsid w:val="00F91E44"/>
    <w:rsid w:val="00FA3FFF"/>
    <w:rsid w:val="00FA6515"/>
    <w:rsid w:val="00FB2609"/>
    <w:rsid w:val="00FC504A"/>
    <w:rsid w:val="00FD50D7"/>
    <w:rsid w:val="00FD5518"/>
    <w:rsid w:val="00FE08F1"/>
    <w:rsid w:val="00FE379E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B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76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76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76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76B1"/>
    <w:rPr>
      <w:sz w:val="18"/>
      <w:szCs w:val="18"/>
    </w:rPr>
  </w:style>
  <w:style w:type="character" w:styleId="a5">
    <w:name w:val="Hyperlink"/>
    <w:rsid w:val="004D76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B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76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76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76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76B1"/>
    <w:rPr>
      <w:sz w:val="18"/>
      <w:szCs w:val="18"/>
    </w:rPr>
  </w:style>
  <w:style w:type="character" w:styleId="a5">
    <w:name w:val="Hyperlink"/>
    <w:rsid w:val="004D76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oadshow.sseinfo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林玲</dc:creator>
  <cp:keywords/>
  <dc:description/>
  <cp:lastModifiedBy>林玲</cp:lastModifiedBy>
  <cp:revision>2</cp:revision>
  <dcterms:created xsi:type="dcterms:W3CDTF">2023-05-05T07:48:00Z</dcterms:created>
  <dcterms:modified xsi:type="dcterms:W3CDTF">2023-05-05T07:49:00Z</dcterms:modified>
</cp:coreProperties>
</file>