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E1FA" w14:textId="0FD6BE6C" w:rsidR="003937C3" w:rsidRPr="003739F7" w:rsidRDefault="003937C3" w:rsidP="003739F7">
      <w:pPr>
        <w:spacing w:line="360" w:lineRule="auto"/>
        <w:rPr>
          <w:rFonts w:ascii="宋体" w:eastAsia="宋体" w:hAnsi="宋体"/>
          <w:sz w:val="24"/>
          <w:szCs w:val="24"/>
        </w:rPr>
      </w:pPr>
      <w:r w:rsidRPr="003739F7">
        <w:rPr>
          <w:rFonts w:ascii="宋体" w:eastAsia="宋体" w:hAnsi="宋体"/>
          <w:sz w:val="24"/>
          <w:szCs w:val="24"/>
        </w:rPr>
        <w:t>证券代码：603</w:t>
      </w:r>
      <w:r w:rsidRPr="003739F7">
        <w:rPr>
          <w:rFonts w:ascii="宋体" w:eastAsia="宋体" w:hAnsi="宋体" w:hint="eastAsia"/>
          <w:sz w:val="24"/>
          <w:szCs w:val="24"/>
        </w:rPr>
        <w:t>8</w:t>
      </w:r>
      <w:r w:rsidRPr="003739F7">
        <w:rPr>
          <w:rFonts w:ascii="宋体" w:eastAsia="宋体" w:hAnsi="宋体"/>
          <w:sz w:val="24"/>
          <w:szCs w:val="24"/>
        </w:rPr>
        <w:t>15</w:t>
      </w:r>
      <w:r w:rsidRPr="003739F7">
        <w:rPr>
          <w:rFonts w:ascii="宋体" w:eastAsia="宋体" w:hAnsi="宋体"/>
          <w:sz w:val="24"/>
          <w:szCs w:val="24"/>
        </w:rPr>
        <w:tab/>
      </w:r>
      <w:r w:rsidR="003739F7">
        <w:rPr>
          <w:rFonts w:ascii="宋体" w:eastAsia="宋体" w:hAnsi="宋体"/>
          <w:sz w:val="24"/>
          <w:szCs w:val="24"/>
        </w:rPr>
        <w:t xml:space="preserve">         </w:t>
      </w:r>
      <w:r w:rsidRPr="003739F7">
        <w:rPr>
          <w:rFonts w:ascii="宋体" w:eastAsia="宋体" w:hAnsi="宋体"/>
          <w:sz w:val="24"/>
          <w:szCs w:val="24"/>
        </w:rPr>
        <w:t>证券简称：</w:t>
      </w:r>
      <w:proofErr w:type="gramStart"/>
      <w:r w:rsidRPr="003739F7">
        <w:rPr>
          <w:rFonts w:ascii="宋体" w:eastAsia="宋体" w:hAnsi="宋体" w:hint="eastAsia"/>
          <w:sz w:val="24"/>
          <w:szCs w:val="24"/>
        </w:rPr>
        <w:t>交建</w:t>
      </w:r>
      <w:r w:rsidRPr="003739F7">
        <w:rPr>
          <w:rFonts w:ascii="宋体" w:eastAsia="宋体" w:hAnsi="宋体"/>
          <w:sz w:val="24"/>
          <w:szCs w:val="24"/>
        </w:rPr>
        <w:t>股份</w:t>
      </w:r>
      <w:proofErr w:type="gramEnd"/>
      <w:r w:rsidRPr="003739F7">
        <w:rPr>
          <w:rFonts w:ascii="宋体" w:eastAsia="宋体" w:hAnsi="宋体"/>
          <w:sz w:val="24"/>
          <w:szCs w:val="24"/>
        </w:rPr>
        <w:tab/>
      </w:r>
      <w:r w:rsidR="003739F7">
        <w:rPr>
          <w:rFonts w:ascii="宋体" w:eastAsia="宋体" w:hAnsi="宋体"/>
          <w:sz w:val="24"/>
          <w:szCs w:val="24"/>
        </w:rPr>
        <w:t xml:space="preserve">      </w:t>
      </w:r>
      <w:r w:rsidRPr="003739F7">
        <w:rPr>
          <w:rFonts w:ascii="宋体" w:eastAsia="宋体" w:hAnsi="宋体"/>
          <w:sz w:val="24"/>
          <w:szCs w:val="24"/>
        </w:rPr>
        <w:t>公告编号</w:t>
      </w:r>
      <w:r w:rsidR="00A67BAC" w:rsidRPr="003739F7">
        <w:rPr>
          <w:rFonts w:ascii="宋体" w:eastAsia="宋体" w:hAnsi="宋体" w:hint="eastAsia"/>
          <w:sz w:val="24"/>
          <w:szCs w:val="24"/>
        </w:rPr>
        <w:t>202</w:t>
      </w:r>
      <w:r w:rsidR="00A74364" w:rsidRPr="003739F7">
        <w:rPr>
          <w:rFonts w:ascii="宋体" w:eastAsia="宋体" w:hAnsi="宋体"/>
          <w:sz w:val="24"/>
          <w:szCs w:val="24"/>
        </w:rPr>
        <w:t>2-00</w:t>
      </w:r>
      <w:r w:rsidR="00310FAC" w:rsidRPr="003739F7">
        <w:rPr>
          <w:rFonts w:ascii="宋体" w:eastAsia="宋体" w:hAnsi="宋体"/>
          <w:sz w:val="24"/>
          <w:szCs w:val="24"/>
        </w:rPr>
        <w:t>3</w:t>
      </w:r>
    </w:p>
    <w:p w14:paraId="77AF0557" w14:textId="77777777" w:rsidR="003937C3" w:rsidRDefault="003937C3" w:rsidP="003937C3">
      <w:pPr>
        <w:pStyle w:val="a3"/>
      </w:pPr>
    </w:p>
    <w:p w14:paraId="106CCC6D" w14:textId="77777777" w:rsidR="00623596" w:rsidRDefault="003937C3" w:rsidP="0063013A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安徽省交通建设股份有限公司</w:t>
      </w:r>
    </w:p>
    <w:p w14:paraId="38EB21C7" w14:textId="22B1979F" w:rsidR="003937C3" w:rsidRPr="0063013A" w:rsidRDefault="00C658E3" w:rsidP="0063013A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>
        <w:rPr>
          <w:rFonts w:ascii="宋体" w:eastAsia="宋体" w:hAnsi="宋体" w:cs="Times New Roman"/>
          <w:b/>
          <w:bCs/>
          <w:color w:val="FF0000"/>
          <w:sz w:val="36"/>
          <w:szCs w:val="36"/>
        </w:rPr>
        <w:pict w14:anchorId="447F557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83.7pt;margin-top:38.45pt;width:426.7pt;height:69.4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" filled="f" strokeweight=".48pt">
            <v:textbox style="mso-next-textbox:#Text Box 2" inset="0,0,0,0">
              <w:txbxContent>
                <w:p w14:paraId="546BB976" w14:textId="77777777" w:rsidR="003937C3" w:rsidRDefault="003937C3" w:rsidP="003937C3">
                  <w:pPr>
                    <w:pStyle w:val="a3"/>
                    <w:spacing w:before="17" w:line="602" w:lineRule="exact"/>
                    <w:ind w:left="108" w:right="107" w:firstLine="479"/>
                  </w:pPr>
                  <w:r>
                    <w:rPr>
                      <w:spacing w:val="-5"/>
                    </w:rPr>
                    <w:t>本公司董事会及全体董事保证本公告内容不存在任何虚假记载、误导性陈述</w:t>
                  </w:r>
                  <w:r>
                    <w:t>或者重大遗漏，并对其内容的真实性、准确性和完整性承担个别及连带责任。</w:t>
                  </w:r>
                </w:p>
              </w:txbxContent>
            </v:textbox>
            <w10:wrap type="topAndBottom" anchorx="page"/>
          </v:shape>
        </w:pict>
      </w:r>
      <w:r w:rsidR="00D167DA" w:rsidRPr="00D167D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关于</w:t>
      </w:r>
      <w:r w:rsidR="00DB065B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变更</w:t>
      </w:r>
      <w:r w:rsidR="00D167DA" w:rsidRPr="00D167D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公司营业范围及</w:t>
      </w:r>
      <w:r w:rsidR="00DB065B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修订</w:t>
      </w:r>
      <w:r w:rsidR="00D167DA" w:rsidRPr="00D167D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公司章程的公告</w:t>
      </w:r>
    </w:p>
    <w:p w14:paraId="2F7BA144" w14:textId="77777777" w:rsidR="00B70AB9" w:rsidRDefault="00B70AB9" w:rsidP="00B70AB9">
      <w:pPr>
        <w:pStyle w:val="a3"/>
        <w:spacing w:before="9"/>
        <w:jc w:val="both"/>
        <w:rPr>
          <w:rFonts w:ascii="Arial" w:hAnsi="Arial" w:cs="Arial"/>
        </w:rPr>
      </w:pPr>
    </w:p>
    <w:p w14:paraId="47017832" w14:textId="77777777" w:rsidR="00582485" w:rsidRDefault="002A1D6B" w:rsidP="00A0258C">
      <w:pPr>
        <w:pStyle w:val="af1"/>
        <w:spacing w:line="360" w:lineRule="auto"/>
        <w:ind w:firstLine="480"/>
        <w:rPr>
          <w:rFonts w:ascii="宋体" w:hAnsi="宋体"/>
          <w:sz w:val="24"/>
          <w:szCs w:val="24"/>
        </w:rPr>
      </w:pPr>
      <w:r w:rsidRPr="002A1D6B">
        <w:rPr>
          <w:rFonts w:ascii="宋体" w:hAnsi="宋体"/>
          <w:sz w:val="24"/>
          <w:szCs w:val="24"/>
        </w:rPr>
        <w:t>安徽省交通建设股份有限公司</w:t>
      </w:r>
      <w:r w:rsidRPr="002A1D6B">
        <w:rPr>
          <w:rFonts w:ascii="宋体" w:hAnsi="宋体" w:hint="eastAsia"/>
          <w:sz w:val="24"/>
          <w:szCs w:val="24"/>
        </w:rPr>
        <w:t>（以下简称“公司”）</w:t>
      </w:r>
      <w:r w:rsidRPr="002A1D6B">
        <w:rPr>
          <w:rFonts w:ascii="宋体" w:hAnsi="宋体"/>
          <w:sz w:val="24"/>
          <w:szCs w:val="24"/>
        </w:rPr>
        <w:t>于202</w:t>
      </w:r>
      <w:r w:rsidR="00A74364">
        <w:rPr>
          <w:rFonts w:ascii="宋体" w:hAnsi="宋体"/>
          <w:sz w:val="24"/>
          <w:szCs w:val="24"/>
        </w:rPr>
        <w:t>2</w:t>
      </w:r>
      <w:r w:rsidRPr="002A1D6B">
        <w:rPr>
          <w:rFonts w:ascii="宋体" w:hAnsi="宋体"/>
          <w:sz w:val="24"/>
          <w:szCs w:val="24"/>
        </w:rPr>
        <w:t>年</w:t>
      </w:r>
      <w:r w:rsidR="00D167DA">
        <w:rPr>
          <w:rFonts w:ascii="宋体" w:hAnsi="宋体" w:hint="eastAsia"/>
          <w:sz w:val="24"/>
          <w:szCs w:val="24"/>
        </w:rPr>
        <w:t>1</w:t>
      </w:r>
      <w:r w:rsidRPr="002A1D6B">
        <w:rPr>
          <w:rFonts w:ascii="宋体" w:hAnsi="宋体"/>
          <w:sz w:val="24"/>
          <w:szCs w:val="24"/>
        </w:rPr>
        <w:t>月</w:t>
      </w:r>
      <w:r w:rsidR="00A74364">
        <w:rPr>
          <w:rFonts w:ascii="宋体" w:hAnsi="宋体" w:hint="eastAsia"/>
          <w:sz w:val="24"/>
          <w:szCs w:val="24"/>
        </w:rPr>
        <w:t>7</w:t>
      </w:r>
      <w:r w:rsidRPr="002A1D6B">
        <w:rPr>
          <w:rFonts w:ascii="宋体" w:hAnsi="宋体"/>
          <w:sz w:val="24"/>
          <w:szCs w:val="24"/>
        </w:rPr>
        <w:t>日</w:t>
      </w:r>
      <w:r w:rsidR="00D167DA">
        <w:rPr>
          <w:rFonts w:ascii="宋体" w:hAnsi="宋体"/>
          <w:sz w:val="24"/>
          <w:szCs w:val="24"/>
        </w:rPr>
        <w:t>召开第二届董事会第</w:t>
      </w:r>
      <w:r w:rsidR="00A74364">
        <w:rPr>
          <w:rFonts w:ascii="宋体" w:hAnsi="宋体" w:hint="eastAsia"/>
          <w:sz w:val="24"/>
          <w:szCs w:val="24"/>
        </w:rPr>
        <w:t>二十二</w:t>
      </w:r>
      <w:r w:rsidR="00D167DA">
        <w:rPr>
          <w:rFonts w:ascii="宋体" w:hAnsi="宋体"/>
          <w:sz w:val="24"/>
          <w:szCs w:val="24"/>
        </w:rPr>
        <w:t>会议</w:t>
      </w:r>
      <w:r w:rsidR="00855DD1">
        <w:rPr>
          <w:rFonts w:ascii="宋体" w:hAnsi="宋体" w:hint="eastAsia"/>
          <w:sz w:val="24"/>
          <w:szCs w:val="24"/>
        </w:rPr>
        <w:t>、</w:t>
      </w:r>
      <w:r w:rsidR="00D167DA">
        <w:rPr>
          <w:rFonts w:ascii="宋体" w:hAnsi="宋体"/>
          <w:sz w:val="24"/>
          <w:szCs w:val="24"/>
        </w:rPr>
        <w:t>第二届监事会第十</w:t>
      </w:r>
      <w:r w:rsidR="00A74364">
        <w:rPr>
          <w:rFonts w:ascii="宋体" w:hAnsi="宋体" w:hint="eastAsia"/>
          <w:sz w:val="24"/>
          <w:szCs w:val="24"/>
        </w:rPr>
        <w:t>八</w:t>
      </w:r>
      <w:r w:rsidR="00D167DA">
        <w:rPr>
          <w:rFonts w:ascii="宋体" w:hAnsi="宋体"/>
          <w:sz w:val="24"/>
          <w:szCs w:val="24"/>
        </w:rPr>
        <w:t>次会议</w:t>
      </w:r>
      <w:r w:rsidR="00D167DA">
        <w:rPr>
          <w:rFonts w:ascii="宋体" w:hAnsi="宋体" w:hint="eastAsia"/>
          <w:sz w:val="24"/>
          <w:szCs w:val="24"/>
        </w:rPr>
        <w:t>，</w:t>
      </w:r>
      <w:r w:rsidR="00D167DA">
        <w:rPr>
          <w:rFonts w:ascii="宋体" w:hAnsi="宋体"/>
          <w:sz w:val="24"/>
          <w:szCs w:val="24"/>
        </w:rPr>
        <w:t>审议通过了</w:t>
      </w:r>
      <w:r w:rsidR="002D5811" w:rsidRPr="00576D77">
        <w:rPr>
          <w:rFonts w:ascii="宋体" w:hAnsi="宋体" w:hint="eastAsia"/>
          <w:sz w:val="24"/>
          <w:szCs w:val="24"/>
        </w:rPr>
        <w:t>《</w:t>
      </w:r>
      <w:r w:rsidR="002D5811">
        <w:rPr>
          <w:rFonts w:asciiTheme="minorEastAsia" w:eastAsiaTheme="minorEastAsia" w:hAnsiTheme="minorEastAsia" w:hint="eastAsia"/>
          <w:sz w:val="24"/>
          <w:szCs w:val="24"/>
        </w:rPr>
        <w:t>关于变更公司营业范围及修订公司章程的议案》</w:t>
      </w:r>
      <w:r w:rsidR="00D167DA">
        <w:rPr>
          <w:rFonts w:ascii="宋体" w:hAnsi="宋体" w:hint="eastAsia"/>
          <w:sz w:val="24"/>
          <w:szCs w:val="24"/>
        </w:rPr>
        <w:t>。</w:t>
      </w:r>
    </w:p>
    <w:p w14:paraId="45436DA0" w14:textId="13EEB0CE" w:rsidR="00BE268D" w:rsidRDefault="00D13480" w:rsidP="00A0258C">
      <w:pPr>
        <w:pStyle w:val="af1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/>
          <w:bCs/>
          <w:sz w:val="24"/>
          <w:szCs w:val="24"/>
        </w:rPr>
        <w:t>根据《国务院关于深化“证照分离”改革进一步激发市场主体发展活力的通知》（国发【</w:t>
      </w:r>
      <w:r>
        <w:rPr>
          <w:rFonts w:hint="eastAsia"/>
          <w:bCs/>
          <w:sz w:val="24"/>
          <w:szCs w:val="24"/>
        </w:rPr>
        <w:t>2</w:t>
      </w:r>
      <w:r>
        <w:rPr>
          <w:bCs/>
          <w:sz w:val="24"/>
          <w:szCs w:val="24"/>
        </w:rPr>
        <w:t>021</w:t>
      </w:r>
      <w:r>
        <w:rPr>
          <w:rFonts w:hint="eastAsia"/>
          <w:bCs/>
          <w:sz w:val="24"/>
          <w:szCs w:val="24"/>
        </w:rPr>
        <w:t>】</w:t>
      </w:r>
      <w:r>
        <w:rPr>
          <w:rFonts w:hint="eastAsia"/>
          <w:bCs/>
          <w:sz w:val="24"/>
          <w:szCs w:val="24"/>
        </w:rPr>
        <w:t>7</w:t>
      </w:r>
      <w:r>
        <w:rPr>
          <w:rFonts w:hint="eastAsia"/>
          <w:bCs/>
          <w:sz w:val="24"/>
          <w:szCs w:val="24"/>
        </w:rPr>
        <w:t>号）要求，对照国家市场监督管理总局制定的经营范围规范表述目录，同时结合公司经营管理和业务发展的需要，公司拟对营业范围进行变更，同时对</w:t>
      </w:r>
      <w:r w:rsidRPr="00746974">
        <w:rPr>
          <w:bCs/>
          <w:sz w:val="24"/>
          <w:szCs w:val="24"/>
        </w:rPr>
        <w:t>《公司章程》中经营范围条款进行修改。</w:t>
      </w:r>
      <w:r w:rsidR="00BE268D">
        <w:rPr>
          <w:rFonts w:ascii="宋体" w:hAnsi="宋体" w:hint="eastAsia"/>
          <w:sz w:val="24"/>
          <w:szCs w:val="24"/>
        </w:rPr>
        <w:t>具体修订如下：</w:t>
      </w:r>
    </w:p>
    <w:p w14:paraId="33631D60" w14:textId="77777777" w:rsidR="00D13480" w:rsidRPr="00746974" w:rsidRDefault="00D13480" w:rsidP="00D13480">
      <w:pPr>
        <w:spacing w:line="360" w:lineRule="auto"/>
        <w:ind w:firstLineChars="200" w:firstLine="482"/>
        <w:rPr>
          <w:b/>
          <w:sz w:val="24"/>
          <w:szCs w:val="24"/>
        </w:rPr>
      </w:pPr>
      <w:r w:rsidRPr="00746974">
        <w:rPr>
          <w:rFonts w:hint="eastAsia"/>
          <w:b/>
          <w:sz w:val="24"/>
          <w:szCs w:val="24"/>
        </w:rPr>
        <w:t>一、经营范围的变更情况</w:t>
      </w:r>
    </w:p>
    <w:p w14:paraId="6BDC748E" w14:textId="02403346" w:rsidR="00D13480" w:rsidRDefault="00F06E19" w:rsidP="00D13480">
      <w:pPr>
        <w:spacing w:line="360" w:lineRule="auto"/>
        <w:ind w:firstLineChars="200" w:firstLine="482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1、</w:t>
      </w:r>
      <w:r w:rsidR="00D13480" w:rsidRPr="00D13480">
        <w:rPr>
          <w:rFonts w:asciiTheme="minorEastAsia" w:hAnsiTheme="minorEastAsia" w:hint="eastAsia"/>
          <w:b/>
          <w:sz w:val="24"/>
          <w:szCs w:val="24"/>
        </w:rPr>
        <w:t>公司原经营范围：</w:t>
      </w:r>
      <w:r w:rsidR="00D13480" w:rsidRPr="00D13480">
        <w:rPr>
          <w:rFonts w:asciiTheme="minorEastAsia" w:hAnsiTheme="minorEastAsia" w:hint="eastAsia"/>
          <w:bCs/>
          <w:sz w:val="24"/>
          <w:szCs w:val="24"/>
        </w:rPr>
        <w:t>公路、桥梁工程施工，公路养护工程、机场设施施工，道路、桥梁护栏安装，市政公用工程、水利水电工程、隧道工程、港口与航道工程，生态环境治理，工程设计，工程机械、房屋租赁。（以上依法须经批准的项目经相关部门批准之后方可开展经营活动）。</w:t>
      </w:r>
    </w:p>
    <w:p w14:paraId="25CA6201" w14:textId="3A0FC356" w:rsidR="002D5811" w:rsidRPr="00B91929" w:rsidRDefault="00F06E19" w:rsidP="00F06E19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</w:t>
      </w:r>
      <w:r w:rsidR="002D5811" w:rsidRPr="00B91929">
        <w:rPr>
          <w:rFonts w:hint="eastAsia"/>
          <w:b/>
          <w:sz w:val="24"/>
          <w:szCs w:val="24"/>
        </w:rPr>
        <w:t>本次经营范围变更</w:t>
      </w:r>
      <w:r>
        <w:rPr>
          <w:rFonts w:hint="eastAsia"/>
          <w:b/>
          <w:sz w:val="24"/>
          <w:szCs w:val="24"/>
        </w:rPr>
        <w:t>情况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D5811" w14:paraId="2DC98089" w14:textId="77777777" w:rsidTr="0014027F">
        <w:trPr>
          <w:trHeight w:val="846"/>
        </w:trPr>
        <w:tc>
          <w:tcPr>
            <w:tcW w:w="2842" w:type="dxa"/>
            <w:vAlign w:val="center"/>
          </w:tcPr>
          <w:p w14:paraId="601E776F" w14:textId="77777777" w:rsidR="002D5811" w:rsidRPr="00B55023" w:rsidRDefault="002D5811" w:rsidP="0014027F">
            <w:pPr>
              <w:jc w:val="center"/>
              <w:rPr>
                <w:b/>
                <w:sz w:val="21"/>
                <w:szCs w:val="21"/>
              </w:rPr>
            </w:pPr>
            <w:r w:rsidRPr="00B55023">
              <w:rPr>
                <w:rFonts w:hint="eastAsia"/>
                <w:b/>
                <w:sz w:val="21"/>
                <w:szCs w:val="21"/>
              </w:rPr>
              <w:t>公司原经营范围</w:t>
            </w:r>
          </w:p>
        </w:tc>
        <w:tc>
          <w:tcPr>
            <w:tcW w:w="2843" w:type="dxa"/>
            <w:vAlign w:val="center"/>
          </w:tcPr>
          <w:p w14:paraId="0BD8CA93" w14:textId="77777777" w:rsidR="002D5811" w:rsidRPr="00B55023" w:rsidRDefault="002D5811" w:rsidP="0014027F">
            <w:pPr>
              <w:jc w:val="center"/>
              <w:rPr>
                <w:b/>
                <w:sz w:val="21"/>
                <w:szCs w:val="21"/>
              </w:rPr>
            </w:pPr>
            <w:r w:rsidRPr="00B55023">
              <w:rPr>
                <w:rFonts w:hint="eastAsia"/>
                <w:b/>
                <w:sz w:val="21"/>
                <w:szCs w:val="21"/>
              </w:rPr>
              <w:t>对照规范表述目录变更内容</w:t>
            </w:r>
          </w:p>
        </w:tc>
        <w:tc>
          <w:tcPr>
            <w:tcW w:w="2843" w:type="dxa"/>
            <w:vAlign w:val="center"/>
          </w:tcPr>
          <w:p w14:paraId="16E01670" w14:textId="77777777" w:rsidR="002D5811" w:rsidRPr="00B55023" w:rsidRDefault="002D5811" w:rsidP="0014027F">
            <w:pPr>
              <w:jc w:val="center"/>
              <w:rPr>
                <w:b/>
                <w:sz w:val="21"/>
                <w:szCs w:val="21"/>
              </w:rPr>
            </w:pPr>
            <w:r w:rsidRPr="00B55023">
              <w:rPr>
                <w:rFonts w:hint="eastAsia"/>
                <w:b/>
                <w:sz w:val="21"/>
                <w:szCs w:val="21"/>
              </w:rPr>
              <w:t>本次新增营业范围</w:t>
            </w:r>
          </w:p>
        </w:tc>
      </w:tr>
      <w:tr w:rsidR="002D5811" w14:paraId="0F9F735B" w14:textId="77777777" w:rsidTr="002D5811">
        <w:tc>
          <w:tcPr>
            <w:tcW w:w="2842" w:type="dxa"/>
            <w:vAlign w:val="center"/>
          </w:tcPr>
          <w:p w14:paraId="2654C3F0" w14:textId="77777777" w:rsidR="002D5811" w:rsidRPr="00B55023" w:rsidRDefault="002D5811" w:rsidP="002D5811">
            <w:pPr>
              <w:spacing w:line="300" w:lineRule="auto"/>
              <w:rPr>
                <w:bCs/>
                <w:sz w:val="21"/>
                <w:szCs w:val="18"/>
              </w:rPr>
            </w:pPr>
            <w:r w:rsidRPr="00B55023">
              <w:rPr>
                <w:rFonts w:hint="eastAsia"/>
                <w:bCs/>
                <w:sz w:val="21"/>
                <w:szCs w:val="18"/>
              </w:rPr>
              <w:t>公路、桥梁工程施工，公路养护工程、机场设施施工，道路、桥梁护栏安装，市政公用工程、水利水电工程、隧道工程、港口与航道工程，生态环境治理，工程设计，工程机械、房屋租赁。</w:t>
            </w:r>
          </w:p>
        </w:tc>
        <w:tc>
          <w:tcPr>
            <w:tcW w:w="2843" w:type="dxa"/>
            <w:vAlign w:val="center"/>
          </w:tcPr>
          <w:p w14:paraId="1CEDA28F" w14:textId="77777777" w:rsidR="002D5811" w:rsidRPr="00B55023" w:rsidRDefault="002D5811" w:rsidP="002D5811">
            <w:pPr>
              <w:spacing w:line="300" w:lineRule="auto"/>
              <w:rPr>
                <w:bCs/>
                <w:sz w:val="21"/>
                <w:szCs w:val="18"/>
              </w:rPr>
            </w:pPr>
            <w:r w:rsidRPr="00B55023">
              <w:rPr>
                <w:rFonts w:hint="eastAsia"/>
                <w:bCs/>
                <w:sz w:val="21"/>
                <w:szCs w:val="18"/>
              </w:rPr>
              <w:t>建设工程施工；建设工程设计；公路管理与养护；路基路面养护作业；房屋建筑和市政基础设施项目工程总承包；建筑用钢筋产品生产；建筑劳务分包；施工专业作业；建筑工程机械与设备租赁；非居住房</w:t>
            </w:r>
            <w:r w:rsidRPr="00B55023">
              <w:rPr>
                <w:rFonts w:hint="eastAsia"/>
                <w:bCs/>
                <w:sz w:val="21"/>
                <w:szCs w:val="18"/>
              </w:rPr>
              <w:lastRenderedPageBreak/>
              <w:t>地产租赁；水污染治理；水环境污染防治服务；生态恢复及生态保护服务。</w:t>
            </w:r>
          </w:p>
        </w:tc>
        <w:tc>
          <w:tcPr>
            <w:tcW w:w="2843" w:type="dxa"/>
            <w:vAlign w:val="center"/>
          </w:tcPr>
          <w:p w14:paraId="63820FA7" w14:textId="77777777" w:rsidR="002D5811" w:rsidRPr="00B55023" w:rsidRDefault="002D5811" w:rsidP="002D5811">
            <w:pPr>
              <w:spacing w:line="300" w:lineRule="auto"/>
              <w:rPr>
                <w:bCs/>
                <w:sz w:val="21"/>
                <w:szCs w:val="18"/>
              </w:rPr>
            </w:pPr>
            <w:r w:rsidRPr="00B55023">
              <w:rPr>
                <w:rFonts w:hint="eastAsia"/>
                <w:bCs/>
                <w:sz w:val="21"/>
                <w:szCs w:val="18"/>
              </w:rPr>
              <w:lastRenderedPageBreak/>
              <w:t>土石方工程施工；建筑材料销售；建筑用钢筋产品销售；</w:t>
            </w:r>
            <w:proofErr w:type="gramStart"/>
            <w:r w:rsidRPr="00B55023">
              <w:rPr>
                <w:rFonts w:hint="eastAsia"/>
                <w:bCs/>
                <w:sz w:val="21"/>
                <w:szCs w:val="18"/>
              </w:rPr>
              <w:t>砼</w:t>
            </w:r>
            <w:proofErr w:type="gramEnd"/>
            <w:r w:rsidRPr="00B55023">
              <w:rPr>
                <w:rFonts w:hint="eastAsia"/>
                <w:bCs/>
                <w:sz w:val="21"/>
                <w:szCs w:val="18"/>
              </w:rPr>
              <w:t>结构构件制造；</w:t>
            </w:r>
            <w:proofErr w:type="gramStart"/>
            <w:r w:rsidRPr="00B55023">
              <w:rPr>
                <w:rFonts w:hint="eastAsia"/>
                <w:bCs/>
                <w:sz w:val="21"/>
                <w:szCs w:val="18"/>
              </w:rPr>
              <w:t>砼</w:t>
            </w:r>
            <w:proofErr w:type="gramEnd"/>
            <w:r w:rsidRPr="00B55023">
              <w:rPr>
                <w:rFonts w:hint="eastAsia"/>
                <w:bCs/>
                <w:sz w:val="21"/>
                <w:szCs w:val="18"/>
              </w:rPr>
              <w:t>结构构件销售；工程管理服务；工程技术服务（规划管理、勘察、设计、监理除外）。</w:t>
            </w:r>
          </w:p>
        </w:tc>
      </w:tr>
    </w:tbl>
    <w:p w14:paraId="03704EDF" w14:textId="23680A36" w:rsidR="00D13480" w:rsidRDefault="00F06E19" w:rsidP="00D1348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、</w:t>
      </w:r>
      <w:r w:rsidR="00D13480" w:rsidRPr="00746974">
        <w:rPr>
          <w:rFonts w:hint="eastAsia"/>
          <w:b/>
          <w:sz w:val="24"/>
          <w:szCs w:val="24"/>
        </w:rPr>
        <w:t>公司拟变更</w:t>
      </w:r>
      <w:r>
        <w:rPr>
          <w:rFonts w:hint="eastAsia"/>
          <w:b/>
          <w:sz w:val="24"/>
          <w:szCs w:val="24"/>
        </w:rPr>
        <w:t>后</w:t>
      </w:r>
      <w:r w:rsidR="00D13480" w:rsidRPr="00746974">
        <w:rPr>
          <w:rFonts w:hint="eastAsia"/>
          <w:b/>
          <w:sz w:val="24"/>
          <w:szCs w:val="24"/>
        </w:rPr>
        <w:t>经营范围：</w:t>
      </w:r>
    </w:p>
    <w:p w14:paraId="068E680E" w14:textId="2713B923" w:rsidR="00D13480" w:rsidRPr="007C0EBA" w:rsidRDefault="00D13480" w:rsidP="00D13480">
      <w:pPr>
        <w:spacing w:line="360" w:lineRule="auto"/>
        <w:ind w:firstLineChars="200" w:firstLine="480"/>
        <w:rPr>
          <w:bCs/>
          <w:sz w:val="24"/>
          <w:szCs w:val="24"/>
        </w:rPr>
      </w:pPr>
      <w:r w:rsidRPr="007C0EBA">
        <w:rPr>
          <w:rFonts w:hint="eastAsia"/>
          <w:bCs/>
          <w:sz w:val="24"/>
          <w:szCs w:val="24"/>
        </w:rPr>
        <w:t>许可项目</w:t>
      </w:r>
      <w:r>
        <w:rPr>
          <w:rFonts w:hint="eastAsia"/>
          <w:bCs/>
          <w:sz w:val="24"/>
          <w:szCs w:val="24"/>
        </w:rPr>
        <w:t>：</w:t>
      </w:r>
      <w:r w:rsidRPr="007C0EBA">
        <w:rPr>
          <w:rFonts w:hint="eastAsia"/>
          <w:bCs/>
          <w:sz w:val="24"/>
          <w:szCs w:val="24"/>
        </w:rPr>
        <w:t>建设工程施工；建设工程设计；公路管理与养护；路基路面养护作业；房屋建筑和市政基础设施项目工程总承包；建筑用钢筋产品生产；建筑劳务分包</w:t>
      </w:r>
      <w:r>
        <w:rPr>
          <w:rFonts w:hint="eastAsia"/>
          <w:bCs/>
          <w:sz w:val="24"/>
          <w:szCs w:val="24"/>
        </w:rPr>
        <w:t>；</w:t>
      </w:r>
      <w:r w:rsidRPr="007C0EBA">
        <w:rPr>
          <w:rFonts w:hint="eastAsia"/>
          <w:bCs/>
          <w:sz w:val="24"/>
          <w:szCs w:val="24"/>
        </w:rPr>
        <w:t>施工专业作业。（依法须经批准的项目，经相关部门批准后方可开展经营活动，具体经营项目以相关部门批准文件或许可证件为准）</w:t>
      </w:r>
    </w:p>
    <w:p w14:paraId="203A868D" w14:textId="77777777" w:rsidR="00D13480" w:rsidRDefault="00D13480" w:rsidP="00D13480">
      <w:pPr>
        <w:spacing w:line="360" w:lineRule="auto"/>
        <w:ind w:firstLineChars="200" w:firstLine="480"/>
        <w:rPr>
          <w:bCs/>
          <w:sz w:val="24"/>
          <w:szCs w:val="24"/>
        </w:rPr>
      </w:pPr>
      <w:r w:rsidRPr="007C0EBA">
        <w:rPr>
          <w:rFonts w:hint="eastAsia"/>
          <w:bCs/>
          <w:sz w:val="24"/>
          <w:szCs w:val="24"/>
        </w:rPr>
        <w:t>一般</w:t>
      </w:r>
      <w:r>
        <w:rPr>
          <w:rFonts w:hint="eastAsia"/>
          <w:bCs/>
          <w:sz w:val="24"/>
          <w:szCs w:val="24"/>
        </w:rPr>
        <w:t>项目：</w:t>
      </w:r>
      <w:r w:rsidRPr="007C0EBA">
        <w:rPr>
          <w:rFonts w:hint="eastAsia"/>
          <w:bCs/>
          <w:sz w:val="24"/>
          <w:szCs w:val="24"/>
        </w:rPr>
        <w:t>建筑工程机械与设备租赁；非居住房地产租赁</w:t>
      </w:r>
      <w:r>
        <w:rPr>
          <w:rFonts w:hint="eastAsia"/>
          <w:bCs/>
          <w:sz w:val="24"/>
          <w:szCs w:val="24"/>
        </w:rPr>
        <w:t>；</w:t>
      </w:r>
      <w:r w:rsidRPr="007C0EBA">
        <w:rPr>
          <w:rFonts w:hint="eastAsia"/>
          <w:bCs/>
          <w:sz w:val="24"/>
          <w:szCs w:val="24"/>
        </w:rPr>
        <w:t>土石方工程施工；建筑材料销售；建筑用钢筋产品销售；</w:t>
      </w:r>
      <w:proofErr w:type="gramStart"/>
      <w:r w:rsidRPr="007C0EBA">
        <w:rPr>
          <w:rFonts w:hint="eastAsia"/>
          <w:bCs/>
          <w:sz w:val="24"/>
          <w:szCs w:val="24"/>
        </w:rPr>
        <w:t>砼</w:t>
      </w:r>
      <w:proofErr w:type="gramEnd"/>
      <w:r w:rsidRPr="007C0EBA">
        <w:rPr>
          <w:rFonts w:hint="eastAsia"/>
          <w:bCs/>
          <w:sz w:val="24"/>
          <w:szCs w:val="24"/>
        </w:rPr>
        <w:t>结构构件制造；</w:t>
      </w:r>
      <w:proofErr w:type="gramStart"/>
      <w:r w:rsidRPr="007C0EBA">
        <w:rPr>
          <w:rFonts w:hint="eastAsia"/>
          <w:bCs/>
          <w:sz w:val="24"/>
          <w:szCs w:val="24"/>
        </w:rPr>
        <w:t>砼</w:t>
      </w:r>
      <w:proofErr w:type="gramEnd"/>
      <w:r w:rsidRPr="007C0EBA">
        <w:rPr>
          <w:rFonts w:hint="eastAsia"/>
          <w:bCs/>
          <w:sz w:val="24"/>
          <w:szCs w:val="24"/>
        </w:rPr>
        <w:t>结构构件销售；工程管理服务；工程技术服务（规划管理、勘察、设计、监理除外）；水污染治理</w:t>
      </w:r>
      <w:r>
        <w:rPr>
          <w:rFonts w:hint="eastAsia"/>
          <w:bCs/>
          <w:sz w:val="24"/>
          <w:szCs w:val="24"/>
        </w:rPr>
        <w:t>；</w:t>
      </w:r>
      <w:r w:rsidRPr="007C0EBA">
        <w:rPr>
          <w:rFonts w:hint="eastAsia"/>
          <w:bCs/>
          <w:sz w:val="24"/>
          <w:szCs w:val="24"/>
        </w:rPr>
        <w:t>水环境污染防治服务</w:t>
      </w:r>
      <w:r>
        <w:rPr>
          <w:rFonts w:hint="eastAsia"/>
          <w:bCs/>
          <w:sz w:val="24"/>
          <w:szCs w:val="24"/>
        </w:rPr>
        <w:t>；</w:t>
      </w:r>
      <w:r w:rsidRPr="007C0EBA">
        <w:rPr>
          <w:rFonts w:hint="eastAsia"/>
          <w:bCs/>
          <w:sz w:val="24"/>
          <w:szCs w:val="24"/>
        </w:rPr>
        <w:t>生态恢复及生态保护服务。（除依法须经批准的项目外，凭营业执照依法自主开展经营活动）（具体内容以工商登记部门最终核定为准）</w:t>
      </w:r>
    </w:p>
    <w:p w14:paraId="5DCD2BA3" w14:textId="77777777" w:rsidR="00D13480" w:rsidRPr="00D83D13" w:rsidRDefault="00D13480" w:rsidP="00D13480">
      <w:pPr>
        <w:spacing w:line="360" w:lineRule="auto"/>
        <w:ind w:firstLineChars="200" w:firstLine="482"/>
        <w:rPr>
          <w:b/>
          <w:sz w:val="24"/>
          <w:szCs w:val="24"/>
        </w:rPr>
      </w:pPr>
      <w:r w:rsidRPr="00D83D13">
        <w:rPr>
          <w:rFonts w:hint="eastAsia"/>
          <w:b/>
          <w:sz w:val="24"/>
          <w:szCs w:val="24"/>
        </w:rPr>
        <w:t>二、公司章程的修订情况</w:t>
      </w:r>
    </w:p>
    <w:p w14:paraId="579F2C33" w14:textId="46A27288" w:rsidR="00D13480" w:rsidRPr="00147D40" w:rsidRDefault="00D13480" w:rsidP="00D13480">
      <w:pPr>
        <w:spacing w:line="360" w:lineRule="auto"/>
        <w:ind w:firstLineChars="200" w:firstLine="480"/>
        <w:rPr>
          <w:bCs/>
          <w:sz w:val="24"/>
          <w:szCs w:val="24"/>
        </w:rPr>
      </w:pPr>
      <w:r w:rsidRPr="00E85AB1">
        <w:rPr>
          <w:rFonts w:hint="eastAsia"/>
          <w:bCs/>
          <w:sz w:val="24"/>
          <w:szCs w:val="24"/>
        </w:rPr>
        <w:t>鉴于上述经营范围变更，</w:t>
      </w:r>
      <w:r w:rsidR="00657218">
        <w:rPr>
          <w:rFonts w:hint="eastAsia"/>
          <w:bCs/>
          <w:sz w:val="24"/>
          <w:szCs w:val="24"/>
        </w:rPr>
        <w:t>拟</w:t>
      </w:r>
      <w:r w:rsidRPr="00E85AB1">
        <w:rPr>
          <w:rFonts w:hint="eastAsia"/>
          <w:bCs/>
          <w:sz w:val="24"/>
          <w:szCs w:val="24"/>
        </w:rPr>
        <w:t>对《公司章程》相关内容进行修订，具体如下：</w:t>
      </w:r>
    </w:p>
    <w:tbl>
      <w:tblPr>
        <w:tblW w:w="8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9"/>
        <w:gridCol w:w="4822"/>
      </w:tblGrid>
      <w:tr w:rsidR="00D13480" w:rsidRPr="004B5CE6" w14:paraId="2A3373FA" w14:textId="77777777" w:rsidTr="00657218">
        <w:trPr>
          <w:trHeight w:val="446"/>
          <w:jc w:val="center"/>
        </w:trPr>
        <w:tc>
          <w:tcPr>
            <w:tcW w:w="3949" w:type="dxa"/>
            <w:shd w:val="clear" w:color="auto" w:fill="auto"/>
            <w:vAlign w:val="center"/>
          </w:tcPr>
          <w:p w14:paraId="106F94E5" w14:textId="77777777" w:rsidR="00D13480" w:rsidRPr="00E80CA1" w:rsidRDefault="00D13480" w:rsidP="00985D2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80CA1">
              <w:rPr>
                <w:rFonts w:asciiTheme="minorEastAsia" w:hAnsiTheme="minorEastAsia" w:hint="eastAsia"/>
                <w:b/>
                <w:szCs w:val="21"/>
              </w:rPr>
              <w:t>原条款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23AFCC0A" w14:textId="77777777" w:rsidR="00D13480" w:rsidRPr="00E80CA1" w:rsidRDefault="00D13480" w:rsidP="00985D2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80CA1">
              <w:rPr>
                <w:rFonts w:asciiTheme="minorEastAsia" w:hAnsiTheme="minorEastAsia" w:hint="eastAsia"/>
                <w:b/>
                <w:szCs w:val="21"/>
              </w:rPr>
              <w:t>修改后条款</w:t>
            </w:r>
          </w:p>
        </w:tc>
      </w:tr>
      <w:tr w:rsidR="00D13480" w:rsidRPr="004B5CE6" w14:paraId="07AA121B" w14:textId="77777777" w:rsidTr="00657218">
        <w:trPr>
          <w:trHeight w:val="446"/>
          <w:jc w:val="center"/>
        </w:trPr>
        <w:tc>
          <w:tcPr>
            <w:tcW w:w="3949" w:type="dxa"/>
            <w:shd w:val="clear" w:color="auto" w:fill="auto"/>
            <w:vAlign w:val="center"/>
          </w:tcPr>
          <w:p w14:paraId="12F4F738" w14:textId="77777777" w:rsidR="00D13480" w:rsidRPr="000111D7" w:rsidRDefault="00D13480" w:rsidP="00985D2B">
            <w:pPr>
              <w:adjustRightInd w:val="0"/>
              <w:snapToGrid w:val="0"/>
              <w:spacing w:beforeLines="50" w:before="156" w:afterLines="50" w:after="156" w:line="300" w:lineRule="auto"/>
              <w:rPr>
                <w:rFonts w:asciiTheme="minorEastAsia" w:hAnsiTheme="minorEastAsia"/>
                <w:b/>
                <w:bCs/>
                <w:szCs w:val="21"/>
              </w:rPr>
            </w:pPr>
            <w:r w:rsidRPr="00E80CA1">
              <w:rPr>
                <w:rFonts w:asciiTheme="minorEastAsia" w:hAnsiTheme="minorEastAsia" w:hint="eastAsia"/>
                <w:b/>
                <w:bCs/>
                <w:szCs w:val="21"/>
              </w:rPr>
              <w:t xml:space="preserve">第十三条  </w:t>
            </w:r>
            <w:r w:rsidRPr="000111D7">
              <w:rPr>
                <w:rFonts w:asciiTheme="minorEastAsia" w:hAnsiTheme="minorEastAsia" w:hint="eastAsia"/>
                <w:szCs w:val="21"/>
              </w:rPr>
              <w:t>经依法登记，</w:t>
            </w:r>
            <w:r w:rsidRPr="000111D7">
              <w:rPr>
                <w:rFonts w:asciiTheme="minorEastAsia" w:hAnsiTheme="minorEastAsia"/>
                <w:szCs w:val="21"/>
              </w:rPr>
              <w:t>公司的经营范围：</w:t>
            </w:r>
            <w:r w:rsidRPr="000111D7">
              <w:rPr>
                <w:rFonts w:asciiTheme="minorEastAsia" w:hAnsiTheme="minorEastAsia" w:hint="eastAsia"/>
                <w:szCs w:val="21"/>
              </w:rPr>
              <w:t>公路、桥梁工程施工，公路养护工程、机场设施施工，道路、桥梁护栏安装，市政公用工程、水利水电工程、隧道工程、港口与航道工程，生态环境治理，工程设计，工程机械、房屋租赁。（以上依法须经批准的项目经相关部门批准之后方可开展经营活动）。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5ABCD810" w14:textId="77777777" w:rsidR="00D13480" w:rsidRPr="004519C7" w:rsidRDefault="00D13480" w:rsidP="00985D2B">
            <w:pPr>
              <w:adjustRightInd w:val="0"/>
              <w:snapToGrid w:val="0"/>
              <w:spacing w:beforeLines="50" w:before="156" w:afterLines="50" w:after="156" w:line="300" w:lineRule="auto"/>
              <w:rPr>
                <w:rFonts w:asciiTheme="minorEastAsia" w:hAnsiTheme="minorEastAsia"/>
                <w:b/>
                <w:szCs w:val="21"/>
              </w:rPr>
            </w:pPr>
            <w:r w:rsidRPr="00E80CA1">
              <w:rPr>
                <w:rFonts w:asciiTheme="minorEastAsia" w:hAnsiTheme="minorEastAsia" w:hint="eastAsia"/>
                <w:b/>
                <w:bCs/>
                <w:szCs w:val="21"/>
              </w:rPr>
              <w:t xml:space="preserve">第十三条  </w:t>
            </w:r>
            <w:r w:rsidRPr="002C16F4">
              <w:rPr>
                <w:rFonts w:asciiTheme="minorEastAsia" w:hAnsiTheme="minorEastAsia" w:hint="eastAsia"/>
                <w:bCs/>
                <w:szCs w:val="21"/>
              </w:rPr>
              <w:t>经依法登记，公司的经营范围：</w:t>
            </w:r>
            <w:r w:rsidRPr="004519C7">
              <w:rPr>
                <w:rFonts w:asciiTheme="minorEastAsia" w:hAnsiTheme="minorEastAsia" w:hint="eastAsia"/>
                <w:b/>
                <w:szCs w:val="21"/>
              </w:rPr>
              <w:t>许可项目：建设工程施工；建设工程设计；公路管理与养护；路基路面养护作业；房屋建筑和市政基础设施项目工程总承包；建筑用钢筋产品生产；建筑劳务分包</w:t>
            </w:r>
            <w:r>
              <w:rPr>
                <w:rFonts w:asciiTheme="minorEastAsia" w:hAnsiTheme="minorEastAsia" w:hint="eastAsia"/>
                <w:b/>
                <w:szCs w:val="21"/>
              </w:rPr>
              <w:t>；</w:t>
            </w:r>
            <w:r w:rsidRPr="004519C7">
              <w:rPr>
                <w:rFonts w:asciiTheme="minorEastAsia" w:hAnsiTheme="minorEastAsia" w:hint="eastAsia"/>
                <w:b/>
                <w:szCs w:val="21"/>
              </w:rPr>
              <w:t>施工专业作业。（依法须经批准的项目，经相关部门批准后方可开展经营活动，具体经营项目以相关部门批准文件或许可证件为准）</w:t>
            </w:r>
          </w:p>
          <w:p w14:paraId="19B9CAE9" w14:textId="4CB4F91E" w:rsidR="00D13480" w:rsidRPr="00E80CA1" w:rsidRDefault="00D13480" w:rsidP="00985D2B">
            <w:pPr>
              <w:adjustRightInd w:val="0"/>
              <w:snapToGrid w:val="0"/>
              <w:spacing w:beforeLines="50" w:before="156" w:afterLines="50" w:after="156" w:line="300" w:lineRule="auto"/>
              <w:rPr>
                <w:rFonts w:asciiTheme="minorEastAsia" w:hAnsiTheme="minorEastAsia"/>
                <w:b/>
                <w:szCs w:val="21"/>
              </w:rPr>
            </w:pPr>
            <w:r w:rsidRPr="004519C7">
              <w:rPr>
                <w:rFonts w:asciiTheme="minorEastAsia" w:hAnsiTheme="minorEastAsia" w:hint="eastAsia"/>
                <w:b/>
                <w:szCs w:val="21"/>
              </w:rPr>
              <w:t>一般</w:t>
            </w:r>
            <w:r>
              <w:rPr>
                <w:rFonts w:asciiTheme="minorEastAsia" w:hAnsiTheme="minorEastAsia" w:hint="eastAsia"/>
                <w:b/>
                <w:szCs w:val="21"/>
              </w:rPr>
              <w:t>项目</w:t>
            </w:r>
            <w:r w:rsidRPr="004519C7">
              <w:rPr>
                <w:rFonts w:asciiTheme="minorEastAsia" w:hAnsiTheme="minorEastAsia" w:hint="eastAsia"/>
                <w:b/>
                <w:szCs w:val="21"/>
              </w:rPr>
              <w:t>：建筑工程机械与设备租赁；</w:t>
            </w:r>
            <w:r w:rsidRPr="009C4D56">
              <w:rPr>
                <w:rFonts w:asciiTheme="minorEastAsia" w:hAnsiTheme="minorEastAsia" w:hint="eastAsia"/>
                <w:b/>
                <w:szCs w:val="21"/>
              </w:rPr>
              <w:t>非居住房地产租赁</w:t>
            </w:r>
            <w:r w:rsidR="00A02ACD">
              <w:rPr>
                <w:rFonts w:asciiTheme="minorEastAsia" w:hAnsiTheme="minorEastAsia" w:hint="eastAsia"/>
                <w:b/>
                <w:szCs w:val="21"/>
              </w:rPr>
              <w:t>；</w:t>
            </w:r>
            <w:r w:rsidRPr="004519C7">
              <w:rPr>
                <w:rFonts w:asciiTheme="minorEastAsia" w:hAnsiTheme="minorEastAsia" w:hint="eastAsia"/>
                <w:b/>
                <w:szCs w:val="21"/>
              </w:rPr>
              <w:t>土石方工程施工；建筑材料销售；建筑用钢筋产品销售；</w:t>
            </w:r>
            <w:proofErr w:type="gramStart"/>
            <w:r w:rsidRPr="004519C7">
              <w:rPr>
                <w:rFonts w:asciiTheme="minorEastAsia" w:hAnsiTheme="minorEastAsia" w:hint="eastAsia"/>
                <w:b/>
                <w:szCs w:val="21"/>
              </w:rPr>
              <w:t>砼</w:t>
            </w:r>
            <w:proofErr w:type="gramEnd"/>
            <w:r w:rsidRPr="004519C7">
              <w:rPr>
                <w:rFonts w:asciiTheme="minorEastAsia" w:hAnsiTheme="minorEastAsia" w:hint="eastAsia"/>
                <w:b/>
                <w:szCs w:val="21"/>
              </w:rPr>
              <w:t>结构构件制造；</w:t>
            </w:r>
            <w:proofErr w:type="gramStart"/>
            <w:r w:rsidRPr="004519C7">
              <w:rPr>
                <w:rFonts w:asciiTheme="minorEastAsia" w:hAnsiTheme="minorEastAsia" w:hint="eastAsia"/>
                <w:b/>
                <w:szCs w:val="21"/>
              </w:rPr>
              <w:t>砼</w:t>
            </w:r>
            <w:proofErr w:type="gramEnd"/>
            <w:r w:rsidRPr="004519C7">
              <w:rPr>
                <w:rFonts w:asciiTheme="minorEastAsia" w:hAnsiTheme="minorEastAsia" w:hint="eastAsia"/>
                <w:b/>
                <w:szCs w:val="21"/>
              </w:rPr>
              <w:t>结构构件销售；工程管理服务；工程技术服务（规划管理、勘察、设计、监理除外）；水污染治理</w:t>
            </w:r>
            <w:r>
              <w:rPr>
                <w:rFonts w:asciiTheme="minorEastAsia" w:hAnsiTheme="minorEastAsia" w:hint="eastAsia"/>
                <w:b/>
                <w:szCs w:val="21"/>
              </w:rPr>
              <w:t>；</w:t>
            </w:r>
            <w:r w:rsidRPr="004519C7">
              <w:rPr>
                <w:rFonts w:asciiTheme="minorEastAsia" w:hAnsiTheme="minorEastAsia" w:hint="eastAsia"/>
                <w:b/>
                <w:szCs w:val="21"/>
              </w:rPr>
              <w:t>水环境污染防治服务</w:t>
            </w:r>
            <w:r>
              <w:rPr>
                <w:rFonts w:asciiTheme="minorEastAsia" w:hAnsiTheme="minorEastAsia" w:hint="eastAsia"/>
                <w:b/>
                <w:szCs w:val="21"/>
              </w:rPr>
              <w:t>；</w:t>
            </w:r>
            <w:r w:rsidRPr="004519C7">
              <w:rPr>
                <w:rFonts w:asciiTheme="minorEastAsia" w:hAnsiTheme="minorEastAsia" w:hint="eastAsia"/>
                <w:b/>
                <w:szCs w:val="21"/>
              </w:rPr>
              <w:t>生态恢复及生态保护服务。（除依法须经批准的项目外，凭营业执照依法自主开展经营活动）（具体内容以工商登记部门最终核定为准）</w:t>
            </w:r>
          </w:p>
        </w:tc>
      </w:tr>
    </w:tbl>
    <w:p w14:paraId="7F99EE5E" w14:textId="0147E33C" w:rsidR="00BE268D" w:rsidRDefault="00BE268D" w:rsidP="00BE268D">
      <w:pPr>
        <w:pStyle w:val="af1"/>
        <w:spacing w:line="360" w:lineRule="auto"/>
        <w:ind w:firstLine="480"/>
        <w:rPr>
          <w:rFonts w:ascii="宋体" w:hAnsi="宋体"/>
          <w:sz w:val="24"/>
          <w:szCs w:val="24"/>
        </w:rPr>
      </w:pPr>
      <w:r w:rsidRPr="00BE268D">
        <w:rPr>
          <w:rFonts w:ascii="宋体" w:hAnsi="宋体" w:hint="eastAsia"/>
          <w:sz w:val="24"/>
          <w:szCs w:val="24"/>
        </w:rPr>
        <w:t>除上述修改外，</w:t>
      </w:r>
      <w:r w:rsidR="00AC1281">
        <w:rPr>
          <w:rFonts w:ascii="宋体" w:hAnsi="宋体" w:hint="eastAsia"/>
          <w:sz w:val="24"/>
          <w:szCs w:val="24"/>
        </w:rPr>
        <w:t>《</w:t>
      </w:r>
      <w:r w:rsidRPr="00BE268D">
        <w:rPr>
          <w:rFonts w:ascii="宋体" w:hAnsi="宋体" w:hint="eastAsia"/>
          <w:sz w:val="24"/>
          <w:szCs w:val="24"/>
        </w:rPr>
        <w:t>公司章程</w:t>
      </w:r>
      <w:r w:rsidR="00AC1281">
        <w:rPr>
          <w:rFonts w:ascii="宋体" w:hAnsi="宋体" w:hint="eastAsia"/>
          <w:sz w:val="24"/>
          <w:szCs w:val="24"/>
        </w:rPr>
        <w:t>》</w:t>
      </w:r>
      <w:r w:rsidRPr="00BE268D">
        <w:rPr>
          <w:rFonts w:ascii="宋体" w:hAnsi="宋体" w:hint="eastAsia"/>
          <w:sz w:val="24"/>
          <w:szCs w:val="24"/>
        </w:rPr>
        <w:t>其他条款不变。</w:t>
      </w:r>
    </w:p>
    <w:p w14:paraId="64249BF9" w14:textId="6EE076BA" w:rsidR="002D5811" w:rsidRDefault="002D5811" w:rsidP="002D5811">
      <w:pPr>
        <w:pStyle w:val="af1"/>
        <w:spacing w:line="360" w:lineRule="auto"/>
        <w:ind w:firstLine="480"/>
        <w:rPr>
          <w:rFonts w:ascii="宋体" w:hAnsi="宋体"/>
          <w:sz w:val="24"/>
          <w:szCs w:val="24"/>
        </w:rPr>
      </w:pPr>
      <w:r w:rsidRPr="00942477">
        <w:rPr>
          <w:rFonts w:ascii="宋体" w:hAnsi="宋体" w:hint="eastAsia"/>
          <w:sz w:val="24"/>
          <w:szCs w:val="24"/>
        </w:rPr>
        <w:t>为保证本次经营范围变更的正常进行，根据有关法律法规要求，公司董事会</w:t>
      </w:r>
      <w:r w:rsidRPr="00942477">
        <w:rPr>
          <w:rFonts w:ascii="宋体" w:hAnsi="宋体" w:hint="eastAsia"/>
          <w:sz w:val="24"/>
          <w:szCs w:val="24"/>
        </w:rPr>
        <w:lastRenderedPageBreak/>
        <w:t>拟提请股东大会授权</w:t>
      </w:r>
      <w:r>
        <w:rPr>
          <w:rFonts w:ascii="宋体" w:hAnsi="宋体" w:hint="eastAsia"/>
          <w:sz w:val="24"/>
          <w:szCs w:val="24"/>
        </w:rPr>
        <w:t>公司经营</w:t>
      </w:r>
      <w:r w:rsidR="00CA7233">
        <w:rPr>
          <w:rFonts w:ascii="宋体" w:hAnsi="宋体" w:hint="eastAsia"/>
          <w:sz w:val="24"/>
          <w:szCs w:val="24"/>
        </w:rPr>
        <w:t>管理</w:t>
      </w:r>
      <w:r>
        <w:rPr>
          <w:rFonts w:ascii="宋体" w:hAnsi="宋体" w:hint="eastAsia"/>
          <w:sz w:val="24"/>
          <w:szCs w:val="24"/>
        </w:rPr>
        <w:t>层</w:t>
      </w:r>
      <w:r w:rsidRPr="00942477">
        <w:rPr>
          <w:rFonts w:ascii="宋体" w:hAnsi="宋体" w:hint="eastAsia"/>
          <w:sz w:val="24"/>
          <w:szCs w:val="24"/>
        </w:rPr>
        <w:t>在有关法律法规允许的范围内，全权办理工商变更有关事宜。</w:t>
      </w:r>
    </w:p>
    <w:p w14:paraId="6EC40ABF" w14:textId="4D747FA2" w:rsidR="005F72A5" w:rsidRDefault="005F72A5" w:rsidP="00BE268D">
      <w:pPr>
        <w:pStyle w:val="af1"/>
        <w:spacing w:line="360" w:lineRule="auto"/>
        <w:ind w:firstLine="480"/>
        <w:rPr>
          <w:rFonts w:ascii="宋体" w:hAnsi="宋体"/>
          <w:sz w:val="24"/>
          <w:szCs w:val="24"/>
        </w:rPr>
      </w:pPr>
      <w:r w:rsidRPr="005F72A5">
        <w:rPr>
          <w:rFonts w:ascii="宋体" w:hAnsi="宋体" w:hint="eastAsia"/>
          <w:sz w:val="24"/>
          <w:szCs w:val="24"/>
        </w:rPr>
        <w:t>本次</w:t>
      </w:r>
      <w:r w:rsidR="00DB065B">
        <w:rPr>
          <w:rFonts w:ascii="宋体" w:hAnsi="宋体" w:hint="eastAsia"/>
          <w:sz w:val="24"/>
          <w:szCs w:val="24"/>
        </w:rPr>
        <w:t>变更</w:t>
      </w:r>
      <w:r w:rsidRPr="005F72A5">
        <w:rPr>
          <w:rFonts w:ascii="宋体" w:hAnsi="宋体" w:hint="eastAsia"/>
          <w:sz w:val="24"/>
          <w:szCs w:val="24"/>
        </w:rPr>
        <w:t>营业范围</w:t>
      </w:r>
      <w:r>
        <w:rPr>
          <w:rFonts w:ascii="宋体" w:hAnsi="宋体" w:hint="eastAsia"/>
          <w:sz w:val="24"/>
          <w:szCs w:val="24"/>
        </w:rPr>
        <w:t>及</w:t>
      </w:r>
      <w:r w:rsidRPr="005F72A5">
        <w:rPr>
          <w:rFonts w:ascii="宋体" w:hAnsi="宋体" w:hint="eastAsia"/>
          <w:sz w:val="24"/>
          <w:szCs w:val="24"/>
        </w:rPr>
        <w:t>修订《公司章程》事宜尚须提交公司</w:t>
      </w:r>
      <w:r w:rsidR="00EF39ED">
        <w:rPr>
          <w:rFonts w:ascii="宋体" w:hAnsi="宋体" w:hint="eastAsia"/>
          <w:sz w:val="24"/>
          <w:szCs w:val="24"/>
        </w:rPr>
        <w:t>2</w:t>
      </w:r>
      <w:r w:rsidR="00EF39ED">
        <w:rPr>
          <w:rFonts w:ascii="宋体" w:hAnsi="宋体"/>
          <w:sz w:val="24"/>
          <w:szCs w:val="24"/>
        </w:rPr>
        <w:t>022</w:t>
      </w:r>
      <w:r w:rsidR="00EF39ED">
        <w:rPr>
          <w:rFonts w:ascii="宋体" w:hAnsi="宋体" w:hint="eastAsia"/>
          <w:sz w:val="24"/>
          <w:szCs w:val="24"/>
        </w:rPr>
        <w:t>年第一次临时</w:t>
      </w:r>
      <w:r w:rsidRPr="005F72A5">
        <w:rPr>
          <w:rFonts w:ascii="宋体" w:hAnsi="宋体" w:hint="eastAsia"/>
          <w:sz w:val="24"/>
          <w:szCs w:val="24"/>
        </w:rPr>
        <w:t>股东大会审议，</w:t>
      </w:r>
      <w:r w:rsidRPr="00E80CA1">
        <w:rPr>
          <w:rFonts w:ascii="宋体" w:hAnsi="宋体"/>
          <w:sz w:val="24"/>
          <w:szCs w:val="24"/>
        </w:rPr>
        <w:t>具体变更内容</w:t>
      </w:r>
      <w:r w:rsidR="00EF39ED">
        <w:rPr>
          <w:rFonts w:ascii="宋体" w:hAnsi="宋体" w:hint="eastAsia"/>
          <w:sz w:val="24"/>
          <w:szCs w:val="24"/>
        </w:rPr>
        <w:t>和相关章程条款的修订</w:t>
      </w:r>
      <w:r w:rsidRPr="00E80CA1">
        <w:rPr>
          <w:rFonts w:ascii="宋体" w:hAnsi="宋体"/>
          <w:sz w:val="24"/>
          <w:szCs w:val="24"/>
        </w:rPr>
        <w:t>以</w:t>
      </w:r>
      <w:r w:rsidR="00EF39ED">
        <w:rPr>
          <w:rFonts w:ascii="宋体" w:hAnsi="宋体" w:hint="eastAsia"/>
          <w:sz w:val="24"/>
          <w:szCs w:val="24"/>
        </w:rPr>
        <w:t>市场监督管理部门最终</w:t>
      </w:r>
      <w:r w:rsidRPr="00E80CA1">
        <w:rPr>
          <w:rFonts w:ascii="宋体" w:hAnsi="宋体"/>
          <w:sz w:val="24"/>
          <w:szCs w:val="24"/>
        </w:rPr>
        <w:t>核准登记</w:t>
      </w:r>
      <w:r w:rsidR="002D5811">
        <w:rPr>
          <w:rFonts w:ascii="宋体" w:hAnsi="宋体" w:hint="eastAsia"/>
          <w:sz w:val="24"/>
          <w:szCs w:val="24"/>
        </w:rPr>
        <w:t>结果</w:t>
      </w:r>
      <w:r w:rsidRPr="00E80CA1">
        <w:rPr>
          <w:rFonts w:ascii="宋体" w:hAnsi="宋体"/>
          <w:sz w:val="24"/>
          <w:szCs w:val="24"/>
        </w:rPr>
        <w:t>为准。</w:t>
      </w:r>
    </w:p>
    <w:p w14:paraId="1D8848BB" w14:textId="77777777" w:rsidR="005F72A5" w:rsidRDefault="005F72A5" w:rsidP="00BE268D">
      <w:pPr>
        <w:pStyle w:val="af1"/>
        <w:spacing w:line="360" w:lineRule="auto"/>
        <w:ind w:firstLine="480"/>
        <w:rPr>
          <w:rFonts w:ascii="宋体" w:hAnsi="宋体"/>
          <w:sz w:val="24"/>
          <w:szCs w:val="24"/>
        </w:rPr>
      </w:pPr>
    </w:p>
    <w:p w14:paraId="21D89E45" w14:textId="06CC38D0" w:rsidR="00B70AB9" w:rsidRDefault="005A39C9" w:rsidP="00D167DA">
      <w:pPr>
        <w:pStyle w:val="af1"/>
        <w:spacing w:line="360" w:lineRule="auto"/>
        <w:ind w:firstLine="480"/>
        <w:rPr>
          <w:rFonts w:ascii="宋体" w:hAnsi="宋体"/>
          <w:sz w:val="24"/>
          <w:szCs w:val="24"/>
        </w:rPr>
      </w:pPr>
      <w:r w:rsidRPr="00EE2697">
        <w:rPr>
          <w:rFonts w:ascii="宋体" w:hAnsi="宋体"/>
          <w:sz w:val="24"/>
          <w:szCs w:val="24"/>
        </w:rPr>
        <w:t>特此公告。</w:t>
      </w:r>
    </w:p>
    <w:p w14:paraId="0E3C920A" w14:textId="77777777" w:rsidR="00D13F6F" w:rsidRDefault="00D13F6F" w:rsidP="00C457FC">
      <w:pPr>
        <w:pStyle w:val="a3"/>
        <w:spacing w:line="360" w:lineRule="auto"/>
        <w:ind w:firstLine="476"/>
        <w:jc w:val="both"/>
      </w:pPr>
    </w:p>
    <w:p w14:paraId="44BB3C5C" w14:textId="53DD075C" w:rsidR="00B70AB9" w:rsidRDefault="00B70AB9">
      <w:pPr>
        <w:pStyle w:val="a3"/>
        <w:spacing w:line="360" w:lineRule="auto"/>
        <w:ind w:firstLine="476"/>
        <w:jc w:val="both"/>
      </w:pPr>
    </w:p>
    <w:p w14:paraId="617049E8" w14:textId="77777777" w:rsidR="00495FBB" w:rsidRDefault="00495FBB">
      <w:pPr>
        <w:pStyle w:val="a3"/>
        <w:spacing w:line="360" w:lineRule="auto"/>
        <w:ind w:firstLine="476"/>
        <w:jc w:val="both"/>
      </w:pPr>
    </w:p>
    <w:p w14:paraId="5E076E23" w14:textId="77777777" w:rsidR="003937C3" w:rsidRPr="00B21EFE" w:rsidRDefault="003937C3" w:rsidP="003937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安徽省交通建设股份有限公司</w:t>
      </w:r>
      <w:r w:rsidRPr="00B21EFE">
        <w:rPr>
          <w:rFonts w:ascii="Times New Roman" w:hAnsi="Times New Roman" w:cs="Times New Roman"/>
          <w:sz w:val="24"/>
          <w:szCs w:val="24"/>
        </w:rPr>
        <w:t>董事会</w:t>
      </w:r>
      <w:r w:rsidRPr="00B21E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910F3" w14:textId="2373511F" w:rsidR="00C45379" w:rsidRDefault="003937C3" w:rsidP="003937C3">
      <w:pPr>
        <w:pStyle w:val="a3"/>
        <w:spacing w:line="360" w:lineRule="auto"/>
        <w:ind w:firstLine="476"/>
        <w:jc w:val="right"/>
        <w:rPr>
          <w:rFonts w:ascii="Times New Roman" w:hAnsi="Times New Roman" w:cs="Times New Roman"/>
          <w:kern w:val="2"/>
          <w:lang w:val="en-US" w:bidi="ar-SA"/>
        </w:rPr>
      </w:pPr>
      <w:r>
        <w:rPr>
          <w:rFonts w:ascii="Times New Roman" w:hAnsi="Times New Roman" w:cs="Times New Roman"/>
          <w:kern w:val="2"/>
          <w:lang w:val="en-US" w:bidi="ar-SA"/>
        </w:rPr>
        <w:t xml:space="preserve"> </w:t>
      </w:r>
      <w:r w:rsidR="00A94612">
        <w:rPr>
          <w:rFonts w:ascii="Times New Roman" w:hAnsi="Times New Roman" w:cs="Times New Roman" w:hint="eastAsia"/>
          <w:kern w:val="2"/>
          <w:lang w:val="en-US" w:bidi="ar-SA"/>
        </w:rPr>
        <w:t>202</w:t>
      </w:r>
      <w:r w:rsidR="00CA2BDD">
        <w:rPr>
          <w:rFonts w:ascii="Times New Roman" w:hAnsi="Times New Roman" w:cs="Times New Roman"/>
          <w:kern w:val="2"/>
          <w:lang w:val="en-US" w:bidi="ar-SA"/>
        </w:rPr>
        <w:t>2</w:t>
      </w:r>
      <w:r w:rsidRPr="00B21EFE">
        <w:rPr>
          <w:rFonts w:ascii="Times New Roman" w:hAnsi="Times New Roman" w:cs="Times New Roman"/>
          <w:kern w:val="2"/>
          <w:lang w:val="en-US" w:bidi="ar-SA"/>
        </w:rPr>
        <w:t>年</w:t>
      </w:r>
      <w:r w:rsidR="00CA2BDD">
        <w:rPr>
          <w:rFonts w:ascii="Times New Roman" w:hAnsi="Times New Roman" w:cs="Times New Roman"/>
          <w:kern w:val="2"/>
          <w:lang w:val="en-US" w:bidi="ar-SA"/>
        </w:rPr>
        <w:t>1</w:t>
      </w:r>
      <w:r w:rsidRPr="00B21EFE">
        <w:rPr>
          <w:rFonts w:ascii="Times New Roman" w:hAnsi="Times New Roman" w:cs="Times New Roman"/>
          <w:kern w:val="2"/>
          <w:lang w:val="en-US" w:bidi="ar-SA"/>
        </w:rPr>
        <w:t>月</w:t>
      </w:r>
      <w:r w:rsidR="002D2DC2">
        <w:rPr>
          <w:rFonts w:ascii="Times New Roman" w:hAnsi="Times New Roman" w:cs="Times New Roman"/>
          <w:kern w:val="2"/>
          <w:lang w:val="en-US" w:bidi="ar-SA"/>
        </w:rPr>
        <w:t>8</w:t>
      </w:r>
      <w:r w:rsidRPr="00B21EFE">
        <w:rPr>
          <w:rFonts w:ascii="Times New Roman" w:hAnsi="Times New Roman" w:cs="Times New Roman"/>
          <w:kern w:val="2"/>
          <w:lang w:val="en-US" w:bidi="ar-SA"/>
        </w:rPr>
        <w:t>日</w:t>
      </w:r>
    </w:p>
    <w:sectPr w:rsidR="00C45379" w:rsidSect="00FD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59BB" w14:textId="77777777" w:rsidR="00C658E3" w:rsidRDefault="00C658E3" w:rsidP="00DA4FDF">
      <w:r>
        <w:separator/>
      </w:r>
    </w:p>
  </w:endnote>
  <w:endnote w:type="continuationSeparator" w:id="0">
    <w:p w14:paraId="19D331E6" w14:textId="77777777" w:rsidR="00C658E3" w:rsidRDefault="00C658E3" w:rsidP="00DA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8663" w14:textId="77777777" w:rsidR="00C658E3" w:rsidRDefault="00C658E3" w:rsidP="00DA4FDF">
      <w:r>
        <w:separator/>
      </w:r>
    </w:p>
  </w:footnote>
  <w:footnote w:type="continuationSeparator" w:id="0">
    <w:p w14:paraId="4227BDE8" w14:textId="77777777" w:rsidR="00C658E3" w:rsidRDefault="00C658E3" w:rsidP="00DA4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F11"/>
    <w:rsid w:val="00000A5C"/>
    <w:rsid w:val="00017AB3"/>
    <w:rsid w:val="00017F14"/>
    <w:rsid w:val="000359EF"/>
    <w:rsid w:val="00044CBF"/>
    <w:rsid w:val="0005493F"/>
    <w:rsid w:val="000569E3"/>
    <w:rsid w:val="00064C51"/>
    <w:rsid w:val="00094CF7"/>
    <w:rsid w:val="000A20D2"/>
    <w:rsid w:val="000D5B36"/>
    <w:rsid w:val="000E1442"/>
    <w:rsid w:val="000F1962"/>
    <w:rsid w:val="001201BD"/>
    <w:rsid w:val="001255F8"/>
    <w:rsid w:val="00140797"/>
    <w:rsid w:val="00182BBF"/>
    <w:rsid w:val="001875DD"/>
    <w:rsid w:val="001A0767"/>
    <w:rsid w:val="001A167B"/>
    <w:rsid w:val="001B6825"/>
    <w:rsid w:val="001C0358"/>
    <w:rsid w:val="001F1846"/>
    <w:rsid w:val="00215B46"/>
    <w:rsid w:val="0022003E"/>
    <w:rsid w:val="00220DAF"/>
    <w:rsid w:val="002272C0"/>
    <w:rsid w:val="00230F5C"/>
    <w:rsid w:val="0024197E"/>
    <w:rsid w:val="002603BA"/>
    <w:rsid w:val="002A1D6B"/>
    <w:rsid w:val="002B5FAD"/>
    <w:rsid w:val="002D0DB8"/>
    <w:rsid w:val="002D2DC2"/>
    <w:rsid w:val="002D5811"/>
    <w:rsid w:val="002E16AD"/>
    <w:rsid w:val="002E3237"/>
    <w:rsid w:val="0030128D"/>
    <w:rsid w:val="00303117"/>
    <w:rsid w:val="00310FAC"/>
    <w:rsid w:val="00311FA7"/>
    <w:rsid w:val="0033386D"/>
    <w:rsid w:val="00353729"/>
    <w:rsid w:val="00361D06"/>
    <w:rsid w:val="003739F7"/>
    <w:rsid w:val="00373AB8"/>
    <w:rsid w:val="003830AE"/>
    <w:rsid w:val="0038530C"/>
    <w:rsid w:val="003937C3"/>
    <w:rsid w:val="003A3658"/>
    <w:rsid w:val="003A4CE7"/>
    <w:rsid w:val="003C0341"/>
    <w:rsid w:val="003C2475"/>
    <w:rsid w:val="003C5B19"/>
    <w:rsid w:val="003C6D1E"/>
    <w:rsid w:val="003D3A22"/>
    <w:rsid w:val="003D7D4D"/>
    <w:rsid w:val="004141DD"/>
    <w:rsid w:val="00424B49"/>
    <w:rsid w:val="004308C9"/>
    <w:rsid w:val="00432169"/>
    <w:rsid w:val="004539C9"/>
    <w:rsid w:val="00455686"/>
    <w:rsid w:val="00472682"/>
    <w:rsid w:val="0047457F"/>
    <w:rsid w:val="00495FBB"/>
    <w:rsid w:val="004967D1"/>
    <w:rsid w:val="004A7656"/>
    <w:rsid w:val="004B1B38"/>
    <w:rsid w:val="004B38DC"/>
    <w:rsid w:val="004C4229"/>
    <w:rsid w:val="005175E7"/>
    <w:rsid w:val="00526FA5"/>
    <w:rsid w:val="005420AE"/>
    <w:rsid w:val="00551F59"/>
    <w:rsid w:val="00572A3C"/>
    <w:rsid w:val="00582485"/>
    <w:rsid w:val="00591084"/>
    <w:rsid w:val="00591F25"/>
    <w:rsid w:val="00592116"/>
    <w:rsid w:val="005A39C9"/>
    <w:rsid w:val="005B5013"/>
    <w:rsid w:val="005C00D4"/>
    <w:rsid w:val="005C1429"/>
    <w:rsid w:val="005D0370"/>
    <w:rsid w:val="005D11E2"/>
    <w:rsid w:val="005D1A65"/>
    <w:rsid w:val="005E3E9D"/>
    <w:rsid w:val="005F72A5"/>
    <w:rsid w:val="00612049"/>
    <w:rsid w:val="00617088"/>
    <w:rsid w:val="00623596"/>
    <w:rsid w:val="0062558D"/>
    <w:rsid w:val="0063013A"/>
    <w:rsid w:val="00640301"/>
    <w:rsid w:val="006519CF"/>
    <w:rsid w:val="00657218"/>
    <w:rsid w:val="006707B1"/>
    <w:rsid w:val="00691B62"/>
    <w:rsid w:val="0069228A"/>
    <w:rsid w:val="006B4414"/>
    <w:rsid w:val="006D379F"/>
    <w:rsid w:val="006E05E2"/>
    <w:rsid w:val="006E1690"/>
    <w:rsid w:val="006F7AB0"/>
    <w:rsid w:val="00711800"/>
    <w:rsid w:val="007146DC"/>
    <w:rsid w:val="0071779F"/>
    <w:rsid w:val="007177B6"/>
    <w:rsid w:val="007246C8"/>
    <w:rsid w:val="00724D41"/>
    <w:rsid w:val="0073067A"/>
    <w:rsid w:val="00732B61"/>
    <w:rsid w:val="007341B8"/>
    <w:rsid w:val="0073640A"/>
    <w:rsid w:val="00736FF2"/>
    <w:rsid w:val="0074174B"/>
    <w:rsid w:val="007733D9"/>
    <w:rsid w:val="007A4DF4"/>
    <w:rsid w:val="007B476F"/>
    <w:rsid w:val="007C06F2"/>
    <w:rsid w:val="007C4530"/>
    <w:rsid w:val="007D4757"/>
    <w:rsid w:val="007E36B3"/>
    <w:rsid w:val="007E3771"/>
    <w:rsid w:val="00804D93"/>
    <w:rsid w:val="0080507D"/>
    <w:rsid w:val="00833D7A"/>
    <w:rsid w:val="008426E8"/>
    <w:rsid w:val="00850BC2"/>
    <w:rsid w:val="00855DD1"/>
    <w:rsid w:val="00862709"/>
    <w:rsid w:val="008711ED"/>
    <w:rsid w:val="00892230"/>
    <w:rsid w:val="00896100"/>
    <w:rsid w:val="008A0985"/>
    <w:rsid w:val="008A2B4B"/>
    <w:rsid w:val="008A4049"/>
    <w:rsid w:val="008F3290"/>
    <w:rsid w:val="008F75F3"/>
    <w:rsid w:val="00902CE8"/>
    <w:rsid w:val="00915510"/>
    <w:rsid w:val="00922EE2"/>
    <w:rsid w:val="009300D8"/>
    <w:rsid w:val="00930992"/>
    <w:rsid w:val="00962EAA"/>
    <w:rsid w:val="00987053"/>
    <w:rsid w:val="009A6709"/>
    <w:rsid w:val="009B0B58"/>
    <w:rsid w:val="009B64E0"/>
    <w:rsid w:val="009C12B4"/>
    <w:rsid w:val="009E5361"/>
    <w:rsid w:val="009E7573"/>
    <w:rsid w:val="009F166B"/>
    <w:rsid w:val="00A0258C"/>
    <w:rsid w:val="00A02ACD"/>
    <w:rsid w:val="00A13497"/>
    <w:rsid w:val="00A22387"/>
    <w:rsid w:val="00A226A6"/>
    <w:rsid w:val="00A234AA"/>
    <w:rsid w:val="00A301D7"/>
    <w:rsid w:val="00A3738A"/>
    <w:rsid w:val="00A45445"/>
    <w:rsid w:val="00A575BB"/>
    <w:rsid w:val="00A67BAC"/>
    <w:rsid w:val="00A74364"/>
    <w:rsid w:val="00A94612"/>
    <w:rsid w:val="00A9796C"/>
    <w:rsid w:val="00AA66CD"/>
    <w:rsid w:val="00AB2F35"/>
    <w:rsid w:val="00AB2FC6"/>
    <w:rsid w:val="00AB36D0"/>
    <w:rsid w:val="00AB63A9"/>
    <w:rsid w:val="00AC1281"/>
    <w:rsid w:val="00AC5868"/>
    <w:rsid w:val="00AD253B"/>
    <w:rsid w:val="00AD2858"/>
    <w:rsid w:val="00AE026D"/>
    <w:rsid w:val="00AF10A4"/>
    <w:rsid w:val="00AF7F46"/>
    <w:rsid w:val="00B05672"/>
    <w:rsid w:val="00B06D14"/>
    <w:rsid w:val="00B256AA"/>
    <w:rsid w:val="00B2572E"/>
    <w:rsid w:val="00B27EDD"/>
    <w:rsid w:val="00B412F3"/>
    <w:rsid w:val="00B44030"/>
    <w:rsid w:val="00B5005D"/>
    <w:rsid w:val="00B53AEE"/>
    <w:rsid w:val="00B55023"/>
    <w:rsid w:val="00B64F62"/>
    <w:rsid w:val="00B70AB9"/>
    <w:rsid w:val="00B842A4"/>
    <w:rsid w:val="00B86C4E"/>
    <w:rsid w:val="00B91929"/>
    <w:rsid w:val="00BB683E"/>
    <w:rsid w:val="00BB6F49"/>
    <w:rsid w:val="00BC23B8"/>
    <w:rsid w:val="00BC71BD"/>
    <w:rsid w:val="00BD63E2"/>
    <w:rsid w:val="00BE268D"/>
    <w:rsid w:val="00BF2969"/>
    <w:rsid w:val="00C115AA"/>
    <w:rsid w:val="00C11620"/>
    <w:rsid w:val="00C17690"/>
    <w:rsid w:val="00C17D07"/>
    <w:rsid w:val="00C2353F"/>
    <w:rsid w:val="00C24DCA"/>
    <w:rsid w:val="00C33318"/>
    <w:rsid w:val="00C45379"/>
    <w:rsid w:val="00C457FC"/>
    <w:rsid w:val="00C50381"/>
    <w:rsid w:val="00C60F4C"/>
    <w:rsid w:val="00C62873"/>
    <w:rsid w:val="00C658E3"/>
    <w:rsid w:val="00C6611C"/>
    <w:rsid w:val="00C73809"/>
    <w:rsid w:val="00C73CDC"/>
    <w:rsid w:val="00C852BA"/>
    <w:rsid w:val="00CA2BDD"/>
    <w:rsid w:val="00CA6A42"/>
    <w:rsid w:val="00CA7233"/>
    <w:rsid w:val="00CB2716"/>
    <w:rsid w:val="00CC0823"/>
    <w:rsid w:val="00CE41E8"/>
    <w:rsid w:val="00CE5F90"/>
    <w:rsid w:val="00D03ACD"/>
    <w:rsid w:val="00D040B4"/>
    <w:rsid w:val="00D04B2A"/>
    <w:rsid w:val="00D13480"/>
    <w:rsid w:val="00D13F6F"/>
    <w:rsid w:val="00D167DA"/>
    <w:rsid w:val="00D236CE"/>
    <w:rsid w:val="00D31C83"/>
    <w:rsid w:val="00D63B4D"/>
    <w:rsid w:val="00D725E4"/>
    <w:rsid w:val="00D9261B"/>
    <w:rsid w:val="00DA4FDF"/>
    <w:rsid w:val="00DB065B"/>
    <w:rsid w:val="00DB0F9B"/>
    <w:rsid w:val="00DC1C56"/>
    <w:rsid w:val="00DF77AD"/>
    <w:rsid w:val="00E11C41"/>
    <w:rsid w:val="00E20140"/>
    <w:rsid w:val="00E2686C"/>
    <w:rsid w:val="00E532FC"/>
    <w:rsid w:val="00E533F6"/>
    <w:rsid w:val="00E56121"/>
    <w:rsid w:val="00E62452"/>
    <w:rsid w:val="00E66077"/>
    <w:rsid w:val="00E67668"/>
    <w:rsid w:val="00EA56BB"/>
    <w:rsid w:val="00EC6109"/>
    <w:rsid w:val="00EE09A5"/>
    <w:rsid w:val="00EE2697"/>
    <w:rsid w:val="00EE5B41"/>
    <w:rsid w:val="00EF39ED"/>
    <w:rsid w:val="00F06E19"/>
    <w:rsid w:val="00F06F4E"/>
    <w:rsid w:val="00F21BD0"/>
    <w:rsid w:val="00F23C6A"/>
    <w:rsid w:val="00F2676A"/>
    <w:rsid w:val="00F26F11"/>
    <w:rsid w:val="00F42941"/>
    <w:rsid w:val="00F44152"/>
    <w:rsid w:val="00F643EC"/>
    <w:rsid w:val="00F928CF"/>
    <w:rsid w:val="00FA132C"/>
    <w:rsid w:val="00FB6399"/>
    <w:rsid w:val="00FC41A7"/>
    <w:rsid w:val="00FD0EA7"/>
    <w:rsid w:val="00FD3007"/>
    <w:rsid w:val="00FE414E"/>
    <w:rsid w:val="00FE4519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500B13E"/>
  <w15:docId w15:val="{FBB9BEEA-72B7-408E-BB47-D8DEE59E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EA7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2003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37C3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3937C3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3937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Date"/>
    <w:basedOn w:val="a"/>
    <w:next w:val="a"/>
    <w:link w:val="a6"/>
    <w:uiPriority w:val="99"/>
    <w:semiHidden/>
    <w:unhideWhenUsed/>
    <w:rsid w:val="000A20D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0A20D2"/>
  </w:style>
  <w:style w:type="paragraph" w:styleId="a7">
    <w:name w:val="annotation text"/>
    <w:basedOn w:val="a"/>
    <w:link w:val="a8"/>
    <w:qFormat/>
    <w:rsid w:val="000A20D2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uiPriority w:val="99"/>
    <w:semiHidden/>
    <w:rsid w:val="000A20D2"/>
  </w:style>
  <w:style w:type="character" w:customStyle="1" w:styleId="a8">
    <w:name w:val="批注文字 字符"/>
    <w:basedOn w:val="a0"/>
    <w:link w:val="a7"/>
    <w:qFormat/>
    <w:rsid w:val="000A20D2"/>
    <w:rPr>
      <w:rFonts w:ascii="Times New Roman" w:eastAsia="宋体" w:hAnsi="Times New Roman" w:cs="Times New Roman"/>
    </w:rPr>
  </w:style>
  <w:style w:type="character" w:customStyle="1" w:styleId="20">
    <w:name w:val="标题 2 字符"/>
    <w:basedOn w:val="a0"/>
    <w:link w:val="2"/>
    <w:uiPriority w:val="9"/>
    <w:rsid w:val="0022003E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Normal (Web)"/>
    <w:basedOn w:val="a"/>
    <w:uiPriority w:val="99"/>
    <w:semiHidden/>
    <w:unhideWhenUsed/>
    <w:rsid w:val="00220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2003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A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DA4FDF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A4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DA4FDF"/>
    <w:rPr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DA4FDF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A4FDF"/>
    <w:rPr>
      <w:sz w:val="18"/>
      <w:szCs w:val="18"/>
    </w:rPr>
  </w:style>
  <w:style w:type="paragraph" w:styleId="af1">
    <w:name w:val="List Paragraph"/>
    <w:basedOn w:val="a"/>
    <w:uiPriority w:val="34"/>
    <w:qFormat/>
    <w:rsid w:val="00EE2697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CM16">
    <w:name w:val="CM16"/>
    <w:basedOn w:val="a"/>
    <w:next w:val="a"/>
    <w:qFormat/>
    <w:rsid w:val="00D167DA"/>
    <w:pPr>
      <w:autoSpaceDE w:val="0"/>
      <w:autoSpaceDN w:val="0"/>
      <w:adjustRightInd w:val="0"/>
      <w:spacing w:after="70"/>
      <w:jc w:val="left"/>
    </w:pPr>
    <w:rPr>
      <w:rFonts w:ascii="宋体" w:eastAsia="宋体" w:hAnsi="Times New Roman" w:cs="宋体"/>
      <w:kern w:val="0"/>
      <w:sz w:val="24"/>
      <w:szCs w:val="24"/>
    </w:rPr>
  </w:style>
  <w:style w:type="table" w:styleId="af2">
    <w:name w:val="Table Grid"/>
    <w:basedOn w:val="a1"/>
    <w:uiPriority w:val="59"/>
    <w:qFormat/>
    <w:rsid w:val="002D58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31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孙 大伟</cp:lastModifiedBy>
  <cp:revision>91</cp:revision>
  <cp:lastPrinted>2020-03-02T01:31:00Z</cp:lastPrinted>
  <dcterms:created xsi:type="dcterms:W3CDTF">2019-11-21T14:35:00Z</dcterms:created>
  <dcterms:modified xsi:type="dcterms:W3CDTF">2022-01-07T07:06:00Z</dcterms:modified>
</cp:coreProperties>
</file>