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D0C54" w14:textId="77777777" w:rsidR="002B55EA" w:rsidRPr="005C5A9D" w:rsidRDefault="002B55EA" w:rsidP="008447A7">
      <w:pPr>
        <w:jc w:val="center"/>
        <w:rPr>
          <w:rFonts w:ascii="Times New Roman" w:hAnsi="Times New Roman" w:cs="Times New Roman"/>
          <w:sz w:val="30"/>
          <w:szCs w:val="30"/>
        </w:rPr>
      </w:pPr>
      <w:r w:rsidRPr="005C5A9D">
        <w:rPr>
          <w:rFonts w:ascii="Times New Roman" w:hAnsi="Times New Roman" w:cs="Times New Roman"/>
          <w:sz w:val="30"/>
          <w:szCs w:val="30"/>
        </w:rPr>
        <w:t>安徽省交通建设股份有限公司</w:t>
      </w:r>
    </w:p>
    <w:p w14:paraId="5A86CCF8" w14:textId="77777777" w:rsidR="00D1159B" w:rsidRPr="00D1159B" w:rsidRDefault="00D2246E" w:rsidP="00D1159B">
      <w:pPr>
        <w:pStyle w:val="a5"/>
        <w:spacing w:beforeLines="0" w:afterLines="0"/>
        <w:ind w:firstLine="600"/>
        <w:jc w:val="center"/>
        <w:rPr>
          <w:rFonts w:ascii="Times New Roman" w:hAnsi="Times New Roman" w:cs="Times New Roman"/>
          <w:sz w:val="30"/>
          <w:szCs w:val="30"/>
        </w:rPr>
      </w:pPr>
      <w:r w:rsidRPr="005C5A9D">
        <w:rPr>
          <w:rFonts w:ascii="Times New Roman" w:hAnsi="Times New Roman" w:cs="Times New Roman"/>
          <w:sz w:val="30"/>
          <w:szCs w:val="30"/>
        </w:rPr>
        <w:t>独立董事</w:t>
      </w:r>
      <w:r w:rsidR="00D1159B" w:rsidRPr="00D1159B">
        <w:rPr>
          <w:rFonts w:ascii="Times New Roman" w:hAnsi="Times New Roman" w:cs="Times New Roman" w:hint="eastAsia"/>
          <w:sz w:val="30"/>
          <w:szCs w:val="30"/>
        </w:rPr>
        <w:t>关于拟受让祥源建设有限责任公司</w:t>
      </w:r>
      <w:r w:rsidR="00D1159B" w:rsidRPr="00D1159B">
        <w:rPr>
          <w:rFonts w:ascii="Times New Roman" w:hAnsi="Times New Roman" w:cs="Times New Roman" w:hint="eastAsia"/>
          <w:sz w:val="30"/>
          <w:szCs w:val="30"/>
        </w:rPr>
        <w:t>100%</w:t>
      </w:r>
      <w:r w:rsidR="00D1159B" w:rsidRPr="00D1159B">
        <w:rPr>
          <w:rFonts w:ascii="Times New Roman" w:hAnsi="Times New Roman" w:cs="Times New Roman" w:hint="eastAsia"/>
          <w:sz w:val="30"/>
          <w:szCs w:val="30"/>
        </w:rPr>
        <w:t>股权暨</w:t>
      </w:r>
    </w:p>
    <w:p w14:paraId="7F47FF99" w14:textId="00722389" w:rsidR="00244E3D" w:rsidRPr="005C5A9D" w:rsidRDefault="00D1159B" w:rsidP="00D1159B">
      <w:pPr>
        <w:jc w:val="center"/>
        <w:rPr>
          <w:rFonts w:ascii="Times New Roman" w:hAnsi="Times New Roman" w:cs="Times New Roman"/>
          <w:sz w:val="30"/>
          <w:szCs w:val="30"/>
        </w:rPr>
      </w:pPr>
      <w:r w:rsidRPr="00D1159B">
        <w:rPr>
          <w:rFonts w:ascii="Times New Roman" w:eastAsia="宋体" w:hAnsi="Times New Roman" w:cs="Times New Roman" w:hint="eastAsia"/>
          <w:sz w:val="30"/>
          <w:szCs w:val="30"/>
        </w:rPr>
        <w:t>关联交易</w:t>
      </w:r>
      <w:r w:rsidR="00D2246E" w:rsidRPr="00D1159B">
        <w:rPr>
          <w:rFonts w:ascii="Times New Roman" w:eastAsia="宋体" w:hAnsi="Times New Roman" w:cs="Times New Roman"/>
          <w:sz w:val="30"/>
          <w:szCs w:val="30"/>
        </w:rPr>
        <w:t>的事前认可意</w:t>
      </w:r>
      <w:r w:rsidR="00D2246E" w:rsidRPr="005C5A9D">
        <w:rPr>
          <w:rFonts w:ascii="Times New Roman" w:hAnsi="Times New Roman" w:cs="Times New Roman"/>
          <w:sz w:val="30"/>
          <w:szCs w:val="30"/>
        </w:rPr>
        <w:t>见</w:t>
      </w:r>
    </w:p>
    <w:p w14:paraId="08259DE7" w14:textId="6FAEAFCD" w:rsidR="008447A7" w:rsidRPr="005C5A9D" w:rsidRDefault="008447A7" w:rsidP="00041D31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C5A9D">
        <w:rPr>
          <w:rFonts w:ascii="Times New Roman" w:hAnsi="Times New Roman" w:cs="Times New Roman"/>
          <w:sz w:val="24"/>
          <w:szCs w:val="24"/>
        </w:rPr>
        <w:t> </w:t>
      </w:r>
      <w:r w:rsidRPr="005C5A9D">
        <w:rPr>
          <w:rFonts w:ascii="Times New Roman" w:hAnsi="Times New Roman" w:cs="Times New Roman"/>
          <w:sz w:val="24"/>
          <w:szCs w:val="24"/>
        </w:rPr>
        <w:t>根据《关于在上市公司建立独立董事制度的指导意见》、《上海证券交易所股票上市规则》以及公司《公司章程》、《独立董事工作制度》等相关法律法规、规章制度的规定，我们作为</w:t>
      </w:r>
      <w:r w:rsidR="00AE04C7" w:rsidRPr="005C5A9D">
        <w:rPr>
          <w:rFonts w:ascii="Times New Roman" w:hAnsi="Times New Roman" w:cs="Times New Roman"/>
          <w:sz w:val="24"/>
          <w:szCs w:val="24"/>
        </w:rPr>
        <w:t>安徽省交通建设</w:t>
      </w:r>
      <w:r w:rsidRPr="005C5A9D">
        <w:rPr>
          <w:rFonts w:ascii="Times New Roman" w:hAnsi="Times New Roman" w:cs="Times New Roman"/>
          <w:sz w:val="24"/>
          <w:szCs w:val="24"/>
        </w:rPr>
        <w:t>股份有限公司（以下简称</w:t>
      </w:r>
      <w:r w:rsidRPr="005C5A9D">
        <w:rPr>
          <w:rFonts w:ascii="Times New Roman" w:hAnsi="Times New Roman" w:cs="Times New Roman"/>
          <w:sz w:val="24"/>
          <w:szCs w:val="24"/>
        </w:rPr>
        <w:t>“</w:t>
      </w:r>
      <w:r w:rsidRPr="005C5A9D">
        <w:rPr>
          <w:rFonts w:ascii="Times New Roman" w:hAnsi="Times New Roman" w:cs="Times New Roman"/>
          <w:sz w:val="24"/>
          <w:szCs w:val="24"/>
        </w:rPr>
        <w:t>公司</w:t>
      </w:r>
      <w:r w:rsidRPr="005C5A9D">
        <w:rPr>
          <w:rFonts w:ascii="Times New Roman" w:hAnsi="Times New Roman" w:cs="Times New Roman"/>
          <w:sz w:val="24"/>
          <w:szCs w:val="24"/>
        </w:rPr>
        <w:t>”</w:t>
      </w:r>
      <w:r w:rsidRPr="005C5A9D">
        <w:rPr>
          <w:rFonts w:ascii="Times New Roman" w:hAnsi="Times New Roman" w:cs="Times New Roman"/>
          <w:sz w:val="24"/>
          <w:szCs w:val="24"/>
        </w:rPr>
        <w:t>）的独立董事，本着谨慎的原则，基于独立判断的立场，对</w:t>
      </w:r>
      <w:r w:rsidR="00F8208B" w:rsidRPr="005C5A9D">
        <w:rPr>
          <w:rFonts w:ascii="Times New Roman" w:hAnsi="Times New Roman" w:cs="Times New Roman"/>
          <w:sz w:val="24"/>
          <w:szCs w:val="24"/>
        </w:rPr>
        <w:t>提交公司</w:t>
      </w:r>
      <w:r w:rsidR="00593F1B">
        <w:rPr>
          <w:rFonts w:ascii="Times New Roman" w:hAnsi="Times New Roman" w:cs="Times New Roman"/>
          <w:sz w:val="24"/>
          <w:szCs w:val="24"/>
        </w:rPr>
        <w:t>第二届</w:t>
      </w:r>
      <w:r w:rsidR="00F8208B" w:rsidRPr="005C5A9D">
        <w:rPr>
          <w:rFonts w:ascii="Times New Roman" w:hAnsi="Times New Roman" w:cs="Times New Roman"/>
          <w:sz w:val="24"/>
          <w:szCs w:val="24"/>
        </w:rPr>
        <w:t>董事会第</w:t>
      </w:r>
      <w:r w:rsidR="006D33DF">
        <w:rPr>
          <w:rFonts w:ascii="Times New Roman" w:hAnsi="Times New Roman" w:cs="Times New Roman"/>
          <w:sz w:val="24"/>
          <w:szCs w:val="24"/>
        </w:rPr>
        <w:t>十八</w:t>
      </w:r>
      <w:r w:rsidR="00F8208B" w:rsidRPr="005C5A9D">
        <w:rPr>
          <w:rFonts w:ascii="Times New Roman" w:hAnsi="Times New Roman" w:cs="Times New Roman"/>
          <w:sz w:val="24"/>
          <w:szCs w:val="24"/>
        </w:rPr>
        <w:t>次会议审议的《</w:t>
      </w:r>
      <w:r w:rsidR="00C2335B" w:rsidRPr="00C2335B">
        <w:rPr>
          <w:rFonts w:ascii="Times New Roman" w:hAnsi="Times New Roman" w:cs="Times New Roman" w:hint="eastAsia"/>
          <w:sz w:val="24"/>
          <w:szCs w:val="24"/>
        </w:rPr>
        <w:t>安徽省交通建设股份有限公司关于拟受让祥源建设有限责任公司</w:t>
      </w:r>
      <w:r w:rsidR="00C2335B" w:rsidRPr="00C2335B">
        <w:rPr>
          <w:rFonts w:ascii="Times New Roman" w:hAnsi="Times New Roman" w:cs="Times New Roman" w:hint="eastAsia"/>
          <w:sz w:val="24"/>
          <w:szCs w:val="24"/>
        </w:rPr>
        <w:t>100%</w:t>
      </w:r>
      <w:r w:rsidR="00C2335B" w:rsidRPr="00C2335B">
        <w:rPr>
          <w:rFonts w:ascii="Times New Roman" w:hAnsi="Times New Roman" w:cs="Times New Roman" w:hint="eastAsia"/>
          <w:sz w:val="24"/>
          <w:szCs w:val="24"/>
        </w:rPr>
        <w:t>股权暨关联交易的议案</w:t>
      </w:r>
      <w:r w:rsidR="00F8208B" w:rsidRPr="005C5A9D">
        <w:rPr>
          <w:rFonts w:ascii="Times New Roman" w:hAnsi="Times New Roman" w:cs="Times New Roman"/>
          <w:sz w:val="24"/>
          <w:szCs w:val="24"/>
        </w:rPr>
        <w:t>》</w:t>
      </w:r>
      <w:r w:rsidRPr="005C5A9D">
        <w:rPr>
          <w:rFonts w:ascii="Times New Roman" w:hAnsi="Times New Roman" w:cs="Times New Roman"/>
          <w:sz w:val="24"/>
          <w:szCs w:val="24"/>
        </w:rPr>
        <w:t>进行了事前审查，</w:t>
      </w:r>
      <w:r w:rsidR="00F8208B" w:rsidRPr="005C5A9D">
        <w:rPr>
          <w:rFonts w:ascii="Times New Roman" w:hAnsi="Times New Roman" w:cs="Times New Roman"/>
          <w:sz w:val="24"/>
          <w:szCs w:val="24"/>
        </w:rPr>
        <w:t>并基于独立判断的立场发表如下独立意见</w:t>
      </w:r>
      <w:r w:rsidRPr="005C5A9D">
        <w:rPr>
          <w:rFonts w:ascii="Times New Roman" w:hAnsi="Times New Roman" w:cs="Times New Roman"/>
          <w:sz w:val="24"/>
          <w:szCs w:val="24"/>
        </w:rPr>
        <w:t>：</w:t>
      </w:r>
    </w:p>
    <w:p w14:paraId="2CDEA55C" w14:textId="77777777" w:rsidR="000E64F0" w:rsidRPr="008B0D8C" w:rsidRDefault="000E64F0" w:rsidP="000E64F0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 w:cs="楷体"/>
          <w:sz w:val="24"/>
          <w:lang w:val="zh-CN"/>
        </w:rPr>
      </w:pPr>
      <w:r>
        <w:rPr>
          <w:rFonts w:ascii="宋体" w:hAnsi="宋体" w:cs="楷体" w:hint="eastAsia"/>
          <w:sz w:val="24"/>
          <w:lang w:val="zh-CN"/>
        </w:rPr>
        <w:t>经审核，我们认为，本次交易有利于公司进一步整合资源，拓宽公司的产业链，提升公司的整体竞争力，有利于提高公司的未来盈利能力，不存在损害公司和全体股东，</w:t>
      </w:r>
      <w:r w:rsidRPr="00EF15CD">
        <w:rPr>
          <w:rFonts w:ascii="宋体" w:hAnsi="宋体" w:cs="楷体" w:hint="eastAsia"/>
          <w:sz w:val="24"/>
          <w:lang w:val="zh-CN"/>
        </w:rPr>
        <w:t>特别是中小股东的利益的情</w:t>
      </w:r>
      <w:r>
        <w:rPr>
          <w:rFonts w:ascii="宋体" w:hAnsi="宋体" w:cs="楷体" w:hint="eastAsia"/>
          <w:sz w:val="24"/>
          <w:lang w:val="zh-CN"/>
        </w:rPr>
        <w:t>形。鉴于公司本次交易构成关联交易，董事会就相关事项表决时，关联董事应回避表决。我们同意将《安徽省交通建设股份有限公司关于拟受让祥源建设有限责任公司100%股权暨关联交易的议案》提交公司</w:t>
      </w:r>
      <w:r w:rsidRPr="00D73D6A">
        <w:rPr>
          <w:rFonts w:ascii="宋体" w:hAnsi="宋体" w:hint="eastAsia"/>
          <w:color w:val="000000"/>
          <w:sz w:val="24"/>
        </w:rPr>
        <w:t>第二届董事会第十八次会议</w:t>
      </w:r>
      <w:r>
        <w:rPr>
          <w:rFonts w:ascii="宋体" w:hAnsi="宋体" w:hint="eastAsia"/>
          <w:color w:val="000000"/>
          <w:sz w:val="24"/>
        </w:rPr>
        <w:t>审议。</w:t>
      </w:r>
    </w:p>
    <w:p w14:paraId="7FF3B03E" w14:textId="1F6CD2C5" w:rsidR="006D33DF" w:rsidRDefault="006D33DF" w:rsidP="006D33DF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14:paraId="486C3BC6" w14:textId="02C5F925" w:rsidR="008447A7" w:rsidRPr="005C5A9D" w:rsidRDefault="008447A7" w:rsidP="00041D31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3E5AD14" w14:textId="1888AC87" w:rsidR="00C8566E" w:rsidRPr="005C5A9D" w:rsidRDefault="00C8566E" w:rsidP="00041D31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58A5CB8" w14:textId="77777777" w:rsidR="00AE04C7" w:rsidRDefault="00AE04C7" w:rsidP="00041D31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C5A9D">
        <w:rPr>
          <w:rFonts w:ascii="Times New Roman" w:hAnsi="Times New Roman" w:cs="Times New Roman"/>
          <w:sz w:val="24"/>
          <w:szCs w:val="24"/>
        </w:rPr>
        <w:t>（以下无正文）</w:t>
      </w:r>
    </w:p>
    <w:p w14:paraId="15C1F53E" w14:textId="77777777" w:rsidR="00C2335B" w:rsidRDefault="00C2335B" w:rsidP="00041D31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CE9FDE0" w14:textId="77777777" w:rsidR="00C2335B" w:rsidRDefault="00C2335B" w:rsidP="00041D31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7BD569D" w14:textId="77777777" w:rsidR="00C2335B" w:rsidRDefault="00C2335B" w:rsidP="00041D31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5B08F84" w14:textId="77777777" w:rsidR="00C2335B" w:rsidRDefault="00C2335B" w:rsidP="00041D31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2A5ACEF" w14:textId="4ABB4400" w:rsidR="00C2335B" w:rsidRPr="005C5A9D" w:rsidRDefault="00E365BA" w:rsidP="00041D31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2A5B9B0B" w14:textId="2BCB7B81" w:rsidR="00AE04C7" w:rsidRPr="005C5A9D" w:rsidRDefault="00AE04C7" w:rsidP="00D1159B">
      <w:pPr>
        <w:pStyle w:val="a5"/>
        <w:spacing w:beforeLines="0" w:afterLines="0"/>
        <w:ind w:firstLineChars="0" w:firstLine="0"/>
        <w:jc w:val="left"/>
        <w:rPr>
          <w:rFonts w:ascii="Times New Roman" w:hAnsi="Times New Roman" w:cs="Times New Roman"/>
        </w:rPr>
      </w:pPr>
      <w:bookmarkStart w:id="0" w:name="_Hlk80645644"/>
      <w:r w:rsidRPr="005C5A9D">
        <w:rPr>
          <w:rFonts w:ascii="Times New Roman" w:hAnsi="Times New Roman" w:cs="Times New Roman"/>
        </w:rPr>
        <w:lastRenderedPageBreak/>
        <w:t>（本页无正文</w:t>
      </w:r>
      <w:r w:rsidR="00904C99" w:rsidRPr="005C5A9D">
        <w:rPr>
          <w:rFonts w:ascii="Times New Roman" w:hAnsi="Times New Roman" w:cs="Times New Roman"/>
        </w:rPr>
        <w:t>，为安徽省交通建设股份有限公司独立董事</w:t>
      </w:r>
      <w:r w:rsidR="00D1159B" w:rsidRPr="00D1159B">
        <w:rPr>
          <w:rFonts w:ascii="Times New Roman" w:hAnsi="Times New Roman" w:cs="Times New Roman" w:hint="eastAsia"/>
        </w:rPr>
        <w:t>关于拟受让祥源建设有限责任公司</w:t>
      </w:r>
      <w:r w:rsidR="00D1159B" w:rsidRPr="00D1159B">
        <w:rPr>
          <w:rFonts w:ascii="Times New Roman" w:hAnsi="Times New Roman" w:cs="Times New Roman" w:hint="eastAsia"/>
        </w:rPr>
        <w:t>100%</w:t>
      </w:r>
      <w:r w:rsidR="00D1159B" w:rsidRPr="00D1159B">
        <w:rPr>
          <w:rFonts w:ascii="Times New Roman" w:hAnsi="Times New Roman" w:cs="Times New Roman" w:hint="eastAsia"/>
        </w:rPr>
        <w:t>股权暨关联交易</w:t>
      </w:r>
      <w:r w:rsidR="00904C99" w:rsidRPr="005C5A9D">
        <w:rPr>
          <w:rFonts w:ascii="Times New Roman" w:hAnsi="Times New Roman" w:cs="Times New Roman"/>
        </w:rPr>
        <w:t>的事前认可意见</w:t>
      </w:r>
      <w:r w:rsidRPr="005C5A9D">
        <w:rPr>
          <w:rFonts w:ascii="Times New Roman" w:hAnsi="Times New Roman" w:cs="Times New Roman"/>
        </w:rPr>
        <w:t>）</w:t>
      </w:r>
    </w:p>
    <w:p w14:paraId="4802E689" w14:textId="77777777" w:rsidR="00D1159B" w:rsidRDefault="00D1159B" w:rsidP="00041D31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757C58C" w14:textId="77777777" w:rsidR="00904C99" w:rsidRPr="005C5A9D" w:rsidRDefault="00904C99" w:rsidP="00041D31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C5A9D">
        <w:rPr>
          <w:rFonts w:ascii="Times New Roman" w:hAnsi="Times New Roman" w:cs="Times New Roman"/>
          <w:sz w:val="24"/>
          <w:szCs w:val="24"/>
        </w:rPr>
        <w:t>独立董事：</w:t>
      </w:r>
    </w:p>
    <w:p w14:paraId="63890560" w14:textId="77777777" w:rsidR="00D1159B" w:rsidRPr="00F2743B" w:rsidRDefault="00D1159B" w:rsidP="00D1159B">
      <w:pPr>
        <w:spacing w:beforeLines="50" w:before="156" w:afterLines="50" w:after="156" w:line="360" w:lineRule="auto"/>
        <w:ind w:firstLineChars="400" w:firstLine="960"/>
        <w:rPr>
          <w:rFonts w:ascii="Calibri" w:hAnsi="Calibri"/>
          <w:sz w:val="24"/>
          <w:szCs w:val="24"/>
        </w:rPr>
      </w:pPr>
      <w:r w:rsidRPr="00F2743B">
        <w:rPr>
          <w:rFonts w:ascii="Calibri" w:hAnsi="Calibri" w:hint="eastAsia"/>
          <w:sz w:val="24"/>
          <w:szCs w:val="24"/>
        </w:rPr>
        <w:t>周亚娜</w:t>
      </w:r>
    </w:p>
    <w:p w14:paraId="1AA012D0" w14:textId="77777777" w:rsidR="00D1159B" w:rsidRPr="00F2743B" w:rsidRDefault="00D1159B" w:rsidP="00D1159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3F9D5732" w14:textId="77777777" w:rsidR="00D1159B" w:rsidRPr="00F2743B" w:rsidRDefault="00D1159B" w:rsidP="00D1159B">
      <w:pPr>
        <w:spacing w:beforeLines="50" w:before="156" w:afterLines="50" w:after="156" w:line="360" w:lineRule="auto"/>
        <w:ind w:firstLineChars="400" w:firstLine="96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王</w:t>
      </w:r>
      <w:r>
        <w:rPr>
          <w:rFonts w:ascii="Calibri" w:hAnsi="Calibri" w:hint="eastAsia"/>
          <w:sz w:val="24"/>
          <w:szCs w:val="24"/>
        </w:rPr>
        <w:t xml:space="preserve">  </w:t>
      </w:r>
      <w:r>
        <w:rPr>
          <w:rFonts w:ascii="Calibri" w:hAnsi="Calibri" w:hint="eastAsia"/>
          <w:sz w:val="24"/>
          <w:szCs w:val="24"/>
        </w:rPr>
        <w:t>雷</w:t>
      </w:r>
    </w:p>
    <w:p w14:paraId="1226DC91" w14:textId="77777777" w:rsidR="00D1159B" w:rsidRPr="00F2743B" w:rsidRDefault="00D1159B" w:rsidP="00D1159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77E855CD" w14:textId="7292BE5A" w:rsidR="00D1159B" w:rsidRDefault="00575806" w:rsidP="00575806">
      <w:pPr>
        <w:spacing w:beforeLines="50" w:before="156" w:afterLines="50" w:after="156" w:line="360" w:lineRule="auto"/>
        <w:ind w:firstLineChars="400" w:firstLine="96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李</w:t>
      </w:r>
      <w:r>
        <w:rPr>
          <w:rFonts w:ascii="Calibri" w:hAnsi="Calibri" w:hint="eastAsia"/>
          <w:sz w:val="24"/>
          <w:szCs w:val="24"/>
        </w:rPr>
        <w:t xml:space="preserve">   </w:t>
      </w:r>
      <w:r>
        <w:rPr>
          <w:rFonts w:ascii="Calibri" w:hAnsi="Calibri" w:hint="eastAsia"/>
          <w:sz w:val="24"/>
          <w:szCs w:val="24"/>
        </w:rPr>
        <w:t>强</w:t>
      </w:r>
    </w:p>
    <w:p w14:paraId="2730A358" w14:textId="77777777" w:rsidR="00D1159B" w:rsidRDefault="00D1159B" w:rsidP="00D1159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0FF722D7" w14:textId="77777777" w:rsidR="00D1159B" w:rsidRDefault="00D1159B" w:rsidP="00D1159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17004A9B" w14:textId="77777777" w:rsidR="00D1159B" w:rsidRDefault="00D1159B" w:rsidP="00D1159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382F1A15" w14:textId="6917F919" w:rsidR="00874D2E" w:rsidRPr="005C5A9D" w:rsidRDefault="00575806" w:rsidP="00D1159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2021</w:t>
      </w:r>
      <w:r w:rsidR="00D1159B">
        <w:rPr>
          <w:rFonts w:ascii="Calibri" w:hAnsi="Calibri" w:hint="eastAsia"/>
          <w:sz w:val="24"/>
          <w:szCs w:val="24"/>
        </w:rPr>
        <w:t>年</w:t>
      </w:r>
      <w:r>
        <w:rPr>
          <w:rFonts w:ascii="Calibri" w:hAnsi="Calibri" w:hint="eastAsia"/>
          <w:sz w:val="24"/>
          <w:szCs w:val="24"/>
        </w:rPr>
        <w:t>8</w:t>
      </w:r>
      <w:r w:rsidR="00D1159B">
        <w:rPr>
          <w:rFonts w:ascii="Calibri" w:hAnsi="Calibri" w:hint="eastAsia"/>
          <w:sz w:val="24"/>
          <w:szCs w:val="24"/>
        </w:rPr>
        <w:t>月</w:t>
      </w:r>
      <w:r>
        <w:rPr>
          <w:rFonts w:ascii="Calibri" w:hAnsi="Calibri" w:hint="eastAsia"/>
          <w:sz w:val="24"/>
          <w:szCs w:val="24"/>
        </w:rPr>
        <w:t>24</w:t>
      </w:r>
      <w:r w:rsidR="00D1159B">
        <w:rPr>
          <w:rFonts w:ascii="Calibri" w:hAnsi="Calibri" w:hint="eastAsia"/>
          <w:sz w:val="24"/>
          <w:szCs w:val="24"/>
        </w:rPr>
        <w:t>日</w:t>
      </w:r>
    </w:p>
    <w:p w14:paraId="01BFC641" w14:textId="77777777" w:rsidR="00C5683C" w:rsidRPr="005C5A9D" w:rsidRDefault="00C5683C" w:rsidP="000578F4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2085839" w14:textId="77777777" w:rsidR="0061603F" w:rsidRPr="005C5A9D" w:rsidRDefault="0061603F" w:rsidP="000578F4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52D25DA" w14:textId="77777777" w:rsidR="0061603F" w:rsidRPr="005C5A9D" w:rsidRDefault="0061603F" w:rsidP="000578F4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011D6F2" w14:textId="77777777" w:rsidR="0061603F" w:rsidRPr="005C5A9D" w:rsidRDefault="0061603F" w:rsidP="000578F4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sectPr w:rsidR="0061603F" w:rsidRPr="005C5A9D" w:rsidSect="00123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7DD0C" w14:textId="77777777" w:rsidR="00363F9D" w:rsidRDefault="00363F9D" w:rsidP="0099044B">
      <w:r>
        <w:separator/>
      </w:r>
    </w:p>
  </w:endnote>
  <w:endnote w:type="continuationSeparator" w:id="0">
    <w:p w14:paraId="62F6C5A2" w14:textId="77777777" w:rsidR="00363F9D" w:rsidRDefault="00363F9D" w:rsidP="0099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C62FB" w14:textId="77777777" w:rsidR="00363F9D" w:rsidRDefault="00363F9D" w:rsidP="0099044B">
      <w:r>
        <w:separator/>
      </w:r>
    </w:p>
  </w:footnote>
  <w:footnote w:type="continuationSeparator" w:id="0">
    <w:p w14:paraId="74591165" w14:textId="77777777" w:rsidR="00363F9D" w:rsidRDefault="00363F9D" w:rsidP="00990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44B"/>
    <w:rsid w:val="00041D31"/>
    <w:rsid w:val="000578F4"/>
    <w:rsid w:val="000932B4"/>
    <w:rsid w:val="000E64F0"/>
    <w:rsid w:val="00102811"/>
    <w:rsid w:val="001239D1"/>
    <w:rsid w:val="001A764B"/>
    <w:rsid w:val="001C3C7F"/>
    <w:rsid w:val="00244E3D"/>
    <w:rsid w:val="00274FF7"/>
    <w:rsid w:val="002B55EA"/>
    <w:rsid w:val="002B6F8C"/>
    <w:rsid w:val="003323EA"/>
    <w:rsid w:val="00363F9D"/>
    <w:rsid w:val="003A3C92"/>
    <w:rsid w:val="003E3619"/>
    <w:rsid w:val="003F0C50"/>
    <w:rsid w:val="004B6729"/>
    <w:rsid w:val="004B7ED1"/>
    <w:rsid w:val="004C33C5"/>
    <w:rsid w:val="004F3E16"/>
    <w:rsid w:val="00561492"/>
    <w:rsid w:val="00575806"/>
    <w:rsid w:val="00593F1B"/>
    <w:rsid w:val="005C5A9D"/>
    <w:rsid w:val="0061603F"/>
    <w:rsid w:val="006A3DE8"/>
    <w:rsid w:val="006D33DF"/>
    <w:rsid w:val="007526AA"/>
    <w:rsid w:val="00774D1C"/>
    <w:rsid w:val="008447A7"/>
    <w:rsid w:val="00874D2E"/>
    <w:rsid w:val="008D70A4"/>
    <w:rsid w:val="00904C99"/>
    <w:rsid w:val="009136F4"/>
    <w:rsid w:val="0099044B"/>
    <w:rsid w:val="00A7169E"/>
    <w:rsid w:val="00A842FD"/>
    <w:rsid w:val="00AE04C7"/>
    <w:rsid w:val="00BF1080"/>
    <w:rsid w:val="00C2335B"/>
    <w:rsid w:val="00C5683C"/>
    <w:rsid w:val="00C8566E"/>
    <w:rsid w:val="00CA4EC5"/>
    <w:rsid w:val="00CA7656"/>
    <w:rsid w:val="00D1159B"/>
    <w:rsid w:val="00D2246E"/>
    <w:rsid w:val="00E365BA"/>
    <w:rsid w:val="00EC550A"/>
    <w:rsid w:val="00F8031F"/>
    <w:rsid w:val="00F8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32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4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44B"/>
    <w:rPr>
      <w:sz w:val="18"/>
      <w:szCs w:val="18"/>
    </w:rPr>
  </w:style>
  <w:style w:type="paragraph" w:styleId="a5">
    <w:name w:val="List Paragraph"/>
    <w:basedOn w:val="a"/>
    <w:qFormat/>
    <w:rsid w:val="00D1159B"/>
    <w:pPr>
      <w:spacing w:beforeLines="50" w:afterLines="50" w:line="360" w:lineRule="auto"/>
      <w:ind w:firstLineChars="200" w:firstLine="420"/>
    </w:pPr>
    <w:rPr>
      <w:rFonts w:ascii="Cambria" w:eastAsia="宋体" w:hAnsi="Cambria" w:cs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孙大伟</cp:lastModifiedBy>
  <cp:revision>31</cp:revision>
  <cp:lastPrinted>2021-08-25T02:45:00Z</cp:lastPrinted>
  <dcterms:created xsi:type="dcterms:W3CDTF">2020-04-20T03:38:00Z</dcterms:created>
  <dcterms:modified xsi:type="dcterms:W3CDTF">2021-08-30T08:25:00Z</dcterms:modified>
</cp:coreProperties>
</file>