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67B1" w14:textId="1F538DBA" w:rsidR="00E565A6" w:rsidRDefault="00877E6C">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8737E9">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8737E9">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800927">
            <w:rPr>
              <w:rFonts w:asciiTheme="majorEastAsia" w:eastAsiaTheme="majorEastAsia" w:hAnsiTheme="majorEastAsia" w:hint="eastAsia"/>
              <w:b/>
              <w:sz w:val="24"/>
              <w:szCs w:val="24"/>
            </w:rPr>
            <w:t>024</w:t>
          </w:r>
        </w:sdtContent>
      </w:sdt>
    </w:p>
    <w:p w14:paraId="0DA1CE71" w14:textId="77777777" w:rsidR="00E565A6" w:rsidRDefault="00E565A6">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13797010" w14:textId="77777777" w:rsidR="00E565A6" w:rsidRDefault="000006B7">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r w:rsidR="00877E6C">
                <w:rPr>
                  <w:rFonts w:asciiTheme="majorEastAsia" w:eastAsiaTheme="majorEastAsia" w:hAnsiTheme="majorEastAsia" w:hint="eastAsia"/>
                  <w:b/>
                  <w:color w:val="FF0000"/>
                  <w:sz w:val="36"/>
                  <w:szCs w:val="36"/>
                </w:rPr>
                <w:t>安徽省交通建设股份有限公司</w:t>
              </w:r>
            </w:sdtContent>
          </w:sdt>
        </w:p>
        <w:p w14:paraId="34CCD354" w14:textId="77777777" w:rsidR="00E565A6" w:rsidRDefault="00877E6C">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公告标题"/>
              <w:tag w:val="_GBC_d1aff502e86b4fd78b5011ee4b3bb6b7"/>
              <w:id w:val="1145081251"/>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00927">
                    <w:rPr>
                      <w:rFonts w:asciiTheme="majorEastAsia" w:eastAsiaTheme="majorEastAsia" w:hAnsiTheme="majorEastAsia" w:hint="eastAsia"/>
                      <w:b/>
                      <w:color w:val="FF0000"/>
                      <w:sz w:val="36"/>
                      <w:szCs w:val="36"/>
                      <w:shd w:val="solid" w:color="FFFFFF" w:fill="auto"/>
                    </w:rPr>
                    <w:t>2020</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w:t>
              </w:r>
            </w:sdtContent>
          </w:sdt>
          <w:r>
            <w:rPr>
              <w:rFonts w:asciiTheme="majorEastAsia" w:eastAsiaTheme="majorEastAsia" w:hAnsiTheme="majorEastAsia" w:hint="eastAsia"/>
              <w:b/>
              <w:color w:val="FF0000"/>
              <w:sz w:val="36"/>
              <w:szCs w:val="36"/>
              <w:shd w:val="solid" w:color="FFFFFF" w:fill="auto"/>
            </w:rPr>
            <w:t>的通知</w:t>
          </w:r>
        </w:p>
      </w:sdtContent>
    </w:sdt>
    <w:p w14:paraId="30D41C3A" w14:textId="77777777" w:rsidR="00E565A6" w:rsidRDefault="00E565A6">
      <w:pPr>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E565A6" w14:paraId="755EF537" w14:textId="77777777" w:rsidTr="00343874">
            <w:tc>
              <w:tcPr>
                <w:tcW w:w="8522" w:type="dxa"/>
              </w:tcPr>
              <w:p w14:paraId="544BA753" w14:textId="77777777" w:rsidR="00E565A6" w:rsidRDefault="00877E6C">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14:paraId="56F2258E" w14:textId="77777777" w:rsidR="00E565A6" w:rsidRDefault="00E565A6">
      <w:pPr>
        <w:autoSpaceDE w:val="0"/>
        <w:autoSpaceDN w:val="0"/>
        <w:adjustRightInd w:val="0"/>
        <w:snapToGrid w:val="0"/>
        <w:spacing w:line="360" w:lineRule="auto"/>
        <w:ind w:firstLineChars="200" w:firstLine="480"/>
        <w:rPr>
          <w:rFonts w:ascii="仿宋_GB2312" w:eastAsia="仿宋_GB2312" w:hAnsi="宋体"/>
          <w:sz w:val="24"/>
        </w:rPr>
      </w:pPr>
    </w:p>
    <w:p w14:paraId="2297AC0D" w14:textId="77777777" w:rsidR="00E565A6" w:rsidRDefault="00877E6C">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2FB0450B" w14:textId="77777777" w:rsidR="00E565A6" w:rsidRDefault="00877E6C">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1-05-10T00:00:00Z">
            <w:dateFormat w:val="yyyy'年'M'月'd'日'"/>
            <w:lid w:val="zh-CN"/>
            <w:storeMappedDataAs w:val="dateTime"/>
            <w:calendar w:val="gregorian"/>
          </w:date>
        </w:sdtPr>
        <w:sdtEndPr/>
        <w:sdtContent>
          <w:r>
            <w:rPr>
              <w:rFonts w:ascii="宋体" w:hAnsi="宋体" w:cs="宋体" w:hint="eastAsia"/>
              <w:kern w:val="0"/>
              <w:sz w:val="24"/>
            </w:rPr>
            <w:t>2021年5月10日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18557411" w14:textId="77777777" w:rsidR="00E565A6" w:rsidRDefault="00877E6C">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21526514" w14:textId="77777777" w:rsidR="00E565A6" w:rsidRDefault="00877E6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70FC6CE1" w14:textId="77777777" w:rsidR="00E565A6" w:rsidRDefault="00877E6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EndPr/>
      <w:sdtContent>
        <w:p w14:paraId="1EE9F1EB" w14:textId="77777777" w:rsidR="00E565A6" w:rsidRDefault="000006B7">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00927">
                <w:rPr>
                  <w:rFonts w:hint="eastAsia"/>
                  <w:sz w:val="24"/>
                  <w:szCs w:val="24"/>
                </w:rPr>
                <w:t>2020</w:t>
              </w:r>
            </w:sdtContent>
          </w:sdt>
          <w:proofErr w:type="gramStart"/>
          <w:r w:rsidR="00877E6C">
            <w:rPr>
              <w:rFonts w:hint="eastAsia"/>
              <w:sz w:val="24"/>
              <w:szCs w:val="24"/>
            </w:rPr>
            <w:t>年</w:t>
          </w:r>
          <w:proofErr w:type="gramEnd"/>
          <w:r w:rsidR="00877E6C">
            <w:rPr>
              <w:rFonts w:hint="eastAsia"/>
              <w:sz w:val="24"/>
              <w:szCs w:val="24"/>
            </w:rPr>
            <w:t>年度股东大会</w:t>
          </w:r>
        </w:p>
      </w:sdtContent>
    </w:sdt>
    <w:p w14:paraId="0FF299B8" w14:textId="77777777" w:rsidR="00E565A6" w:rsidRDefault="00877E6C">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68FFD70C" w14:textId="77777777" w:rsidR="00E565A6" w:rsidRDefault="00877E6C">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39E9D1D5" w14:textId="77777777" w:rsidR="00E565A6" w:rsidRDefault="00877E6C">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A23B67D" w14:textId="77777777" w:rsidR="00E565A6" w:rsidRDefault="00877E6C">
      <w:pPr>
        <w:pStyle w:val="a6"/>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1-05-10T00:00:00Z">
            <w:dateFormat w:val="yyyy'年'M'月'd'日'"/>
            <w:lid w:val="zh-CN"/>
            <w:storeMappedDataAs w:val="dateTime"/>
            <w:calendar w:val="gregorian"/>
          </w:date>
        </w:sdtPr>
        <w:sdtEndPr/>
        <w:sdtContent>
          <w:r w:rsidR="00800927">
            <w:rPr>
              <w:rFonts w:asciiTheme="minorEastAsia" w:hAnsiTheme="minorEastAsia" w:hint="eastAsia"/>
              <w:sz w:val="24"/>
              <w:szCs w:val="24"/>
            </w:rPr>
            <w:t>2021年5月10日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800927">
            <w:rPr>
              <w:rFonts w:asciiTheme="minorEastAsia" w:hAnsiTheme="minorEastAsia" w:hint="eastAsia"/>
              <w:sz w:val="24"/>
              <w:szCs w:val="24"/>
            </w:rPr>
            <w:t>13</w:t>
          </w:r>
          <w:r>
            <w:rPr>
              <w:rFonts w:asciiTheme="minorEastAsia" w:hAnsiTheme="minorEastAsia" w:hint="eastAsia"/>
              <w:sz w:val="24"/>
              <w:szCs w:val="24"/>
            </w:rPr>
            <w:t xml:space="preserve"> 点</w:t>
          </w:r>
          <w:r w:rsidR="00800927">
            <w:rPr>
              <w:rFonts w:asciiTheme="minorEastAsia" w:hAnsiTheme="minorEastAsia" w:hint="eastAsia"/>
              <w:sz w:val="24"/>
              <w:szCs w:val="24"/>
            </w:rPr>
            <w:t>30</w:t>
          </w:r>
          <w:r>
            <w:rPr>
              <w:rFonts w:asciiTheme="minorEastAsia" w:hAnsiTheme="minorEastAsia" w:hint="eastAsia"/>
              <w:sz w:val="24"/>
              <w:szCs w:val="24"/>
            </w:rPr>
            <w:t xml:space="preserve"> 分</w:t>
          </w:r>
        </w:sdtContent>
      </w:sdt>
    </w:p>
    <w:p w14:paraId="271CB8A5" w14:textId="77777777" w:rsidR="00E565A6" w:rsidRDefault="00877E6C">
      <w:pPr>
        <w:pStyle w:val="a6"/>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800927" w:rsidRPr="00800927">
            <w:rPr>
              <w:rFonts w:asciiTheme="majorHAnsi" w:eastAsiaTheme="majorEastAsia" w:hAnsiTheme="majorHAnsi" w:cstheme="majorBidi" w:hint="eastAsia"/>
              <w:bCs/>
              <w:kern w:val="0"/>
              <w:sz w:val="24"/>
              <w:szCs w:val="24"/>
            </w:rPr>
            <w:t>安徽省合肥市庐阳区濉溪路</w:t>
          </w:r>
          <w:r w:rsidR="00800927" w:rsidRPr="00800927">
            <w:rPr>
              <w:rFonts w:asciiTheme="minorEastAsia" w:hAnsiTheme="minorEastAsia" w:cstheme="majorBidi" w:hint="eastAsia"/>
              <w:bCs/>
              <w:kern w:val="0"/>
              <w:sz w:val="24"/>
              <w:szCs w:val="24"/>
            </w:rPr>
            <w:t>310</w:t>
          </w:r>
          <w:r w:rsidR="00800927" w:rsidRPr="00800927">
            <w:rPr>
              <w:rFonts w:asciiTheme="majorHAnsi" w:eastAsiaTheme="majorEastAsia" w:hAnsiTheme="majorHAnsi" w:cstheme="majorBidi" w:hint="eastAsia"/>
              <w:bCs/>
              <w:kern w:val="0"/>
              <w:sz w:val="24"/>
              <w:szCs w:val="24"/>
            </w:rPr>
            <w:t>号</w:t>
          </w:r>
          <w:proofErr w:type="gramStart"/>
          <w:r w:rsidR="00800927" w:rsidRPr="00800927">
            <w:rPr>
              <w:rFonts w:asciiTheme="majorHAnsi" w:eastAsiaTheme="majorEastAsia" w:hAnsiTheme="majorHAnsi" w:cstheme="majorBidi" w:hint="eastAsia"/>
              <w:bCs/>
              <w:kern w:val="0"/>
              <w:sz w:val="24"/>
              <w:szCs w:val="24"/>
            </w:rPr>
            <w:t>祥源广场</w:t>
          </w:r>
          <w:proofErr w:type="gramEnd"/>
          <w:r w:rsidR="00800927" w:rsidRPr="00800927">
            <w:rPr>
              <w:rFonts w:asciiTheme="minorEastAsia" w:hAnsiTheme="minorEastAsia" w:cstheme="majorBidi" w:hint="eastAsia"/>
              <w:bCs/>
              <w:kern w:val="0"/>
              <w:sz w:val="24"/>
              <w:szCs w:val="24"/>
            </w:rPr>
            <w:t>A座16</w:t>
          </w:r>
          <w:r w:rsidR="00800927" w:rsidRPr="00800927">
            <w:rPr>
              <w:rFonts w:asciiTheme="majorHAnsi" w:eastAsiaTheme="majorEastAsia" w:hAnsiTheme="majorHAnsi" w:cstheme="majorBidi" w:hint="eastAsia"/>
              <w:bCs/>
              <w:kern w:val="0"/>
              <w:sz w:val="24"/>
              <w:szCs w:val="24"/>
            </w:rPr>
            <w:t>楼会议室</w:t>
          </w:r>
        </w:sdtContent>
      </w:sdt>
    </w:p>
    <w:p w14:paraId="13E4669D" w14:textId="77777777" w:rsidR="00E565A6" w:rsidRDefault="00877E6C">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3C415241" w14:textId="77777777" w:rsidR="00E565A6" w:rsidRDefault="00877E6C">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30FD4A73" w14:textId="77777777" w:rsidR="00E565A6" w:rsidRDefault="00877E6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1-05-10T00:00:00Z">
                <w:dateFormat w:val="yyyy'年'M'月'd'日'"/>
                <w:lid w:val="zh-CN"/>
                <w:storeMappedDataAs w:val="dateTime"/>
                <w:calendar w:val="gregorian"/>
              </w:date>
            </w:sdtPr>
            <w:sdtEndPr/>
            <w:sdtContent>
              <w:r w:rsidR="00800927">
                <w:rPr>
                  <w:rFonts w:ascii="宋体" w:hAnsi="宋体" w:cs="宋体" w:hint="eastAsia"/>
                  <w:kern w:val="0"/>
                  <w:sz w:val="24"/>
                  <w:szCs w:val="24"/>
                </w:rPr>
                <w:t>2021年5月10日</w:t>
              </w:r>
            </w:sdtContent>
          </w:sdt>
        </w:p>
        <w:p w14:paraId="001DF885" w14:textId="77777777" w:rsidR="00E565A6" w:rsidRDefault="00877E6C">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1-05-10T00:00:00Z">
                <w:dateFormat w:val="yyyy'年'M'月'd'日'"/>
                <w:lid w:val="zh-CN"/>
                <w:storeMappedDataAs w:val="dateTime"/>
                <w:calendar w:val="gregorian"/>
              </w:date>
            </w:sdtPr>
            <w:sdtEndPr/>
            <w:sdtContent>
              <w:r w:rsidR="00800927">
                <w:rPr>
                  <w:rFonts w:ascii="宋体" w:hAnsi="宋体" w:cs="宋体" w:hint="eastAsia"/>
                  <w:kern w:val="0"/>
                  <w:sz w:val="24"/>
                  <w:szCs w:val="24"/>
                </w:rPr>
                <w:t>2021年5月10日</w:t>
              </w:r>
            </w:sdtContent>
          </w:sdt>
        </w:p>
        <w:p w14:paraId="18D3B885" w14:textId="77777777" w:rsidR="00E565A6" w:rsidRDefault="00877E6C">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0D5A949F" w14:textId="77777777" w:rsidR="00E565A6" w:rsidRDefault="00877E6C">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6704527C" w14:textId="77777777" w:rsidR="00E565A6" w:rsidRDefault="00877E6C">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BDD5052" w14:textId="77777777" w:rsidR="00E565A6" w:rsidRDefault="00877E6C">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645F2DB5" w14:textId="77777777" w:rsidR="00E565A6" w:rsidRDefault="000006B7">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800927">
                <w:rPr>
                  <w:rFonts w:asciiTheme="minorEastAsia" w:hAnsiTheme="minorEastAsia" w:hint="eastAsia"/>
                  <w:sz w:val="24"/>
                  <w:szCs w:val="24"/>
                </w:rPr>
                <w:t>不涉及</w:t>
              </w:r>
            </w:sdtContent>
          </w:sdt>
        </w:p>
      </w:sdtContent>
    </w:sdt>
    <w:p w14:paraId="32696361" w14:textId="77777777" w:rsidR="00E565A6" w:rsidRDefault="00877E6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101645ED" w14:textId="77777777" w:rsidR="00E565A6" w:rsidRDefault="00877E6C">
      <w:pPr>
        <w:pStyle w:val="a6"/>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5394"/>
            <w:gridCol w:w="2178"/>
          </w:tblGrid>
          <w:tr w:rsidR="00800927" w14:paraId="764F96C3" w14:textId="77777777" w:rsidTr="00800927">
            <w:trPr>
              <w:trHeight w:val="445"/>
            </w:trPr>
            <w:sdt>
              <w:sdtPr>
                <w:tag w:val="_PLD_d56e99b5af5e448aa35f6d7511a1c684"/>
                <w:id w:val="-420881712"/>
                <w:lock w:val="sdtLocked"/>
              </w:sdtPr>
              <w:sdtEndPr>
                <w:rPr>
                  <w:rFonts w:hint="eastAsia"/>
                  <w:sz w:val="24"/>
                </w:rPr>
              </w:sdtEndPr>
              <w:sdtContent>
                <w:tc>
                  <w:tcPr>
                    <w:tcW w:w="557" w:type="pct"/>
                    <w:vMerge w:val="restart"/>
                    <w:vAlign w:val="center"/>
                  </w:tcPr>
                  <w:p w14:paraId="418545BA" w14:textId="77777777" w:rsidR="00800927" w:rsidRDefault="00800927" w:rsidP="008608D2">
                    <w:pPr>
                      <w:jc w:val="center"/>
                      <w:rPr>
                        <w:sz w:val="24"/>
                      </w:rPr>
                    </w:pPr>
                    <w:r>
                      <w:rPr>
                        <w:rFonts w:hint="eastAsia"/>
                        <w:sz w:val="24"/>
                      </w:rPr>
                      <w:t>序号</w:t>
                    </w:r>
                  </w:p>
                </w:tc>
              </w:sdtContent>
            </w:sdt>
            <w:sdt>
              <w:sdtPr>
                <w:rPr>
                  <w:rFonts w:hint="eastAsia"/>
                  <w:sz w:val="24"/>
                </w:rPr>
                <w:tag w:val="_PLD_491222976a3c4ab0b59fd08723e52dd3"/>
                <w:id w:val="-781026466"/>
                <w:lock w:val="sdtLocked"/>
              </w:sdtPr>
              <w:sdtEndPr/>
              <w:sdtContent>
                <w:tc>
                  <w:tcPr>
                    <w:tcW w:w="3165" w:type="pct"/>
                    <w:vMerge w:val="restart"/>
                    <w:vAlign w:val="center"/>
                  </w:tcPr>
                  <w:p w14:paraId="30D0C5FD" w14:textId="77777777" w:rsidR="00800927" w:rsidRDefault="00800927" w:rsidP="008608D2">
                    <w:pPr>
                      <w:jc w:val="center"/>
                      <w:rPr>
                        <w:sz w:val="24"/>
                      </w:rPr>
                    </w:pPr>
                    <w:r>
                      <w:rPr>
                        <w:rFonts w:hint="eastAsia"/>
                        <w:sz w:val="24"/>
                      </w:rPr>
                      <w:t>议案名称</w:t>
                    </w:r>
                  </w:p>
                </w:tc>
              </w:sdtContent>
            </w:sdt>
            <w:sdt>
              <w:sdtPr>
                <w:rPr>
                  <w:rFonts w:hint="eastAsia"/>
                  <w:sz w:val="24"/>
                </w:rPr>
                <w:tag w:val="_PLD_c9e56675797c415c939766c08f5a5c21"/>
                <w:id w:val="806279356"/>
                <w:lock w:val="sdtLocked"/>
              </w:sdtPr>
              <w:sdtEndPr/>
              <w:sdtContent>
                <w:tc>
                  <w:tcPr>
                    <w:tcW w:w="1278" w:type="pct"/>
                    <w:vAlign w:val="center"/>
                  </w:tcPr>
                  <w:p w14:paraId="54485772" w14:textId="77777777" w:rsidR="00800927" w:rsidRDefault="00800927" w:rsidP="008608D2">
                    <w:pPr>
                      <w:jc w:val="center"/>
                      <w:rPr>
                        <w:sz w:val="24"/>
                      </w:rPr>
                    </w:pPr>
                    <w:r>
                      <w:rPr>
                        <w:rFonts w:hint="eastAsia"/>
                        <w:sz w:val="24"/>
                      </w:rPr>
                      <w:t>投票股东类型</w:t>
                    </w:r>
                  </w:p>
                </w:tc>
              </w:sdtContent>
            </w:sdt>
          </w:tr>
          <w:tr w:rsidR="00800927" w14:paraId="79B73D46" w14:textId="77777777" w:rsidTr="00800927">
            <w:trPr>
              <w:trHeight w:val="468"/>
            </w:trPr>
            <w:tc>
              <w:tcPr>
                <w:tcW w:w="557" w:type="pct"/>
                <w:vMerge/>
              </w:tcPr>
              <w:p w14:paraId="6657BBB0" w14:textId="77777777" w:rsidR="00800927" w:rsidRDefault="00800927" w:rsidP="008608D2">
                <w:pPr>
                  <w:rPr>
                    <w:sz w:val="24"/>
                  </w:rPr>
                </w:pPr>
              </w:p>
            </w:tc>
            <w:tc>
              <w:tcPr>
                <w:tcW w:w="3165" w:type="pct"/>
                <w:vMerge/>
              </w:tcPr>
              <w:p w14:paraId="4EC82AB9" w14:textId="77777777" w:rsidR="00800927" w:rsidRDefault="00800927" w:rsidP="008608D2">
                <w:pPr>
                  <w:rPr>
                    <w:sz w:val="24"/>
                  </w:rPr>
                </w:pPr>
              </w:p>
            </w:tc>
            <w:sdt>
              <w:sdtPr>
                <w:rPr>
                  <w:rFonts w:hint="eastAsia"/>
                  <w:sz w:val="24"/>
                </w:rPr>
                <w:tag w:val="_PLD_586d52a0a11448758f483df4c9fc4572"/>
                <w:id w:val="541414993"/>
                <w:lock w:val="sdtLocked"/>
              </w:sdtPr>
              <w:sdtEndPr/>
              <w:sdtContent>
                <w:tc>
                  <w:tcPr>
                    <w:tcW w:w="1278" w:type="pct"/>
                    <w:vAlign w:val="center"/>
                  </w:tcPr>
                  <w:p w14:paraId="701BE89A" w14:textId="77777777" w:rsidR="00800927" w:rsidRDefault="00800927" w:rsidP="008608D2">
                    <w:pPr>
                      <w:jc w:val="center"/>
                      <w:rPr>
                        <w:sz w:val="24"/>
                      </w:rPr>
                    </w:pPr>
                    <w:r>
                      <w:rPr>
                        <w:rFonts w:hint="eastAsia"/>
                        <w:sz w:val="24"/>
                      </w:rPr>
                      <w:t>A</w:t>
                    </w:r>
                    <w:r>
                      <w:rPr>
                        <w:rFonts w:hint="eastAsia"/>
                        <w:sz w:val="24"/>
                      </w:rPr>
                      <w:t>股股东</w:t>
                    </w:r>
                  </w:p>
                </w:tc>
              </w:sdtContent>
            </w:sdt>
          </w:tr>
          <w:tr w:rsidR="00800927" w14:paraId="4ADE69B4" w14:textId="77777777" w:rsidTr="00800927">
            <w:tc>
              <w:tcPr>
                <w:tcW w:w="5000" w:type="pct"/>
                <w:gridSpan w:val="3"/>
              </w:tcPr>
              <w:p w14:paraId="05B6A4D6" w14:textId="77777777" w:rsidR="00800927" w:rsidRDefault="000006B7" w:rsidP="008608D2">
                <w:pPr>
                  <w:jc w:val="left"/>
                  <w:rPr>
                    <w:sz w:val="24"/>
                    <w:szCs w:val="24"/>
                  </w:rPr>
                </w:pPr>
                <w:sdt>
                  <w:sdtPr>
                    <w:rPr>
                      <w:rFonts w:hint="eastAsia"/>
                      <w:sz w:val="24"/>
                      <w:szCs w:val="24"/>
                    </w:rPr>
                    <w:tag w:val="_GBC_21226f34f96047cd91dc81234986cb89"/>
                    <w:id w:val="-1272550728"/>
                    <w:lock w:val="sdtLocked"/>
                  </w:sdtPr>
                  <w:sdtEndPr/>
                  <w:sdtContent>
                    <w:r w:rsidR="00800927">
                      <w:rPr>
                        <w:rFonts w:hint="eastAsia"/>
                        <w:sz w:val="24"/>
                        <w:szCs w:val="24"/>
                      </w:rPr>
                      <w:t>非累积投票议案</w:t>
                    </w:r>
                  </w:sdtContent>
                </w:sdt>
              </w:p>
            </w:tc>
          </w:tr>
          <w:sdt>
            <w:sdtPr>
              <w:rPr>
                <w:sz w:val="24"/>
              </w:rPr>
              <w:alias w:val="审议听取的议案和报告"/>
              <w:tag w:val="_GBC_7d99c1a5acb64173a253cfcdefba2671"/>
              <w:id w:val="-1512916750"/>
              <w:lock w:val="sdtLocked"/>
            </w:sdtPr>
            <w:sdtEndPr>
              <w:rPr>
                <w:rFonts w:asciiTheme="minorEastAsia" w:hAnsiTheme="minorEastAsia"/>
                <w:szCs w:val="24"/>
              </w:rPr>
            </w:sdtEndPr>
            <w:sdtContent>
              <w:tr w:rsidR="00800927" w14:paraId="6AF9C298" w14:textId="77777777" w:rsidTr="00800927">
                <w:sdt>
                  <w:sdtPr>
                    <w:rPr>
                      <w:sz w:val="24"/>
                    </w:rPr>
                    <w:alias w:val="审议听取的议案和报告_议案和报告的序号"/>
                    <w:tag w:val="_GBC_84546a6090c442c0ac1c3f3ae71734f5"/>
                    <w:id w:val="2043560495"/>
                    <w:lock w:val="sdtLocked"/>
                    <w:text/>
                  </w:sdtPr>
                  <w:sdtEndPr/>
                  <w:sdtContent>
                    <w:tc>
                      <w:tcPr>
                        <w:tcW w:w="557" w:type="pct"/>
                      </w:tcPr>
                      <w:p w14:paraId="5189EE90" w14:textId="77777777" w:rsidR="00800927" w:rsidRDefault="00800927" w:rsidP="00800927">
                        <w:pPr>
                          <w:jc w:val="center"/>
                          <w:rPr>
                            <w:sz w:val="24"/>
                          </w:rPr>
                        </w:pPr>
                        <w:r>
                          <w:rPr>
                            <w:rFonts w:hint="eastAsia"/>
                            <w:sz w:val="24"/>
                          </w:rPr>
                          <w:t>1</w:t>
                        </w:r>
                      </w:p>
                    </w:tc>
                  </w:sdtContent>
                </w:sdt>
                <w:sdt>
                  <w:sdtPr>
                    <w:rPr>
                      <w:rFonts w:asciiTheme="minorEastAsia" w:hAnsiTheme="minorEastAsia"/>
                      <w:sz w:val="24"/>
                    </w:rPr>
                    <w:alias w:val="审议听取的议案和报告_议案和报告名称"/>
                    <w:tag w:val="_GBC_2d47efd670c5406fafca7da025f5f537"/>
                    <w:id w:val="1575465568"/>
                    <w:lock w:val="sdtLocked"/>
                    <w:text/>
                  </w:sdtPr>
                  <w:sdtEndPr/>
                  <w:sdtContent>
                    <w:tc>
                      <w:tcPr>
                        <w:tcW w:w="3165" w:type="pct"/>
                      </w:tcPr>
                      <w:p w14:paraId="3391F1CA" w14:textId="77777777" w:rsidR="00800927" w:rsidRDefault="00800927" w:rsidP="008608D2">
                        <w:pPr>
                          <w:rPr>
                            <w:sz w:val="24"/>
                          </w:rPr>
                        </w:pPr>
                        <w:r w:rsidRPr="00800927">
                          <w:rPr>
                            <w:rFonts w:asciiTheme="minorEastAsia" w:hAnsiTheme="minorEastAsia" w:hint="eastAsia"/>
                            <w:sz w:val="24"/>
                          </w:rPr>
                          <w:t>《2020年度董事会工作报告的议案》</w:t>
                        </w:r>
                      </w:p>
                    </w:tc>
                  </w:sdtContent>
                </w:sdt>
                <w:sdt>
                  <w:sdtPr>
                    <w:rPr>
                      <w:rFonts w:asciiTheme="minorEastAsia" w:hAnsiTheme="minorEastAsia"/>
                      <w:sz w:val="24"/>
                      <w:szCs w:val="24"/>
                    </w:rPr>
                    <w:alias w:val="审议议案_投票对象是否是A股股东"/>
                    <w:tag w:val="_GBC_cb20e7b207234f878d35369b3210f6ca"/>
                    <w:id w:val="1713534086"/>
                    <w:lock w:val="sdtLocked"/>
                    <w:comboBox>
                      <w:listItem w:displayText="√" w:value="√"/>
                    </w:comboBox>
                  </w:sdtPr>
                  <w:sdtEndPr/>
                  <w:sdtContent>
                    <w:tc>
                      <w:tcPr>
                        <w:tcW w:w="1278" w:type="pct"/>
                      </w:tcPr>
                      <w:p w14:paraId="00F5A64F" w14:textId="77777777" w:rsidR="00800927" w:rsidRDefault="00800927" w:rsidP="008608D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481901320"/>
              <w:lock w:val="sdtLocked"/>
            </w:sdtPr>
            <w:sdtEndPr>
              <w:rPr>
                <w:rFonts w:asciiTheme="minorEastAsia" w:hAnsiTheme="minorEastAsia"/>
                <w:szCs w:val="24"/>
              </w:rPr>
            </w:sdtEndPr>
            <w:sdtContent>
              <w:tr w:rsidR="00800927" w14:paraId="31D14F54" w14:textId="77777777" w:rsidTr="00800927">
                <w:sdt>
                  <w:sdtPr>
                    <w:rPr>
                      <w:sz w:val="24"/>
                    </w:rPr>
                    <w:alias w:val="审议听取的议案和报告_议案和报告的序号"/>
                    <w:tag w:val="_GBC_84546a6090c442c0ac1c3f3ae71734f5"/>
                    <w:id w:val="-1920242366"/>
                    <w:lock w:val="sdtLocked"/>
                    <w:text/>
                  </w:sdtPr>
                  <w:sdtEndPr/>
                  <w:sdtContent>
                    <w:tc>
                      <w:tcPr>
                        <w:tcW w:w="557" w:type="pct"/>
                      </w:tcPr>
                      <w:p w14:paraId="0AAB2D45" w14:textId="77777777" w:rsidR="00800927" w:rsidRDefault="00800927" w:rsidP="00800927">
                        <w:pPr>
                          <w:jc w:val="center"/>
                          <w:rPr>
                            <w:sz w:val="24"/>
                          </w:rPr>
                        </w:pPr>
                        <w:r>
                          <w:rPr>
                            <w:rFonts w:hint="eastAsia"/>
                            <w:sz w:val="24"/>
                          </w:rPr>
                          <w:t>2</w:t>
                        </w:r>
                      </w:p>
                    </w:tc>
                  </w:sdtContent>
                </w:sdt>
                <w:sdt>
                  <w:sdtPr>
                    <w:rPr>
                      <w:rFonts w:asciiTheme="minorEastAsia" w:hAnsiTheme="minorEastAsia"/>
                      <w:sz w:val="24"/>
                    </w:rPr>
                    <w:alias w:val="审议听取的议案和报告_议案和报告名称"/>
                    <w:tag w:val="_GBC_2d47efd670c5406fafca7da025f5f537"/>
                    <w:id w:val="-544836710"/>
                    <w:lock w:val="sdtLocked"/>
                    <w:text/>
                  </w:sdtPr>
                  <w:sdtEndPr/>
                  <w:sdtContent>
                    <w:tc>
                      <w:tcPr>
                        <w:tcW w:w="3165" w:type="pct"/>
                      </w:tcPr>
                      <w:p w14:paraId="63F46C3B" w14:textId="77777777" w:rsidR="00800927" w:rsidRDefault="00800927" w:rsidP="008608D2">
                        <w:pPr>
                          <w:rPr>
                            <w:sz w:val="24"/>
                          </w:rPr>
                        </w:pPr>
                        <w:r w:rsidRPr="00800927">
                          <w:rPr>
                            <w:rFonts w:asciiTheme="minorEastAsia" w:hAnsiTheme="minorEastAsia" w:hint="eastAsia"/>
                            <w:sz w:val="24"/>
                          </w:rPr>
                          <w:t>《2020年度监事会工作报告的议案》</w:t>
                        </w:r>
                      </w:p>
                    </w:tc>
                  </w:sdtContent>
                </w:sdt>
                <w:sdt>
                  <w:sdtPr>
                    <w:rPr>
                      <w:rFonts w:asciiTheme="minorEastAsia" w:hAnsiTheme="minorEastAsia"/>
                      <w:sz w:val="24"/>
                      <w:szCs w:val="24"/>
                    </w:rPr>
                    <w:alias w:val="审议议案_投票对象是否是A股股东"/>
                    <w:tag w:val="_GBC_cb20e7b207234f878d35369b3210f6ca"/>
                    <w:id w:val="864865918"/>
                    <w:lock w:val="sdtLocked"/>
                    <w:comboBox>
                      <w:listItem w:displayText="√" w:value="√"/>
                    </w:comboBox>
                  </w:sdtPr>
                  <w:sdtEndPr/>
                  <w:sdtContent>
                    <w:tc>
                      <w:tcPr>
                        <w:tcW w:w="1278" w:type="pct"/>
                      </w:tcPr>
                      <w:p w14:paraId="32E90E2B" w14:textId="77777777" w:rsidR="00800927" w:rsidRDefault="00800927" w:rsidP="008608D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060934713"/>
              <w:lock w:val="sdtLocked"/>
            </w:sdtPr>
            <w:sdtEndPr>
              <w:rPr>
                <w:rFonts w:asciiTheme="minorEastAsia" w:hAnsiTheme="minorEastAsia"/>
                <w:szCs w:val="24"/>
              </w:rPr>
            </w:sdtEndPr>
            <w:sdtContent>
              <w:tr w:rsidR="00800927" w14:paraId="402FC2BD" w14:textId="77777777" w:rsidTr="00800927">
                <w:sdt>
                  <w:sdtPr>
                    <w:rPr>
                      <w:sz w:val="24"/>
                    </w:rPr>
                    <w:alias w:val="审议听取的议案和报告_议案和报告的序号"/>
                    <w:tag w:val="_GBC_84546a6090c442c0ac1c3f3ae71734f5"/>
                    <w:id w:val="-389963658"/>
                    <w:lock w:val="sdtLocked"/>
                    <w:text/>
                  </w:sdtPr>
                  <w:sdtEndPr/>
                  <w:sdtContent>
                    <w:tc>
                      <w:tcPr>
                        <w:tcW w:w="557" w:type="pct"/>
                      </w:tcPr>
                      <w:p w14:paraId="45DD1CD6" w14:textId="77777777" w:rsidR="00800927" w:rsidRDefault="00800927" w:rsidP="00800927">
                        <w:pPr>
                          <w:jc w:val="center"/>
                          <w:rPr>
                            <w:sz w:val="24"/>
                          </w:rPr>
                        </w:pPr>
                        <w:r>
                          <w:rPr>
                            <w:rFonts w:hint="eastAsia"/>
                            <w:sz w:val="24"/>
                          </w:rPr>
                          <w:t>3</w:t>
                        </w:r>
                      </w:p>
                    </w:tc>
                  </w:sdtContent>
                </w:sdt>
                <w:sdt>
                  <w:sdtPr>
                    <w:rPr>
                      <w:rFonts w:asciiTheme="minorEastAsia" w:hAnsiTheme="minorEastAsia"/>
                      <w:sz w:val="24"/>
                    </w:rPr>
                    <w:alias w:val="审议听取的议案和报告_议案和报告名称"/>
                    <w:tag w:val="_GBC_2d47efd670c5406fafca7da025f5f537"/>
                    <w:id w:val="1012112383"/>
                    <w:lock w:val="sdtLocked"/>
                    <w:text/>
                  </w:sdtPr>
                  <w:sdtEndPr/>
                  <w:sdtContent>
                    <w:tc>
                      <w:tcPr>
                        <w:tcW w:w="3165" w:type="pct"/>
                      </w:tcPr>
                      <w:p w14:paraId="4EA816FB" w14:textId="77777777" w:rsidR="00800927" w:rsidRDefault="00800927" w:rsidP="008608D2">
                        <w:pPr>
                          <w:rPr>
                            <w:sz w:val="24"/>
                          </w:rPr>
                        </w:pPr>
                        <w:r w:rsidRPr="00800927">
                          <w:rPr>
                            <w:rFonts w:asciiTheme="minorEastAsia" w:hAnsiTheme="minorEastAsia" w:hint="eastAsia"/>
                            <w:sz w:val="24"/>
                          </w:rPr>
                          <w:t>《关于公司2020年度财务决算报告的议案》</w:t>
                        </w:r>
                      </w:p>
                    </w:tc>
                  </w:sdtContent>
                </w:sdt>
                <w:sdt>
                  <w:sdtPr>
                    <w:rPr>
                      <w:rFonts w:asciiTheme="minorEastAsia" w:hAnsiTheme="minorEastAsia"/>
                      <w:sz w:val="24"/>
                      <w:szCs w:val="24"/>
                    </w:rPr>
                    <w:alias w:val="审议议案_投票对象是否是A股股东"/>
                    <w:tag w:val="_GBC_cb20e7b207234f878d35369b3210f6ca"/>
                    <w:id w:val="-650983141"/>
                    <w:lock w:val="sdtLocked"/>
                    <w:comboBox>
                      <w:listItem w:displayText="√" w:value="√"/>
                    </w:comboBox>
                  </w:sdtPr>
                  <w:sdtEndPr/>
                  <w:sdtContent>
                    <w:tc>
                      <w:tcPr>
                        <w:tcW w:w="1278" w:type="pct"/>
                      </w:tcPr>
                      <w:p w14:paraId="218681D6" w14:textId="77777777" w:rsidR="00800927" w:rsidRDefault="00800927" w:rsidP="008608D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979265128"/>
              <w:lock w:val="sdtLocked"/>
            </w:sdtPr>
            <w:sdtEndPr>
              <w:rPr>
                <w:rFonts w:asciiTheme="minorEastAsia" w:hAnsiTheme="minorEastAsia"/>
                <w:szCs w:val="24"/>
              </w:rPr>
            </w:sdtEndPr>
            <w:sdtContent>
              <w:tr w:rsidR="00800927" w14:paraId="11297BA4" w14:textId="77777777" w:rsidTr="00800927">
                <w:sdt>
                  <w:sdtPr>
                    <w:rPr>
                      <w:sz w:val="24"/>
                    </w:rPr>
                    <w:alias w:val="审议听取的议案和报告_议案和报告的序号"/>
                    <w:tag w:val="_GBC_84546a6090c442c0ac1c3f3ae71734f5"/>
                    <w:id w:val="-1590998940"/>
                    <w:lock w:val="sdtLocked"/>
                    <w:text/>
                  </w:sdtPr>
                  <w:sdtEndPr/>
                  <w:sdtContent>
                    <w:tc>
                      <w:tcPr>
                        <w:tcW w:w="557" w:type="pct"/>
                      </w:tcPr>
                      <w:p w14:paraId="034E97E4" w14:textId="77777777" w:rsidR="00800927" w:rsidRDefault="00800927" w:rsidP="00800927">
                        <w:pPr>
                          <w:jc w:val="center"/>
                          <w:rPr>
                            <w:sz w:val="24"/>
                          </w:rPr>
                        </w:pPr>
                        <w:r>
                          <w:rPr>
                            <w:rFonts w:hint="eastAsia"/>
                            <w:sz w:val="24"/>
                          </w:rPr>
                          <w:t>4</w:t>
                        </w:r>
                      </w:p>
                    </w:tc>
                  </w:sdtContent>
                </w:sdt>
                <w:sdt>
                  <w:sdtPr>
                    <w:rPr>
                      <w:rFonts w:asciiTheme="minorEastAsia" w:hAnsiTheme="minorEastAsia"/>
                      <w:sz w:val="24"/>
                    </w:rPr>
                    <w:alias w:val="审议听取的议案和报告_议案和报告名称"/>
                    <w:tag w:val="_GBC_2d47efd670c5406fafca7da025f5f537"/>
                    <w:id w:val="2028291905"/>
                    <w:lock w:val="sdtLocked"/>
                    <w:text/>
                  </w:sdtPr>
                  <w:sdtEndPr/>
                  <w:sdtContent>
                    <w:tc>
                      <w:tcPr>
                        <w:tcW w:w="3165" w:type="pct"/>
                      </w:tcPr>
                      <w:p w14:paraId="7925C763" w14:textId="77777777" w:rsidR="00800927" w:rsidRDefault="00800927" w:rsidP="008608D2">
                        <w:pPr>
                          <w:rPr>
                            <w:sz w:val="24"/>
                          </w:rPr>
                        </w:pPr>
                        <w:r w:rsidRPr="00800927">
                          <w:rPr>
                            <w:rFonts w:asciiTheme="minorEastAsia" w:hAnsiTheme="minorEastAsia" w:hint="eastAsia"/>
                            <w:sz w:val="24"/>
                          </w:rPr>
                          <w:t>《关于公司2020年年度报告全文及摘要的议案》</w:t>
                        </w:r>
                      </w:p>
                    </w:tc>
                  </w:sdtContent>
                </w:sdt>
                <w:sdt>
                  <w:sdtPr>
                    <w:rPr>
                      <w:rFonts w:asciiTheme="minorEastAsia" w:hAnsiTheme="minorEastAsia"/>
                      <w:sz w:val="24"/>
                      <w:szCs w:val="24"/>
                    </w:rPr>
                    <w:alias w:val="审议议案_投票对象是否是A股股东"/>
                    <w:tag w:val="_GBC_cb20e7b207234f878d35369b3210f6ca"/>
                    <w:id w:val="-522326477"/>
                    <w:lock w:val="sdtLocked"/>
                    <w:comboBox>
                      <w:listItem w:displayText="√" w:value="√"/>
                    </w:comboBox>
                  </w:sdtPr>
                  <w:sdtEndPr/>
                  <w:sdtContent>
                    <w:tc>
                      <w:tcPr>
                        <w:tcW w:w="1278" w:type="pct"/>
                      </w:tcPr>
                      <w:p w14:paraId="395F1EB3" w14:textId="77777777" w:rsidR="00800927" w:rsidRDefault="00800927" w:rsidP="008608D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292648187"/>
              <w:lock w:val="sdtLocked"/>
            </w:sdtPr>
            <w:sdtEndPr>
              <w:rPr>
                <w:rFonts w:asciiTheme="minorEastAsia" w:hAnsiTheme="minorEastAsia"/>
                <w:szCs w:val="24"/>
              </w:rPr>
            </w:sdtEndPr>
            <w:sdtContent>
              <w:tr w:rsidR="00800927" w14:paraId="715A9B6B" w14:textId="77777777" w:rsidTr="00800927">
                <w:sdt>
                  <w:sdtPr>
                    <w:rPr>
                      <w:sz w:val="24"/>
                    </w:rPr>
                    <w:alias w:val="审议听取的议案和报告_议案和报告的序号"/>
                    <w:tag w:val="_GBC_84546a6090c442c0ac1c3f3ae71734f5"/>
                    <w:id w:val="1244983386"/>
                    <w:lock w:val="sdtLocked"/>
                    <w:text/>
                  </w:sdtPr>
                  <w:sdtEndPr/>
                  <w:sdtContent>
                    <w:tc>
                      <w:tcPr>
                        <w:tcW w:w="557" w:type="pct"/>
                      </w:tcPr>
                      <w:p w14:paraId="7F790868" w14:textId="77777777" w:rsidR="00800927" w:rsidRDefault="00800927" w:rsidP="00800927">
                        <w:pPr>
                          <w:jc w:val="center"/>
                          <w:rPr>
                            <w:sz w:val="24"/>
                          </w:rPr>
                        </w:pPr>
                        <w:r>
                          <w:rPr>
                            <w:rFonts w:hint="eastAsia"/>
                            <w:sz w:val="24"/>
                          </w:rPr>
                          <w:t>5</w:t>
                        </w:r>
                      </w:p>
                    </w:tc>
                  </w:sdtContent>
                </w:sdt>
                <w:sdt>
                  <w:sdtPr>
                    <w:rPr>
                      <w:rFonts w:asciiTheme="minorEastAsia" w:hAnsiTheme="minorEastAsia"/>
                      <w:sz w:val="24"/>
                    </w:rPr>
                    <w:alias w:val="审议听取的议案和报告_议案和报告名称"/>
                    <w:tag w:val="_GBC_2d47efd670c5406fafca7da025f5f537"/>
                    <w:id w:val="717177112"/>
                    <w:lock w:val="sdtLocked"/>
                    <w:text/>
                  </w:sdtPr>
                  <w:sdtEndPr/>
                  <w:sdtContent>
                    <w:tc>
                      <w:tcPr>
                        <w:tcW w:w="3165" w:type="pct"/>
                      </w:tcPr>
                      <w:p w14:paraId="61448912" w14:textId="77777777" w:rsidR="00800927" w:rsidRDefault="00800927" w:rsidP="008608D2">
                        <w:pPr>
                          <w:rPr>
                            <w:sz w:val="24"/>
                          </w:rPr>
                        </w:pPr>
                        <w:r w:rsidRPr="00800927">
                          <w:rPr>
                            <w:rFonts w:asciiTheme="minorEastAsia" w:hAnsiTheme="minorEastAsia" w:hint="eastAsia"/>
                            <w:sz w:val="24"/>
                          </w:rPr>
                          <w:t>《关于公司2020年度利润分配</w:t>
                        </w:r>
                        <w:r w:rsidR="00FA2F77">
                          <w:rPr>
                            <w:rFonts w:asciiTheme="minorEastAsia" w:hAnsiTheme="minorEastAsia" w:hint="eastAsia"/>
                            <w:sz w:val="24"/>
                          </w:rPr>
                          <w:t>预案</w:t>
                        </w:r>
                        <w:r w:rsidRPr="00800927">
                          <w:rPr>
                            <w:rFonts w:asciiTheme="minorEastAsia" w:hAnsiTheme="minorEastAsia" w:hint="eastAsia"/>
                            <w:sz w:val="24"/>
                          </w:rPr>
                          <w:t>的议案》</w:t>
                        </w:r>
                      </w:p>
                    </w:tc>
                  </w:sdtContent>
                </w:sdt>
                <w:sdt>
                  <w:sdtPr>
                    <w:rPr>
                      <w:rFonts w:asciiTheme="minorEastAsia" w:hAnsiTheme="minorEastAsia"/>
                      <w:sz w:val="24"/>
                      <w:szCs w:val="24"/>
                    </w:rPr>
                    <w:alias w:val="审议议案_投票对象是否是A股股东"/>
                    <w:tag w:val="_GBC_cb20e7b207234f878d35369b3210f6ca"/>
                    <w:id w:val="2128196236"/>
                    <w:lock w:val="sdtLocked"/>
                    <w:comboBox>
                      <w:listItem w:displayText="√" w:value="√"/>
                    </w:comboBox>
                  </w:sdtPr>
                  <w:sdtEndPr/>
                  <w:sdtContent>
                    <w:tc>
                      <w:tcPr>
                        <w:tcW w:w="1278" w:type="pct"/>
                      </w:tcPr>
                      <w:p w14:paraId="1D4B6B28" w14:textId="77777777" w:rsidR="00800927" w:rsidRDefault="00800927" w:rsidP="008608D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320873775"/>
              <w:lock w:val="sdtLocked"/>
            </w:sdtPr>
            <w:sdtEndPr>
              <w:rPr>
                <w:rFonts w:asciiTheme="minorEastAsia" w:hAnsiTheme="minorEastAsia"/>
                <w:szCs w:val="24"/>
              </w:rPr>
            </w:sdtEndPr>
            <w:sdtContent>
              <w:tr w:rsidR="00800927" w14:paraId="7477D982" w14:textId="77777777" w:rsidTr="00800927">
                <w:sdt>
                  <w:sdtPr>
                    <w:rPr>
                      <w:sz w:val="24"/>
                    </w:rPr>
                    <w:alias w:val="审议听取的议案和报告_议案和报告的序号"/>
                    <w:tag w:val="_GBC_84546a6090c442c0ac1c3f3ae71734f5"/>
                    <w:id w:val="-1190130251"/>
                    <w:lock w:val="sdtLocked"/>
                    <w:text/>
                  </w:sdtPr>
                  <w:sdtEndPr/>
                  <w:sdtContent>
                    <w:tc>
                      <w:tcPr>
                        <w:tcW w:w="557" w:type="pct"/>
                      </w:tcPr>
                      <w:p w14:paraId="3C09596C" w14:textId="77777777" w:rsidR="00800927" w:rsidRDefault="00800927" w:rsidP="00800927">
                        <w:pPr>
                          <w:jc w:val="center"/>
                          <w:rPr>
                            <w:sz w:val="24"/>
                          </w:rPr>
                        </w:pPr>
                        <w:r>
                          <w:rPr>
                            <w:rFonts w:hint="eastAsia"/>
                            <w:sz w:val="24"/>
                          </w:rPr>
                          <w:t>6</w:t>
                        </w:r>
                      </w:p>
                    </w:tc>
                  </w:sdtContent>
                </w:sdt>
                <w:sdt>
                  <w:sdtPr>
                    <w:rPr>
                      <w:rFonts w:asciiTheme="minorEastAsia" w:hAnsiTheme="minorEastAsia"/>
                      <w:sz w:val="24"/>
                    </w:rPr>
                    <w:alias w:val="审议听取的议案和报告_议案和报告名称"/>
                    <w:tag w:val="_GBC_2d47efd670c5406fafca7da025f5f537"/>
                    <w:id w:val="144788042"/>
                    <w:lock w:val="sdtLocked"/>
                    <w:text/>
                  </w:sdtPr>
                  <w:sdtEndPr/>
                  <w:sdtContent>
                    <w:tc>
                      <w:tcPr>
                        <w:tcW w:w="3165" w:type="pct"/>
                      </w:tcPr>
                      <w:p w14:paraId="4DB86052" w14:textId="77777777" w:rsidR="00800927" w:rsidRDefault="00800927" w:rsidP="00FA2F77">
                        <w:pPr>
                          <w:rPr>
                            <w:sz w:val="24"/>
                          </w:rPr>
                        </w:pPr>
                        <w:r w:rsidRPr="008E6796">
                          <w:rPr>
                            <w:rFonts w:asciiTheme="minorEastAsia" w:hAnsiTheme="minorEastAsia" w:hint="eastAsia"/>
                            <w:sz w:val="24"/>
                          </w:rPr>
                          <w:t>《关于公司202</w:t>
                        </w:r>
                        <w:r w:rsidR="00FA2F77">
                          <w:rPr>
                            <w:rFonts w:asciiTheme="minorEastAsia" w:hAnsiTheme="minorEastAsia" w:hint="eastAsia"/>
                            <w:sz w:val="24"/>
                          </w:rPr>
                          <w:t>1</w:t>
                        </w:r>
                        <w:r w:rsidRPr="008E6796">
                          <w:rPr>
                            <w:rFonts w:asciiTheme="minorEastAsia" w:hAnsiTheme="minorEastAsia" w:hint="eastAsia"/>
                            <w:sz w:val="24"/>
                          </w:rPr>
                          <w:t>年度综合授信额度的议案》</w:t>
                        </w:r>
                      </w:p>
                    </w:tc>
                  </w:sdtContent>
                </w:sdt>
                <w:sdt>
                  <w:sdtPr>
                    <w:rPr>
                      <w:rFonts w:asciiTheme="minorEastAsia" w:hAnsiTheme="minorEastAsia"/>
                      <w:sz w:val="24"/>
                      <w:szCs w:val="24"/>
                    </w:rPr>
                    <w:alias w:val="审议议案_投票对象是否是A股股东"/>
                    <w:tag w:val="_GBC_cb20e7b207234f878d35369b3210f6ca"/>
                    <w:id w:val="871194982"/>
                    <w:lock w:val="sdtLocked"/>
                    <w:comboBox>
                      <w:listItem w:displayText="√" w:value="√"/>
                    </w:comboBox>
                  </w:sdtPr>
                  <w:sdtEndPr/>
                  <w:sdtContent>
                    <w:tc>
                      <w:tcPr>
                        <w:tcW w:w="1278" w:type="pct"/>
                      </w:tcPr>
                      <w:p w14:paraId="35540CB2" w14:textId="77777777" w:rsidR="00800927" w:rsidRDefault="00800927" w:rsidP="008608D2">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02805002"/>
              <w:lock w:val="sdtLocked"/>
            </w:sdtPr>
            <w:sdtEndPr>
              <w:rPr>
                <w:rFonts w:asciiTheme="minorEastAsia" w:hAnsiTheme="minorEastAsia"/>
                <w:szCs w:val="24"/>
              </w:rPr>
            </w:sdtEndPr>
            <w:sdtContent>
              <w:tr w:rsidR="00800927" w:rsidRPr="00800927" w14:paraId="5C1E0084" w14:textId="77777777" w:rsidTr="00800927">
                <w:sdt>
                  <w:sdtPr>
                    <w:rPr>
                      <w:sz w:val="24"/>
                    </w:rPr>
                    <w:alias w:val="审议听取的议案和报告_议案和报告的序号"/>
                    <w:tag w:val="_GBC_84546a6090c442c0ac1c3f3ae71734f5"/>
                    <w:id w:val="1869104439"/>
                    <w:lock w:val="sdtLocked"/>
                    <w:text/>
                  </w:sdtPr>
                  <w:sdtEndPr/>
                  <w:sdtContent>
                    <w:tc>
                      <w:tcPr>
                        <w:tcW w:w="557" w:type="pct"/>
                      </w:tcPr>
                      <w:p w14:paraId="34E0500E" w14:textId="77777777" w:rsidR="00800927" w:rsidRDefault="00800927" w:rsidP="00800927">
                        <w:pPr>
                          <w:jc w:val="center"/>
                          <w:rPr>
                            <w:sz w:val="24"/>
                          </w:rPr>
                        </w:pPr>
                        <w:r>
                          <w:rPr>
                            <w:rFonts w:hint="eastAsia"/>
                            <w:sz w:val="24"/>
                          </w:rPr>
                          <w:t>7</w:t>
                        </w:r>
                      </w:p>
                    </w:tc>
                  </w:sdtContent>
                </w:sdt>
                <w:sdt>
                  <w:sdtPr>
                    <w:rPr>
                      <w:rFonts w:asciiTheme="minorEastAsia" w:hAnsiTheme="minorEastAsia"/>
                      <w:sz w:val="24"/>
                    </w:rPr>
                    <w:alias w:val="审议听取的议案和报告_议案和报告名称"/>
                    <w:tag w:val="_GBC_2d47efd670c5406fafca7da025f5f537"/>
                    <w:id w:val="-1309856211"/>
                    <w:lock w:val="sdtLocked"/>
                    <w:text/>
                  </w:sdtPr>
                  <w:sdtEndPr/>
                  <w:sdtContent>
                    <w:tc>
                      <w:tcPr>
                        <w:tcW w:w="3165" w:type="pct"/>
                      </w:tcPr>
                      <w:p w14:paraId="1C6BFE6F" w14:textId="77777777" w:rsidR="00800927" w:rsidRDefault="00800927" w:rsidP="008608D2">
                        <w:pPr>
                          <w:rPr>
                            <w:sz w:val="24"/>
                          </w:rPr>
                        </w:pPr>
                        <w:r w:rsidRPr="00800927">
                          <w:rPr>
                            <w:rFonts w:asciiTheme="minorEastAsia" w:hAnsiTheme="minorEastAsia" w:hint="eastAsia"/>
                            <w:sz w:val="24"/>
                          </w:rPr>
                          <w:t>《关于公司续聘会计师事务所的议案》</w:t>
                        </w:r>
                      </w:p>
                    </w:tc>
                  </w:sdtContent>
                </w:sdt>
                <w:sdt>
                  <w:sdtPr>
                    <w:rPr>
                      <w:rFonts w:asciiTheme="minorEastAsia" w:hAnsiTheme="minorEastAsia"/>
                      <w:sz w:val="24"/>
                      <w:szCs w:val="24"/>
                    </w:rPr>
                    <w:alias w:val="审议议案_投票对象是否是A股股东"/>
                    <w:tag w:val="_GBC_cb20e7b207234f878d35369b3210f6ca"/>
                    <w:id w:val="-1244874614"/>
                    <w:lock w:val="sdtLocked"/>
                    <w:comboBox>
                      <w:listItem w:displayText="√" w:value="√"/>
                    </w:comboBox>
                  </w:sdtPr>
                  <w:sdtEndPr/>
                  <w:sdtContent>
                    <w:tc>
                      <w:tcPr>
                        <w:tcW w:w="1278" w:type="pct"/>
                      </w:tcPr>
                      <w:p w14:paraId="760C9787" w14:textId="77777777" w:rsidR="00800927" w:rsidRDefault="00800927" w:rsidP="008608D2">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0606A624" w14:textId="77777777" w:rsidR="00E565A6" w:rsidRPr="00800927" w:rsidRDefault="000006B7" w:rsidP="00800927"/>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482072EB" w14:textId="77777777" w:rsidR="00E565A6" w:rsidRDefault="00877E6C">
          <w:pPr>
            <w:pStyle w:val="a6"/>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rPr>
              <w:rFonts w:asciiTheme="minorEastAsia" w:hAnsiTheme="minorEastAsia"/>
            </w:rPr>
          </w:sdtEndPr>
          <w:sdtContent>
            <w:p w14:paraId="1FE571EC" w14:textId="77777777" w:rsidR="00E565A6" w:rsidRPr="004D702C" w:rsidRDefault="004D702C" w:rsidP="004D702C">
              <w:pPr>
                <w:rPr>
                  <w:rFonts w:asciiTheme="minorEastAsia" w:hAnsiTheme="minorEastAsia"/>
                  <w:sz w:val="24"/>
                  <w:szCs w:val="24"/>
                </w:rPr>
              </w:pPr>
              <w:r w:rsidRPr="004D702C">
                <w:rPr>
                  <w:rFonts w:hint="eastAsia"/>
                  <w:sz w:val="24"/>
                  <w:szCs w:val="24"/>
                </w:rPr>
                <w:t>以上议案分别已经分别在公司</w:t>
              </w:r>
              <w:r w:rsidRPr="004D702C">
                <w:rPr>
                  <w:rFonts w:asciiTheme="minorEastAsia" w:hAnsiTheme="minorEastAsia" w:hint="eastAsia"/>
                  <w:sz w:val="24"/>
                  <w:szCs w:val="24"/>
                </w:rPr>
                <w:t>2021年4月16日召开的第二届董事会第十三次会议、第二届监事会第九次会议审议通过。详见公司于202</w:t>
              </w:r>
              <w:r>
                <w:rPr>
                  <w:rFonts w:asciiTheme="minorEastAsia" w:hAnsiTheme="minorEastAsia" w:hint="eastAsia"/>
                  <w:sz w:val="24"/>
                  <w:szCs w:val="24"/>
                </w:rPr>
                <w:t>1</w:t>
              </w:r>
              <w:r w:rsidRPr="004D702C">
                <w:rPr>
                  <w:rFonts w:asciiTheme="minorEastAsia" w:hAnsiTheme="minorEastAsia" w:hint="eastAsia"/>
                  <w:sz w:val="24"/>
                  <w:szCs w:val="24"/>
                </w:rPr>
                <w:t>年4月20日刊登于《中国证券报》、《上海证券报》、《证券时报》《证券日报》和上海证券交易所网站（www.sse.com.cn）的公告。本次股东大会的会议材料将于本次股东大会召开前在上海证券交易所网站披露。</w:t>
              </w:r>
            </w:p>
          </w:sdtContent>
        </w:sdt>
        <w:p w14:paraId="40502853" w14:textId="77777777" w:rsidR="00E565A6" w:rsidRDefault="000006B7">
          <w:pPr>
            <w:pStyle w:val="a6"/>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5E27DDD4" w14:textId="77777777" w:rsidR="00E565A6" w:rsidRDefault="00877E6C">
          <w:pPr>
            <w:pStyle w:val="a6"/>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A843BF">
                <w:rPr>
                  <w:rFonts w:hint="eastAsia"/>
                  <w:sz w:val="24"/>
                  <w:szCs w:val="24"/>
                </w:rPr>
                <w:t>无</w:t>
              </w:r>
            </w:sdtContent>
          </w:sdt>
        </w:p>
        <w:p w14:paraId="3A75FA83" w14:textId="77777777" w:rsidR="00E565A6" w:rsidRDefault="000006B7">
          <w:pPr>
            <w:pStyle w:val="a6"/>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5B184E07" w14:textId="77777777" w:rsidR="00E565A6" w:rsidRDefault="00877E6C">
          <w:pPr>
            <w:pStyle w:val="a6"/>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4D702C">
                <w:rPr>
                  <w:rFonts w:asciiTheme="minorEastAsia" w:hAnsiTheme="minorEastAsia" w:hint="eastAsia"/>
                  <w:sz w:val="24"/>
                  <w:szCs w:val="24"/>
                </w:rPr>
                <w:t>5、7</w:t>
              </w:r>
            </w:sdtContent>
          </w:sdt>
        </w:p>
        <w:p w14:paraId="4E764599" w14:textId="77777777" w:rsidR="00E565A6" w:rsidRDefault="000006B7">
          <w:pPr>
            <w:pStyle w:val="a6"/>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2A58DD5E" w14:textId="77777777" w:rsidR="00E565A6" w:rsidRDefault="00877E6C">
          <w:pPr>
            <w:pStyle w:val="a6"/>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4D702C">
                <w:rPr>
                  <w:rFonts w:hint="eastAsia"/>
                  <w:sz w:val="24"/>
                  <w:szCs w:val="24"/>
                </w:rPr>
                <w:t>无</w:t>
              </w:r>
            </w:sdtContent>
          </w:sdt>
        </w:p>
        <w:p w14:paraId="2E31305F" w14:textId="77777777" w:rsidR="00E565A6" w:rsidRDefault="00877E6C">
          <w:pPr>
            <w:pStyle w:val="a6"/>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4D702C">
                <w:rPr>
                  <w:rFonts w:hint="eastAsia"/>
                  <w:sz w:val="24"/>
                  <w:szCs w:val="24"/>
                </w:rPr>
                <w:t>无</w:t>
              </w:r>
            </w:sdtContent>
          </w:sdt>
        </w:p>
        <w:p w14:paraId="30198275" w14:textId="77777777" w:rsidR="00E565A6" w:rsidRDefault="000006B7">
          <w:pPr>
            <w:pStyle w:val="a6"/>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DAE8317" w14:textId="77777777" w:rsidR="00E565A6" w:rsidRDefault="00877E6C">
          <w:pPr>
            <w:pStyle w:val="a6"/>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4D702C">
                <w:rPr>
                  <w:rFonts w:hint="eastAsia"/>
                  <w:sz w:val="24"/>
                  <w:szCs w:val="24"/>
                </w:rPr>
                <w:t>无</w:t>
              </w:r>
            </w:sdtContent>
          </w:sdt>
        </w:p>
        <w:p w14:paraId="0AE7F93A" w14:textId="77777777" w:rsidR="00E565A6" w:rsidRDefault="000006B7">
          <w:pPr>
            <w:pStyle w:val="a6"/>
            <w:ind w:firstLine="480"/>
            <w:rPr>
              <w:sz w:val="24"/>
              <w:szCs w:val="24"/>
            </w:rPr>
          </w:pPr>
        </w:p>
      </w:sdtContent>
    </w:sdt>
    <w:p w14:paraId="0050E0D1" w14:textId="77777777" w:rsidR="00E565A6" w:rsidRDefault="00877E6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39CD74FD" w14:textId="77777777" w:rsidR="00E565A6" w:rsidRDefault="00877E6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1A0DD732" w14:textId="77777777" w:rsidR="00E565A6" w:rsidRDefault="00877E6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14:paraId="20054D64" w14:textId="77777777" w:rsidR="00E565A6" w:rsidRDefault="00877E6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676BFF6" w14:textId="77777777" w:rsidR="00E565A6" w:rsidRDefault="00877E6C">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14AEF08D" w14:textId="77777777" w:rsidR="00E565A6" w:rsidRDefault="00877E6C">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164EFCD5" w14:textId="77777777" w:rsidR="00E565A6" w:rsidRDefault="00877E6C">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w:t>
          </w:r>
          <w:r>
            <w:rPr>
              <w:rFonts w:ascii="宋体" w:hAnsi="宋体" w:cs="宋体" w:hint="eastAsia"/>
              <w:b w:val="0"/>
              <w:kern w:val="0"/>
              <w:sz w:val="24"/>
              <w:szCs w:val="24"/>
            </w:rPr>
            <w:lastRenderedPageBreak/>
            <w:t>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E565A6" w14:paraId="7EB23169"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6F464647" w14:textId="77777777" w:rsidR="00E565A6" w:rsidRDefault="00877E6C">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7602F5E5" w14:textId="77777777" w:rsidR="00E565A6" w:rsidRDefault="00877E6C">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6AA045CE" w14:textId="77777777" w:rsidR="00E565A6" w:rsidRDefault="00877E6C">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21A2D42B" w14:textId="77777777" w:rsidR="00E565A6" w:rsidRDefault="00877E6C">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E565A6" w14:paraId="2E1BB00B" w14:textId="77777777" w:rsidTr="0035113C">
            <w:trPr>
              <w:jc w:val="center"/>
            </w:trPr>
            <w:tc>
              <w:tcPr>
                <w:tcW w:w="1355" w:type="pct"/>
              </w:tcPr>
              <w:p w14:paraId="151E8767" w14:textId="77777777" w:rsidR="00E565A6" w:rsidRDefault="00877E6C">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F3D3071" w14:textId="77777777" w:rsidR="00E565A6" w:rsidRDefault="00877E6C">
                    <w:pPr>
                      <w:widowControl/>
                      <w:spacing w:line="360" w:lineRule="auto"/>
                      <w:jc w:val="center"/>
                      <w:rPr>
                        <w:rFonts w:ascii="宋体" w:hAnsi="宋体" w:cs="宋体"/>
                        <w:kern w:val="0"/>
                        <w:sz w:val="24"/>
                        <w:szCs w:val="24"/>
                      </w:rPr>
                    </w:pPr>
                    <w:r>
                      <w:rPr>
                        <w:rFonts w:ascii="宋体" w:hAnsi="宋体" w:cs="宋体"/>
                        <w:kern w:val="0"/>
                        <w:sz w:val="24"/>
                        <w:szCs w:val="24"/>
                      </w:rPr>
                      <w:t>603815</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783777" w14:textId="77777777" w:rsidR="00E565A6" w:rsidRDefault="00877E6C">
                    <w:pPr>
                      <w:widowControl/>
                      <w:spacing w:line="360" w:lineRule="auto"/>
                      <w:jc w:val="center"/>
                      <w:rPr>
                        <w:rFonts w:ascii="宋体" w:hAnsi="宋体" w:cs="宋体"/>
                        <w:kern w:val="0"/>
                        <w:sz w:val="24"/>
                        <w:szCs w:val="24"/>
                      </w:rPr>
                    </w:pPr>
                    <w:proofErr w:type="gramStart"/>
                    <w:r>
                      <w:rPr>
                        <w:rFonts w:ascii="宋体" w:hAnsi="宋体" w:cs="宋体"/>
                        <w:kern w:val="0"/>
                        <w:sz w:val="24"/>
                        <w:szCs w:val="24"/>
                      </w:rPr>
                      <w:t>交建股份</w:t>
                    </w:r>
                    <w:proofErr w:type="gramEnd"/>
                  </w:p>
                </w:tc>
              </w:sdtContent>
            </w:sdt>
            <w:sdt>
              <w:sdtPr>
                <w:rPr>
                  <w:rFonts w:ascii="宋体" w:hAnsi="宋体" w:cs="宋体"/>
                  <w:kern w:val="0"/>
                  <w:sz w:val="24"/>
                </w:rPr>
                <w:alias w:val="股东大会股权登记日"/>
                <w:tag w:val="_GBC_20b823b5c67147f292688af594fa8d6e"/>
                <w:id w:val="5103906"/>
                <w:lock w:val="sdtLocked"/>
                <w:date w:fullDate="2021-04-28T00:00:00Z">
                  <w:dateFormat w:val="yyyy/M/d"/>
                  <w:lid w:val="zh-CN"/>
                  <w:storeMappedDataAs w:val="dateTime"/>
                  <w:calendar w:val="gregorian"/>
                </w:date>
              </w:sdtPr>
              <w:sdtEndPr/>
              <w:sdtContent>
                <w:tc>
                  <w:tcPr>
                    <w:tcW w:w="1527" w:type="pct"/>
                  </w:tcPr>
                  <w:p w14:paraId="13F4B6F6" w14:textId="77777777" w:rsidR="00E565A6" w:rsidRDefault="004D702C">
                    <w:pPr>
                      <w:widowControl/>
                      <w:spacing w:line="360" w:lineRule="auto"/>
                      <w:jc w:val="center"/>
                      <w:rPr>
                        <w:rFonts w:ascii="宋体" w:hAnsi="宋体" w:cs="宋体"/>
                        <w:kern w:val="0"/>
                        <w:sz w:val="24"/>
                      </w:rPr>
                    </w:pPr>
                    <w:r>
                      <w:rPr>
                        <w:rFonts w:ascii="宋体" w:hAnsi="宋体" w:cs="宋体" w:hint="eastAsia"/>
                        <w:kern w:val="0"/>
                        <w:sz w:val="24"/>
                      </w:rPr>
                      <w:t>2021/4/28</w:t>
                    </w:r>
                  </w:p>
                </w:tc>
              </w:sdtContent>
            </w:sdt>
          </w:tr>
        </w:tbl>
      </w:sdtContent>
    </w:sdt>
    <w:p w14:paraId="773D6411" w14:textId="77777777" w:rsidR="00E565A6" w:rsidRDefault="00E565A6"/>
    <w:p w14:paraId="0934EAB9" w14:textId="77777777" w:rsidR="00E565A6" w:rsidRDefault="00877E6C">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4E1D6923" w14:textId="77777777" w:rsidR="00E565A6" w:rsidRDefault="00877E6C">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59574AD1" w14:textId="77777777" w:rsidR="00E565A6" w:rsidRDefault="00877E6C">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4DE0B5F" w14:textId="77777777" w:rsidR="00E565A6" w:rsidRDefault="00877E6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5566EE03"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公司出席现场会议并进行现场表决的股东或股东委托代理人登记方法如下：</w:t>
              </w:r>
            </w:p>
            <w:p w14:paraId="68C5D343"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（一）登记时间：202</w:t>
              </w:r>
              <w:r>
                <w:rPr>
                  <w:rFonts w:asciiTheme="minorEastAsia" w:hAnsiTheme="minorEastAsia" w:hint="eastAsia"/>
                  <w:sz w:val="24"/>
                  <w:szCs w:val="24"/>
                </w:rPr>
                <w:t>1</w:t>
              </w:r>
              <w:r w:rsidRPr="00782690">
                <w:rPr>
                  <w:rFonts w:asciiTheme="minorEastAsia" w:hAnsiTheme="minorEastAsia" w:hint="eastAsia"/>
                  <w:sz w:val="24"/>
                  <w:szCs w:val="24"/>
                </w:rPr>
                <w:t>年</w:t>
              </w:r>
              <w:r>
                <w:rPr>
                  <w:rFonts w:asciiTheme="minorEastAsia" w:hAnsiTheme="minorEastAsia" w:hint="eastAsia"/>
                  <w:sz w:val="24"/>
                  <w:szCs w:val="24"/>
                </w:rPr>
                <w:t>4</w:t>
              </w:r>
              <w:r w:rsidRPr="00782690">
                <w:rPr>
                  <w:rFonts w:asciiTheme="minorEastAsia" w:hAnsiTheme="minorEastAsia" w:hint="eastAsia"/>
                  <w:sz w:val="24"/>
                  <w:szCs w:val="24"/>
                </w:rPr>
                <w:t>月</w:t>
              </w:r>
              <w:r>
                <w:rPr>
                  <w:rFonts w:asciiTheme="minorEastAsia" w:hAnsiTheme="minorEastAsia" w:hint="eastAsia"/>
                  <w:sz w:val="24"/>
                  <w:szCs w:val="24"/>
                </w:rPr>
                <w:t>2</w:t>
              </w:r>
              <w:r w:rsidR="00A843BF">
                <w:rPr>
                  <w:rFonts w:asciiTheme="minorEastAsia" w:hAnsiTheme="minorEastAsia" w:hint="eastAsia"/>
                  <w:sz w:val="24"/>
                  <w:szCs w:val="24"/>
                </w:rPr>
                <w:t>9</w:t>
              </w:r>
              <w:r w:rsidRPr="00782690">
                <w:rPr>
                  <w:rFonts w:asciiTheme="minorEastAsia" w:hAnsiTheme="minorEastAsia" w:hint="eastAsia"/>
                  <w:sz w:val="24"/>
                  <w:szCs w:val="24"/>
                </w:rPr>
                <w:t xml:space="preserve">日 09:30－11:30、14:30－16:00。 </w:t>
              </w:r>
            </w:p>
            <w:p w14:paraId="084699F2"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（二）登记地点：安徽省合肥市庐阳区濉溪路310号</w:t>
              </w:r>
              <w:proofErr w:type="gramStart"/>
              <w:r w:rsidRPr="00782690">
                <w:rPr>
                  <w:rFonts w:asciiTheme="minorEastAsia" w:hAnsiTheme="minorEastAsia" w:hint="eastAsia"/>
                  <w:sz w:val="24"/>
                  <w:szCs w:val="24"/>
                </w:rPr>
                <w:t>祥源广场</w:t>
              </w:r>
              <w:proofErr w:type="gramEnd"/>
              <w:r w:rsidRPr="00782690">
                <w:rPr>
                  <w:rFonts w:asciiTheme="minorEastAsia" w:hAnsiTheme="minorEastAsia" w:hint="eastAsia"/>
                  <w:sz w:val="24"/>
                  <w:szCs w:val="24"/>
                </w:rPr>
                <w:t xml:space="preserve">A座安徽省交通建设股份有限公司董事会办公室 </w:t>
              </w:r>
            </w:p>
            <w:p w14:paraId="178C7BE9"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 xml:space="preserve">（三）登记办法： </w:t>
              </w:r>
            </w:p>
            <w:p w14:paraId="037A4675"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1、自然人股东持本人身份证、股票账户卡办理登记手续。</w:t>
              </w:r>
            </w:p>
            <w:p w14:paraId="04ED9B73"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 xml:space="preserve">2、法人股东凭营业执照复印件（加盖公章）、股票账户卡、法定代表人身份证明或法定代表人授权委托书以及出席人身份证。 </w:t>
              </w:r>
            </w:p>
            <w:p w14:paraId="2A712CF2"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 xml:space="preserve">3、委托代理人凭本人身份证原件、授权委托书、委托人身份证复印件、股票账户卡办理登记手续。 </w:t>
              </w:r>
            </w:p>
            <w:p w14:paraId="52D61329"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4、异地股东可以信函或传真方式登记。信函及传真</w:t>
              </w:r>
              <w:proofErr w:type="gramStart"/>
              <w:r w:rsidRPr="00782690">
                <w:rPr>
                  <w:rFonts w:asciiTheme="minorEastAsia" w:hAnsiTheme="minorEastAsia" w:hint="eastAsia"/>
                  <w:sz w:val="24"/>
                  <w:szCs w:val="24"/>
                </w:rPr>
                <w:t>请确保</w:t>
              </w:r>
              <w:proofErr w:type="gramEnd"/>
              <w:r w:rsidRPr="00782690">
                <w:rPr>
                  <w:rFonts w:asciiTheme="minorEastAsia" w:hAnsiTheme="minorEastAsia" w:hint="eastAsia"/>
                  <w:sz w:val="24"/>
                  <w:szCs w:val="24"/>
                </w:rPr>
                <w:t>于202</w:t>
              </w:r>
              <w:r>
                <w:rPr>
                  <w:rFonts w:asciiTheme="minorEastAsia" w:hAnsiTheme="minorEastAsia" w:hint="eastAsia"/>
                  <w:sz w:val="24"/>
                  <w:szCs w:val="24"/>
                </w:rPr>
                <w:t>1</w:t>
              </w:r>
              <w:r w:rsidRPr="00782690">
                <w:rPr>
                  <w:rFonts w:asciiTheme="minorEastAsia" w:hAnsiTheme="minorEastAsia" w:hint="eastAsia"/>
                  <w:sz w:val="24"/>
                  <w:szCs w:val="24"/>
                </w:rPr>
                <w:t>年</w:t>
              </w:r>
              <w:r>
                <w:rPr>
                  <w:rFonts w:asciiTheme="minorEastAsia" w:hAnsiTheme="minorEastAsia" w:hint="eastAsia"/>
                  <w:sz w:val="24"/>
                  <w:szCs w:val="24"/>
                </w:rPr>
                <w:t>4</w:t>
              </w:r>
              <w:r w:rsidRPr="00782690">
                <w:rPr>
                  <w:rFonts w:asciiTheme="minorEastAsia" w:hAnsiTheme="minorEastAsia" w:hint="eastAsia"/>
                  <w:sz w:val="24"/>
                  <w:szCs w:val="24"/>
                </w:rPr>
                <w:t>月</w:t>
              </w:r>
              <w:r>
                <w:rPr>
                  <w:rFonts w:asciiTheme="minorEastAsia" w:hAnsiTheme="minorEastAsia" w:hint="eastAsia"/>
                  <w:sz w:val="24"/>
                  <w:szCs w:val="24"/>
                </w:rPr>
                <w:t>2</w:t>
              </w:r>
              <w:r w:rsidR="00A843BF">
                <w:rPr>
                  <w:rFonts w:asciiTheme="minorEastAsia" w:hAnsiTheme="minorEastAsia" w:hint="eastAsia"/>
                  <w:sz w:val="24"/>
                  <w:szCs w:val="24"/>
                </w:rPr>
                <w:t>9</w:t>
              </w:r>
              <w:r w:rsidRPr="00782690">
                <w:rPr>
                  <w:rFonts w:asciiTheme="minorEastAsia" w:hAnsiTheme="minorEastAsia" w:hint="eastAsia"/>
                  <w:sz w:val="24"/>
                  <w:szCs w:val="24"/>
                </w:rPr>
                <w:t>日 16 时前送达公司董事会办公室，信封或传真件上请注明“参加20</w:t>
              </w:r>
              <w:r>
                <w:rPr>
                  <w:rFonts w:asciiTheme="minorEastAsia" w:hAnsiTheme="minorEastAsia" w:hint="eastAsia"/>
                  <w:sz w:val="24"/>
                  <w:szCs w:val="24"/>
                </w:rPr>
                <w:t>20</w:t>
              </w:r>
              <w:r w:rsidRPr="00782690">
                <w:rPr>
                  <w:rFonts w:asciiTheme="minorEastAsia" w:hAnsiTheme="minorEastAsia" w:hint="eastAsia"/>
                  <w:sz w:val="24"/>
                  <w:szCs w:val="24"/>
                </w:rPr>
                <w:t>年度股东大会”字样。</w:t>
              </w:r>
            </w:p>
            <w:p w14:paraId="79A9DE2A" w14:textId="77777777" w:rsidR="00E565A6" w:rsidRDefault="000006B7"/>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04BCDC09" w14:textId="77777777" w:rsidR="00E565A6" w:rsidRDefault="00877E6C">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5C51F29A"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 xml:space="preserve">联系单位（部门）：安徽省交通建设股份有限公司董事会办公室 </w:t>
              </w:r>
            </w:p>
            <w:p w14:paraId="4ED4D3AA"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联系人：林玲</w:t>
              </w:r>
            </w:p>
            <w:p w14:paraId="55C8F2CE" w14:textId="77777777" w:rsidR="00782690" w:rsidRPr="00782690" w:rsidRDefault="00782690" w:rsidP="00782690">
              <w:pPr>
                <w:rPr>
                  <w:rFonts w:asciiTheme="minorEastAsia" w:hAnsiTheme="minorEastAsia"/>
                  <w:sz w:val="24"/>
                  <w:szCs w:val="24"/>
                </w:rPr>
              </w:pPr>
              <w:r w:rsidRPr="00782690">
                <w:rPr>
                  <w:rFonts w:asciiTheme="minorEastAsia" w:hAnsiTheme="minorEastAsia" w:hint="eastAsia"/>
                  <w:sz w:val="24"/>
                  <w:szCs w:val="24"/>
                </w:rPr>
                <w:t>电话：0551－67116520</w:t>
              </w:r>
            </w:p>
            <w:p w14:paraId="19179EB5" w14:textId="77777777" w:rsidR="00782690" w:rsidRDefault="00782690" w:rsidP="00782690">
              <w:pPr>
                <w:rPr>
                  <w:rFonts w:asciiTheme="minorEastAsia" w:hAnsiTheme="minorEastAsia"/>
                  <w:sz w:val="24"/>
                  <w:szCs w:val="24"/>
                </w:rPr>
              </w:pPr>
              <w:r w:rsidRPr="00782690">
                <w:rPr>
                  <w:rFonts w:asciiTheme="minorEastAsia" w:hAnsiTheme="minorEastAsia" w:hint="eastAsia"/>
                  <w:sz w:val="24"/>
                  <w:szCs w:val="24"/>
                </w:rPr>
                <w:t>传真：0551－67126929</w:t>
              </w:r>
            </w:p>
            <w:p w14:paraId="3A303F60" w14:textId="77777777" w:rsidR="00D849CE" w:rsidRPr="00782690" w:rsidRDefault="00D849CE" w:rsidP="00782690">
              <w:pPr>
                <w:rPr>
                  <w:rFonts w:asciiTheme="minorEastAsia" w:hAnsiTheme="minorEastAsia"/>
                  <w:sz w:val="24"/>
                  <w:szCs w:val="24"/>
                </w:rPr>
              </w:pPr>
              <w:r>
                <w:rPr>
                  <w:rFonts w:asciiTheme="minorEastAsia" w:hAnsiTheme="minorEastAsia" w:hint="eastAsia"/>
                  <w:sz w:val="24"/>
                  <w:szCs w:val="24"/>
                </w:rPr>
                <w:t>电子邮箱：ahjj@gourgen.com</w:t>
              </w:r>
            </w:p>
            <w:p w14:paraId="67FC1380" w14:textId="77777777" w:rsidR="00E565A6" w:rsidRDefault="00782690">
              <w:r w:rsidRPr="00782690">
                <w:rPr>
                  <w:rFonts w:asciiTheme="minorEastAsia" w:hAnsiTheme="minorEastAsia" w:hint="eastAsia"/>
                  <w:sz w:val="24"/>
                  <w:szCs w:val="24"/>
                </w:rPr>
                <w:lastRenderedPageBreak/>
                <w:t>与会股东食宿及交通费自理。</w:t>
              </w:r>
            </w:p>
          </w:sdtContent>
        </w:sdt>
      </w:sdtContent>
    </w:sdt>
    <w:p w14:paraId="4C84F63B" w14:textId="77777777" w:rsidR="00E565A6" w:rsidRDefault="00E565A6"/>
    <w:p w14:paraId="23E72262" w14:textId="77777777" w:rsidR="00E565A6" w:rsidRDefault="00877E6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751EC11F" w14:textId="77777777" w:rsidR="00E565A6" w:rsidRDefault="00E565A6"/>
    <w:p w14:paraId="37E3B2F4" w14:textId="77777777" w:rsidR="00E565A6" w:rsidRDefault="00877E6C">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安徽省交通建设股份有限公司</w:t>
          </w:r>
        </w:sdtContent>
      </w:sdt>
      <w:r>
        <w:rPr>
          <w:rFonts w:hint="eastAsia"/>
          <w:sz w:val="24"/>
          <w:szCs w:val="24"/>
        </w:rPr>
        <w:t>董事会</w:t>
      </w:r>
      <w:r>
        <w:rPr>
          <w:rFonts w:hint="eastAsia"/>
          <w:sz w:val="24"/>
          <w:szCs w:val="24"/>
        </w:rPr>
        <w:t xml:space="preserve"> </w:t>
      </w:r>
    </w:p>
    <w:p w14:paraId="35551BAC" w14:textId="77777777" w:rsidR="00E565A6" w:rsidRDefault="00877E6C">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1-04-20T00:00:00Z">
            <w:dateFormat w:val="yyyy'年'M'月'd'日'"/>
            <w:lid w:val="zh-CN"/>
            <w:storeMappedDataAs w:val="dateTime"/>
            <w:calendar w:val="gregorian"/>
          </w:date>
        </w:sdtPr>
        <w:sdtEndPr/>
        <w:sdtContent>
          <w:r>
            <w:rPr>
              <w:rFonts w:hint="eastAsia"/>
              <w:sz w:val="24"/>
              <w:szCs w:val="24"/>
            </w:rPr>
            <w:t>2021</w:t>
          </w:r>
          <w:r>
            <w:rPr>
              <w:rFonts w:hint="eastAsia"/>
              <w:sz w:val="24"/>
              <w:szCs w:val="24"/>
            </w:rPr>
            <w:t>年</w:t>
          </w:r>
          <w:r>
            <w:rPr>
              <w:rFonts w:hint="eastAsia"/>
              <w:sz w:val="24"/>
              <w:szCs w:val="24"/>
            </w:rPr>
            <w:t>4</w:t>
          </w:r>
          <w:r>
            <w:rPr>
              <w:rFonts w:hint="eastAsia"/>
              <w:sz w:val="24"/>
              <w:szCs w:val="24"/>
            </w:rPr>
            <w:t>月</w:t>
          </w:r>
          <w:r>
            <w:rPr>
              <w:rFonts w:hint="eastAsia"/>
              <w:sz w:val="24"/>
              <w:szCs w:val="24"/>
            </w:rPr>
            <w:t>20</w:t>
          </w:r>
          <w:r>
            <w:rPr>
              <w:rFonts w:hint="eastAsia"/>
              <w:sz w:val="24"/>
              <w:szCs w:val="24"/>
            </w:rPr>
            <w:t>日</w:t>
          </w:r>
        </w:sdtContent>
      </w:sdt>
      <w:r>
        <w:rPr>
          <w:rFonts w:hint="eastAsia"/>
          <w:sz w:val="24"/>
          <w:szCs w:val="24"/>
        </w:rPr>
        <w:t xml:space="preserve"> </w:t>
      </w:r>
    </w:p>
    <w:p w14:paraId="1D1377F1" w14:textId="77777777" w:rsidR="00E565A6" w:rsidRDefault="00E565A6">
      <w:pPr>
        <w:adjustRightInd w:val="0"/>
        <w:snapToGrid w:val="0"/>
        <w:spacing w:line="360" w:lineRule="auto"/>
        <w:rPr>
          <w:rFonts w:ascii="宋体" w:eastAsia="宋体" w:hAnsi="宋体" w:cs="Times New Roman"/>
          <w:sz w:val="24"/>
        </w:rPr>
      </w:pPr>
    </w:p>
    <w:p w14:paraId="0EED25F4" w14:textId="77777777" w:rsidR="00E565A6" w:rsidRDefault="00877E6C">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3AD5CD78" w14:textId="77777777" w:rsidR="00E565A6" w:rsidRDefault="00877E6C">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3738478A" w14:textId="77777777" w:rsidR="00E565A6" w:rsidRDefault="00432E32">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安徽省交通建设股份有限公司第二届董事会第十三次会议</w:t>
      </w:r>
      <w:r w:rsidR="00877E6C">
        <w:rPr>
          <w:rFonts w:ascii="宋体" w:eastAsia="宋体" w:hAnsi="宋体" w:cs="宋体" w:hint="eastAsia"/>
          <w:i/>
          <w:kern w:val="0"/>
          <w:sz w:val="24"/>
          <w:szCs w:val="24"/>
        </w:rPr>
        <w:t>决议</w:t>
      </w:r>
    </w:p>
    <w:p w14:paraId="051D55E6" w14:textId="77777777" w:rsidR="00E565A6" w:rsidRDefault="00E565A6">
      <w:pPr>
        <w:ind w:right="-58"/>
        <w:jc w:val="left"/>
        <w:rPr>
          <w:rFonts w:asciiTheme="minorEastAsia" w:hAnsiTheme="minorEastAsia"/>
        </w:rPr>
      </w:pPr>
    </w:p>
    <w:p w14:paraId="51750716" w14:textId="77777777" w:rsidR="00E565A6" w:rsidRDefault="00877E6C">
      <w:pPr>
        <w:pStyle w:val="1"/>
        <w:keepNext w:val="0"/>
        <w:keepLines w:val="0"/>
        <w:rPr>
          <w:sz w:val="24"/>
          <w:szCs w:val="24"/>
        </w:rPr>
      </w:pPr>
      <w:r>
        <w:rPr>
          <w:rFonts w:hint="eastAsia"/>
          <w:sz w:val="24"/>
          <w:szCs w:val="24"/>
        </w:rPr>
        <w:t>附件</w:t>
      </w:r>
      <w:r>
        <w:rPr>
          <w:rFonts w:asciiTheme="minorEastAsia" w:hAnsiTheme="minorEastAsia" w:hint="eastAsia"/>
          <w:sz w:val="24"/>
          <w:szCs w:val="24"/>
        </w:rPr>
        <w:t>1：授权委托书</w:t>
      </w:r>
    </w:p>
    <w:p w14:paraId="119DA91E" w14:textId="77777777" w:rsidR="00E565A6" w:rsidRDefault="00877E6C">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686D9A5F" w14:textId="77777777" w:rsidR="00E565A6" w:rsidRDefault="000006B7">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877E6C">
            <w:rPr>
              <w:rFonts w:asciiTheme="minorEastAsia" w:hAnsiTheme="minorEastAsia" w:hint="eastAsia"/>
              <w:sz w:val="24"/>
              <w:szCs w:val="24"/>
            </w:rPr>
            <w:t>安徽省交通建设股份有限公司</w:t>
          </w:r>
        </w:sdtContent>
      </w:sdt>
      <w:r w:rsidR="00877E6C">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EndPr/>
      <w:sdtContent>
        <w:p w14:paraId="4FC80A60" w14:textId="77777777" w:rsidR="00E565A6" w:rsidRDefault="00877E6C">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End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not(@periodRef)]" w:storeItemID="{688C5A64-A98D-41DA-8685-B71C516D1A56}"/>
                  <w:date w:fullDate="2021-05-10T00:00:00Z">
                    <w:dateFormat w:val="yyyy'年'M'月'd'日'"/>
                    <w:lid w:val="zh-CN"/>
                    <w:storeMappedDataAs w:val="dateTime"/>
                    <w:calendar w:val="gregorian"/>
                  </w:date>
                </w:sdtPr>
                <w:sdtEndPr/>
                <w:sdtContent>
                  <w:r w:rsidR="00800927">
                    <w:rPr>
                      <w:rFonts w:ascii="宋体" w:hAnsi="宋体" w:cs="宋体" w:hint="eastAsia"/>
                      <w:kern w:val="0"/>
                      <w:sz w:val="24"/>
                      <w:szCs w:val="24"/>
                    </w:rPr>
                    <w:t>2021年5月10日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800927">
                <w:rPr>
                  <w:rFonts w:ascii="宋体" w:hAnsi="宋体" w:cs="宋体" w:hint="eastAsia"/>
                  <w:kern w:val="0"/>
                  <w:sz w:val="24"/>
                  <w:szCs w:val="24"/>
                </w:rPr>
                <w:t>2020</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14:paraId="4842D2E0" w14:textId="77777777" w:rsidR="00E565A6" w:rsidRDefault="00E565A6">
      <w:pPr>
        <w:widowControl/>
        <w:spacing w:before="100" w:beforeAutospacing="1" w:after="100" w:afterAutospacing="1" w:line="360" w:lineRule="auto"/>
        <w:ind w:firstLine="720"/>
        <w:jc w:val="left"/>
        <w:rPr>
          <w:rFonts w:ascii="宋体" w:hAnsi="宋体" w:cs="宋体"/>
          <w:kern w:val="0"/>
          <w:sz w:val="24"/>
          <w:szCs w:val="24"/>
        </w:rPr>
      </w:pPr>
    </w:p>
    <w:p w14:paraId="46A0B896" w14:textId="77777777" w:rsidR="00E565A6" w:rsidRDefault="00877E6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1ED62AD6" w14:textId="77777777" w:rsidR="00E565A6" w:rsidRDefault="00877E6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19360D24" w14:textId="77777777" w:rsidR="00E565A6" w:rsidRDefault="00877E6C">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14:paraId="49A2D6CC" w14:textId="77777777" w:rsidR="00E565A6" w:rsidRDefault="00877E6C">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rPr>
          <w:rFonts w:asciiTheme="minorEastAsia" w:hAnsiTheme="minorEastAsia"/>
          <w:szCs w:val="21"/>
        </w:r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szCs w:val="22"/>
        </w:r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678"/>
            <w:gridCol w:w="850"/>
            <w:gridCol w:w="783"/>
            <w:gridCol w:w="900"/>
          </w:tblGrid>
          <w:tr w:rsidR="00782690" w:rsidRPr="00782690" w14:paraId="556F69EC" w14:textId="77777777" w:rsidTr="00782690">
            <w:sdt>
              <w:sdtPr>
                <w:rPr>
                  <w:rFonts w:asciiTheme="minorEastAsia" w:hAnsiTheme="minorEastAsia"/>
                  <w:szCs w:val="21"/>
                </w:rPr>
                <w:tag w:val="_PLD_880da3522f8c4d1aa22fdbdffd872374"/>
                <w:id w:val="-1273928672"/>
                <w:lock w:val="sdtLocked"/>
              </w:sdtPr>
              <w:sdtEndPr>
                <w:rPr>
                  <w:rFonts w:cs="宋体" w:hint="eastAsia"/>
                  <w:kern w:val="0"/>
                </w:rPr>
              </w:sdtEndPr>
              <w:sdtContent>
                <w:tc>
                  <w:tcPr>
                    <w:tcW w:w="817" w:type="dxa"/>
                    <w:tcMar>
                      <w:top w:w="0" w:type="dxa"/>
                      <w:left w:w="108" w:type="dxa"/>
                      <w:bottom w:w="0" w:type="dxa"/>
                      <w:right w:w="108" w:type="dxa"/>
                    </w:tcMar>
                  </w:tcPr>
                  <w:p w14:paraId="07173D35"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序号</w:t>
                    </w:r>
                  </w:p>
                </w:tc>
              </w:sdtContent>
            </w:sdt>
            <w:sdt>
              <w:sdtPr>
                <w:rPr>
                  <w:rFonts w:asciiTheme="minorEastAsia" w:hAnsiTheme="minorEastAsia" w:cs="宋体" w:hint="eastAsia"/>
                  <w:kern w:val="0"/>
                  <w:szCs w:val="21"/>
                </w:rPr>
                <w:tag w:val="_PLD_b8cbd42dcecb4646be0db503a6f996d5"/>
                <w:id w:val="2095666231"/>
                <w:lock w:val="sdtLocked"/>
              </w:sdtPr>
              <w:sdtEndPr/>
              <w:sdtContent>
                <w:tc>
                  <w:tcPr>
                    <w:tcW w:w="4678" w:type="dxa"/>
                    <w:tcMar>
                      <w:top w:w="0" w:type="dxa"/>
                      <w:left w:w="108" w:type="dxa"/>
                      <w:bottom w:w="0" w:type="dxa"/>
                      <w:right w:w="108" w:type="dxa"/>
                    </w:tcMar>
                  </w:tcPr>
                  <w:p w14:paraId="2193DFB7"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非累积投票议案名称</w:t>
                    </w:r>
                  </w:p>
                </w:tc>
              </w:sdtContent>
            </w:sdt>
            <w:sdt>
              <w:sdtPr>
                <w:rPr>
                  <w:rFonts w:asciiTheme="minorEastAsia" w:hAnsiTheme="minorEastAsia" w:cs="宋体" w:hint="eastAsia"/>
                  <w:kern w:val="0"/>
                  <w:szCs w:val="21"/>
                </w:rPr>
                <w:tag w:val="_PLD_e1a08639b5ec4faa904f55a7a16ec0e7"/>
                <w:id w:val="183108321"/>
                <w:lock w:val="sdtLocked"/>
              </w:sdtPr>
              <w:sdtEndPr/>
              <w:sdtContent>
                <w:tc>
                  <w:tcPr>
                    <w:tcW w:w="850" w:type="dxa"/>
                    <w:tcMar>
                      <w:top w:w="0" w:type="dxa"/>
                      <w:left w:w="108" w:type="dxa"/>
                      <w:bottom w:w="0" w:type="dxa"/>
                      <w:right w:w="108" w:type="dxa"/>
                    </w:tcMar>
                  </w:tcPr>
                  <w:p w14:paraId="40FA3191"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同意</w:t>
                    </w:r>
                  </w:p>
                </w:tc>
              </w:sdtContent>
            </w:sdt>
            <w:sdt>
              <w:sdtPr>
                <w:rPr>
                  <w:rFonts w:asciiTheme="minorEastAsia" w:hAnsiTheme="minorEastAsia" w:cs="宋体" w:hint="eastAsia"/>
                  <w:kern w:val="0"/>
                  <w:szCs w:val="21"/>
                </w:rPr>
                <w:tag w:val="_PLD_d24829b34a4640958e6cffa74e36160f"/>
                <w:id w:val="-1451469079"/>
                <w:lock w:val="sdtLocked"/>
              </w:sdtPr>
              <w:sdtEndPr/>
              <w:sdtContent>
                <w:tc>
                  <w:tcPr>
                    <w:tcW w:w="783" w:type="dxa"/>
                    <w:tcMar>
                      <w:top w:w="0" w:type="dxa"/>
                      <w:left w:w="108" w:type="dxa"/>
                      <w:bottom w:w="0" w:type="dxa"/>
                      <w:right w:w="108" w:type="dxa"/>
                    </w:tcMar>
                  </w:tcPr>
                  <w:p w14:paraId="594C6975"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反对</w:t>
                    </w:r>
                  </w:p>
                </w:tc>
              </w:sdtContent>
            </w:sdt>
            <w:sdt>
              <w:sdtPr>
                <w:rPr>
                  <w:rFonts w:asciiTheme="minorEastAsia" w:hAnsiTheme="minorEastAsia" w:cs="宋体" w:hint="eastAsia"/>
                  <w:kern w:val="0"/>
                  <w:szCs w:val="21"/>
                </w:rPr>
                <w:tag w:val="_PLD_a0f3f8b9ed38492bba1390afc801c905"/>
                <w:id w:val="-1844471143"/>
                <w:lock w:val="sdtLocked"/>
              </w:sdtPr>
              <w:sdtEndPr/>
              <w:sdtContent>
                <w:tc>
                  <w:tcPr>
                    <w:tcW w:w="900" w:type="dxa"/>
                    <w:tcMar>
                      <w:top w:w="0" w:type="dxa"/>
                      <w:left w:w="108" w:type="dxa"/>
                      <w:bottom w:w="0" w:type="dxa"/>
                      <w:right w:w="108" w:type="dxa"/>
                    </w:tcMar>
                  </w:tcPr>
                  <w:p w14:paraId="637688EA"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弃权</w:t>
                    </w:r>
                  </w:p>
                </w:tc>
              </w:sdtContent>
            </w:sdt>
          </w:tr>
          <w:sdt>
            <w:sdtPr>
              <w:rPr>
                <w:rFonts w:asciiTheme="minorEastAsia" w:hAnsiTheme="minorEastAsia" w:cs="宋体" w:hint="eastAsia"/>
                <w:kern w:val="0"/>
                <w:szCs w:val="21"/>
              </w:rPr>
              <w:alias w:val="审议听取的议案和报告"/>
              <w:tag w:val="_TUP_c968bebbb9a94418902ea36ab9fc6864"/>
              <w:id w:val="-1658918938"/>
              <w:lock w:val="sdtLocked"/>
            </w:sdtPr>
            <w:sdtEndPr/>
            <w:sdtContent>
              <w:tr w:rsidR="00782690" w:rsidRPr="00782690" w14:paraId="02B69F04" w14:textId="77777777" w:rsidTr="00782690">
                <w:sdt>
                  <w:sdtPr>
                    <w:rPr>
                      <w:rFonts w:asciiTheme="minorEastAsia" w:hAnsiTheme="minorEastAsia" w:cs="宋体" w:hint="eastAsia"/>
                      <w:kern w:val="0"/>
                      <w:szCs w:val="21"/>
                    </w:rPr>
                    <w:alias w:val="审议听取的议案和报告_议案和报告的序号"/>
                    <w:tag w:val="_GBC_b89fd0950e824e62b61a7792ec56bda8"/>
                    <w:id w:val="1061671547"/>
                    <w:lock w:val="sdtLocked"/>
                  </w:sdtPr>
                  <w:sdtEndPr/>
                  <w:sdtContent>
                    <w:tc>
                      <w:tcPr>
                        <w:tcW w:w="817" w:type="dxa"/>
                        <w:tcMar>
                          <w:top w:w="0" w:type="dxa"/>
                          <w:left w:w="108" w:type="dxa"/>
                          <w:bottom w:w="0" w:type="dxa"/>
                          <w:right w:w="108" w:type="dxa"/>
                        </w:tcMar>
                      </w:tcPr>
                      <w:p w14:paraId="2E3F78AC"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1</w:t>
                        </w:r>
                      </w:p>
                    </w:tc>
                  </w:sdtContent>
                </w:sdt>
                <w:sdt>
                  <w:sdtPr>
                    <w:rPr>
                      <w:rFonts w:asciiTheme="minorEastAsia" w:hAnsiTheme="minorEastAsia" w:cs="宋体" w:hint="eastAsia"/>
                      <w:kern w:val="0"/>
                      <w:szCs w:val="21"/>
                    </w:rPr>
                    <w:alias w:val="审议听取的议案和报告_议案和报告名称"/>
                    <w:tag w:val="_GBC_a729fa581eac4186b80537c61826f392"/>
                    <w:id w:val="423230175"/>
                    <w:lock w:val="sdtLocked"/>
                    <w:text/>
                  </w:sdtPr>
                  <w:sdtEndPr/>
                  <w:sdtContent>
                    <w:tc>
                      <w:tcPr>
                        <w:tcW w:w="4678" w:type="dxa"/>
                        <w:tcMar>
                          <w:top w:w="0" w:type="dxa"/>
                          <w:left w:w="108" w:type="dxa"/>
                          <w:bottom w:w="0" w:type="dxa"/>
                          <w:right w:w="108" w:type="dxa"/>
                        </w:tcMar>
                      </w:tcPr>
                      <w:p w14:paraId="54053493"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《2020年度董事会工作报告的议案》</w:t>
                        </w:r>
                      </w:p>
                    </w:tc>
                  </w:sdtContent>
                </w:sdt>
                <w:tc>
                  <w:tcPr>
                    <w:tcW w:w="850" w:type="dxa"/>
                    <w:tcMar>
                      <w:top w:w="0" w:type="dxa"/>
                      <w:left w:w="108" w:type="dxa"/>
                      <w:bottom w:w="0" w:type="dxa"/>
                      <w:right w:w="108" w:type="dxa"/>
                    </w:tcMar>
                  </w:tcPr>
                  <w:p w14:paraId="66BEE04A"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783" w:type="dxa"/>
                    <w:tcMar>
                      <w:top w:w="0" w:type="dxa"/>
                      <w:left w:w="108" w:type="dxa"/>
                      <w:bottom w:w="0" w:type="dxa"/>
                      <w:right w:w="108" w:type="dxa"/>
                    </w:tcMar>
                  </w:tcPr>
                  <w:p w14:paraId="43AF5E82"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39C98315"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988939908"/>
              <w:lock w:val="sdtLocked"/>
            </w:sdtPr>
            <w:sdtEndPr/>
            <w:sdtContent>
              <w:tr w:rsidR="00782690" w:rsidRPr="00782690" w14:paraId="484963B6" w14:textId="77777777" w:rsidTr="00782690">
                <w:sdt>
                  <w:sdtPr>
                    <w:rPr>
                      <w:rFonts w:asciiTheme="minorEastAsia" w:hAnsiTheme="minorEastAsia" w:cs="宋体" w:hint="eastAsia"/>
                      <w:kern w:val="0"/>
                      <w:szCs w:val="21"/>
                    </w:rPr>
                    <w:alias w:val="审议听取的议案和报告_议案和报告的序号"/>
                    <w:tag w:val="_GBC_b89fd0950e824e62b61a7792ec56bda8"/>
                    <w:id w:val="-836536373"/>
                    <w:lock w:val="sdtLocked"/>
                  </w:sdtPr>
                  <w:sdtEndPr/>
                  <w:sdtContent>
                    <w:tc>
                      <w:tcPr>
                        <w:tcW w:w="817" w:type="dxa"/>
                        <w:tcMar>
                          <w:top w:w="0" w:type="dxa"/>
                          <w:left w:w="108" w:type="dxa"/>
                          <w:bottom w:w="0" w:type="dxa"/>
                          <w:right w:w="108" w:type="dxa"/>
                        </w:tcMar>
                      </w:tcPr>
                      <w:p w14:paraId="32FEFC86"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2</w:t>
                        </w:r>
                      </w:p>
                    </w:tc>
                  </w:sdtContent>
                </w:sdt>
                <w:sdt>
                  <w:sdtPr>
                    <w:rPr>
                      <w:rFonts w:asciiTheme="minorEastAsia" w:hAnsiTheme="minorEastAsia" w:hint="eastAsia"/>
                      <w:szCs w:val="21"/>
                    </w:rPr>
                    <w:alias w:val="审议听取的议案和报告_议案和报告名称"/>
                    <w:tag w:val="_GBC_a729fa581eac4186b80537c61826f392"/>
                    <w:id w:val="1587421084"/>
                    <w:lock w:val="sdtLocked"/>
                    <w:text/>
                  </w:sdtPr>
                  <w:sdtEndPr/>
                  <w:sdtContent>
                    <w:tc>
                      <w:tcPr>
                        <w:tcW w:w="4678" w:type="dxa"/>
                        <w:tcMar>
                          <w:top w:w="0" w:type="dxa"/>
                          <w:left w:w="108" w:type="dxa"/>
                          <w:bottom w:w="0" w:type="dxa"/>
                          <w:right w:w="108" w:type="dxa"/>
                        </w:tcMar>
                      </w:tcPr>
                      <w:p w14:paraId="7B2A70A1"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Pr>
                            <w:rFonts w:asciiTheme="minorEastAsia" w:hAnsiTheme="minorEastAsia" w:hint="eastAsia"/>
                            <w:szCs w:val="21"/>
                          </w:rPr>
                          <w:t>《</w:t>
                        </w:r>
                        <w:r w:rsidRPr="00782690">
                          <w:rPr>
                            <w:rFonts w:asciiTheme="minorEastAsia" w:hAnsiTheme="minorEastAsia" w:hint="eastAsia"/>
                            <w:szCs w:val="21"/>
                          </w:rPr>
                          <w:t>2020年度监事会工作报告的议案》</w:t>
                        </w:r>
                      </w:p>
                    </w:tc>
                  </w:sdtContent>
                </w:sdt>
                <w:tc>
                  <w:tcPr>
                    <w:tcW w:w="850" w:type="dxa"/>
                    <w:tcMar>
                      <w:top w:w="0" w:type="dxa"/>
                      <w:left w:w="108" w:type="dxa"/>
                      <w:bottom w:w="0" w:type="dxa"/>
                      <w:right w:w="108" w:type="dxa"/>
                    </w:tcMar>
                  </w:tcPr>
                  <w:p w14:paraId="262FBA10"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783" w:type="dxa"/>
                    <w:tcMar>
                      <w:top w:w="0" w:type="dxa"/>
                      <w:left w:w="108" w:type="dxa"/>
                      <w:bottom w:w="0" w:type="dxa"/>
                      <w:right w:w="108" w:type="dxa"/>
                    </w:tcMar>
                  </w:tcPr>
                  <w:p w14:paraId="1001CF1B"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307309BD"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160375482"/>
              <w:lock w:val="sdtLocked"/>
            </w:sdtPr>
            <w:sdtEndPr/>
            <w:sdtContent>
              <w:tr w:rsidR="00782690" w:rsidRPr="00782690" w14:paraId="67CD0153" w14:textId="77777777" w:rsidTr="00782690">
                <w:sdt>
                  <w:sdtPr>
                    <w:rPr>
                      <w:rFonts w:asciiTheme="minorEastAsia" w:hAnsiTheme="minorEastAsia" w:cs="宋体" w:hint="eastAsia"/>
                      <w:kern w:val="0"/>
                      <w:szCs w:val="21"/>
                    </w:rPr>
                    <w:alias w:val="审议听取的议案和报告_议案和报告的序号"/>
                    <w:tag w:val="_GBC_b89fd0950e824e62b61a7792ec56bda8"/>
                    <w:id w:val="1758021474"/>
                    <w:lock w:val="sdtLocked"/>
                  </w:sdtPr>
                  <w:sdtEndPr/>
                  <w:sdtContent>
                    <w:tc>
                      <w:tcPr>
                        <w:tcW w:w="817" w:type="dxa"/>
                        <w:tcMar>
                          <w:top w:w="0" w:type="dxa"/>
                          <w:left w:w="108" w:type="dxa"/>
                          <w:bottom w:w="0" w:type="dxa"/>
                          <w:right w:w="108" w:type="dxa"/>
                        </w:tcMar>
                      </w:tcPr>
                      <w:p w14:paraId="428324F8"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3</w:t>
                        </w:r>
                      </w:p>
                    </w:tc>
                  </w:sdtContent>
                </w:sdt>
                <w:sdt>
                  <w:sdtPr>
                    <w:rPr>
                      <w:rFonts w:asciiTheme="minorEastAsia" w:hAnsiTheme="minorEastAsia" w:hint="eastAsia"/>
                      <w:szCs w:val="21"/>
                    </w:rPr>
                    <w:alias w:val="审议听取的议案和报告_议案和报告名称"/>
                    <w:tag w:val="_GBC_a729fa581eac4186b80537c61826f392"/>
                    <w:id w:val="-1140178463"/>
                    <w:lock w:val="sdtLocked"/>
                    <w:text/>
                  </w:sdtPr>
                  <w:sdtEndPr/>
                  <w:sdtContent>
                    <w:tc>
                      <w:tcPr>
                        <w:tcW w:w="4678" w:type="dxa"/>
                        <w:tcMar>
                          <w:top w:w="0" w:type="dxa"/>
                          <w:left w:w="108" w:type="dxa"/>
                          <w:bottom w:w="0" w:type="dxa"/>
                          <w:right w:w="108" w:type="dxa"/>
                        </w:tcMar>
                      </w:tcPr>
                      <w:p w14:paraId="3C2E0E7E"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hint="eastAsia"/>
                            <w:szCs w:val="21"/>
                          </w:rPr>
                          <w:t>《关于公司2020年度财务决算报告的议案》</w:t>
                        </w:r>
                      </w:p>
                    </w:tc>
                  </w:sdtContent>
                </w:sdt>
                <w:tc>
                  <w:tcPr>
                    <w:tcW w:w="850" w:type="dxa"/>
                    <w:tcMar>
                      <w:top w:w="0" w:type="dxa"/>
                      <w:left w:w="108" w:type="dxa"/>
                      <w:bottom w:w="0" w:type="dxa"/>
                      <w:right w:w="108" w:type="dxa"/>
                    </w:tcMar>
                  </w:tcPr>
                  <w:p w14:paraId="4DEECDCA"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783" w:type="dxa"/>
                    <w:tcMar>
                      <w:top w:w="0" w:type="dxa"/>
                      <w:left w:w="108" w:type="dxa"/>
                      <w:bottom w:w="0" w:type="dxa"/>
                      <w:right w:w="108" w:type="dxa"/>
                    </w:tcMar>
                  </w:tcPr>
                  <w:p w14:paraId="5D59AC4D"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5433F1B8"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689952578"/>
              <w:lock w:val="sdtLocked"/>
            </w:sdtPr>
            <w:sdtEndPr/>
            <w:sdtContent>
              <w:tr w:rsidR="00782690" w:rsidRPr="00782690" w14:paraId="0FE52A18" w14:textId="77777777" w:rsidTr="00782690">
                <w:sdt>
                  <w:sdtPr>
                    <w:rPr>
                      <w:rFonts w:asciiTheme="minorEastAsia" w:hAnsiTheme="minorEastAsia" w:cs="宋体" w:hint="eastAsia"/>
                      <w:kern w:val="0"/>
                      <w:szCs w:val="21"/>
                    </w:rPr>
                    <w:alias w:val="审议听取的议案和报告_议案和报告的序号"/>
                    <w:tag w:val="_GBC_b89fd0950e824e62b61a7792ec56bda8"/>
                    <w:id w:val="-1324346313"/>
                    <w:lock w:val="sdtLocked"/>
                  </w:sdtPr>
                  <w:sdtEndPr/>
                  <w:sdtContent>
                    <w:tc>
                      <w:tcPr>
                        <w:tcW w:w="817" w:type="dxa"/>
                        <w:tcMar>
                          <w:top w:w="0" w:type="dxa"/>
                          <w:left w:w="108" w:type="dxa"/>
                          <w:bottom w:w="0" w:type="dxa"/>
                          <w:right w:w="108" w:type="dxa"/>
                        </w:tcMar>
                      </w:tcPr>
                      <w:p w14:paraId="3EB8B30E"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4</w:t>
                        </w:r>
                      </w:p>
                    </w:tc>
                  </w:sdtContent>
                </w:sdt>
                <w:sdt>
                  <w:sdtPr>
                    <w:rPr>
                      <w:rFonts w:asciiTheme="minorEastAsia" w:hAnsiTheme="minorEastAsia" w:hint="eastAsia"/>
                      <w:szCs w:val="21"/>
                    </w:rPr>
                    <w:alias w:val="审议听取的议案和报告_议案和报告名称"/>
                    <w:tag w:val="_GBC_a729fa581eac4186b80537c61826f392"/>
                    <w:id w:val="-893496471"/>
                    <w:lock w:val="sdtLocked"/>
                    <w:text/>
                  </w:sdtPr>
                  <w:sdtEndPr/>
                  <w:sdtContent>
                    <w:tc>
                      <w:tcPr>
                        <w:tcW w:w="4678" w:type="dxa"/>
                        <w:tcMar>
                          <w:top w:w="0" w:type="dxa"/>
                          <w:left w:w="108" w:type="dxa"/>
                          <w:bottom w:w="0" w:type="dxa"/>
                          <w:right w:w="108" w:type="dxa"/>
                        </w:tcMar>
                      </w:tcPr>
                      <w:p w14:paraId="4EB9FB20"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hint="eastAsia"/>
                            <w:szCs w:val="21"/>
                          </w:rPr>
                          <w:t>《关于公司2020年年度报告全文及摘要的议案》</w:t>
                        </w:r>
                      </w:p>
                    </w:tc>
                  </w:sdtContent>
                </w:sdt>
                <w:tc>
                  <w:tcPr>
                    <w:tcW w:w="850" w:type="dxa"/>
                    <w:tcMar>
                      <w:top w:w="0" w:type="dxa"/>
                      <w:left w:w="108" w:type="dxa"/>
                      <w:bottom w:w="0" w:type="dxa"/>
                      <w:right w:w="108" w:type="dxa"/>
                    </w:tcMar>
                  </w:tcPr>
                  <w:p w14:paraId="4FE3C8B3"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783" w:type="dxa"/>
                    <w:tcMar>
                      <w:top w:w="0" w:type="dxa"/>
                      <w:left w:w="108" w:type="dxa"/>
                      <w:bottom w:w="0" w:type="dxa"/>
                      <w:right w:w="108" w:type="dxa"/>
                    </w:tcMar>
                  </w:tcPr>
                  <w:p w14:paraId="70975F34"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7A2C4878"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035504442"/>
              <w:lock w:val="sdtLocked"/>
            </w:sdtPr>
            <w:sdtEndPr/>
            <w:sdtContent>
              <w:tr w:rsidR="00782690" w:rsidRPr="00782690" w14:paraId="3A7A9720" w14:textId="77777777" w:rsidTr="00782690">
                <w:sdt>
                  <w:sdtPr>
                    <w:rPr>
                      <w:rFonts w:asciiTheme="minorEastAsia" w:hAnsiTheme="minorEastAsia" w:cs="宋体" w:hint="eastAsia"/>
                      <w:kern w:val="0"/>
                      <w:szCs w:val="21"/>
                    </w:rPr>
                    <w:alias w:val="审议听取的议案和报告_议案和报告的序号"/>
                    <w:tag w:val="_GBC_b89fd0950e824e62b61a7792ec56bda8"/>
                    <w:id w:val="1856296403"/>
                    <w:lock w:val="sdtLocked"/>
                  </w:sdtPr>
                  <w:sdtEndPr/>
                  <w:sdtContent>
                    <w:tc>
                      <w:tcPr>
                        <w:tcW w:w="817" w:type="dxa"/>
                        <w:tcMar>
                          <w:top w:w="0" w:type="dxa"/>
                          <w:left w:w="108" w:type="dxa"/>
                          <w:bottom w:w="0" w:type="dxa"/>
                          <w:right w:w="108" w:type="dxa"/>
                        </w:tcMar>
                      </w:tcPr>
                      <w:p w14:paraId="658C8FFE"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5</w:t>
                        </w:r>
                      </w:p>
                    </w:tc>
                  </w:sdtContent>
                </w:sdt>
                <w:sdt>
                  <w:sdtPr>
                    <w:rPr>
                      <w:rFonts w:asciiTheme="minorEastAsia" w:hAnsiTheme="minorEastAsia" w:hint="eastAsia"/>
                      <w:szCs w:val="21"/>
                    </w:rPr>
                    <w:alias w:val="审议听取的议案和报告_议案和报告名称"/>
                    <w:tag w:val="_GBC_a729fa581eac4186b80537c61826f392"/>
                    <w:id w:val="1682084641"/>
                    <w:lock w:val="sdtLocked"/>
                    <w:text/>
                  </w:sdtPr>
                  <w:sdtEndPr/>
                  <w:sdtContent>
                    <w:tc>
                      <w:tcPr>
                        <w:tcW w:w="4678" w:type="dxa"/>
                        <w:tcMar>
                          <w:top w:w="0" w:type="dxa"/>
                          <w:left w:w="108" w:type="dxa"/>
                          <w:bottom w:w="0" w:type="dxa"/>
                          <w:right w:w="108" w:type="dxa"/>
                        </w:tcMar>
                      </w:tcPr>
                      <w:p w14:paraId="5C7CE2BB"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hint="eastAsia"/>
                            <w:szCs w:val="21"/>
                          </w:rPr>
                          <w:t>《关于公司2020年度利润分配</w:t>
                        </w:r>
                        <w:r w:rsidR="00FA2F77">
                          <w:rPr>
                            <w:rFonts w:asciiTheme="minorEastAsia" w:hAnsiTheme="minorEastAsia" w:hint="eastAsia"/>
                            <w:szCs w:val="21"/>
                          </w:rPr>
                          <w:t>预案</w:t>
                        </w:r>
                        <w:r w:rsidRPr="00782690">
                          <w:rPr>
                            <w:rFonts w:asciiTheme="minorEastAsia" w:hAnsiTheme="minorEastAsia" w:hint="eastAsia"/>
                            <w:szCs w:val="21"/>
                          </w:rPr>
                          <w:t>的议案》</w:t>
                        </w:r>
                      </w:p>
                    </w:tc>
                  </w:sdtContent>
                </w:sdt>
                <w:tc>
                  <w:tcPr>
                    <w:tcW w:w="850" w:type="dxa"/>
                    <w:tcMar>
                      <w:top w:w="0" w:type="dxa"/>
                      <w:left w:w="108" w:type="dxa"/>
                      <w:bottom w:w="0" w:type="dxa"/>
                      <w:right w:w="108" w:type="dxa"/>
                    </w:tcMar>
                  </w:tcPr>
                  <w:p w14:paraId="3E130982"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783" w:type="dxa"/>
                    <w:tcMar>
                      <w:top w:w="0" w:type="dxa"/>
                      <w:left w:w="108" w:type="dxa"/>
                      <w:bottom w:w="0" w:type="dxa"/>
                      <w:right w:w="108" w:type="dxa"/>
                    </w:tcMar>
                  </w:tcPr>
                  <w:p w14:paraId="7B609771"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439EB460"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648657330"/>
              <w:lock w:val="sdtLocked"/>
            </w:sdtPr>
            <w:sdtEndPr/>
            <w:sdtContent>
              <w:tr w:rsidR="00782690" w:rsidRPr="00782690" w14:paraId="4D14567F" w14:textId="77777777" w:rsidTr="00782690">
                <w:sdt>
                  <w:sdtPr>
                    <w:rPr>
                      <w:rFonts w:asciiTheme="minorEastAsia" w:hAnsiTheme="minorEastAsia" w:cs="宋体" w:hint="eastAsia"/>
                      <w:kern w:val="0"/>
                      <w:szCs w:val="21"/>
                    </w:rPr>
                    <w:alias w:val="审议听取的议案和报告_议案和报告的序号"/>
                    <w:tag w:val="_GBC_b89fd0950e824e62b61a7792ec56bda8"/>
                    <w:id w:val="457616249"/>
                    <w:lock w:val="sdtLocked"/>
                  </w:sdtPr>
                  <w:sdtEndPr/>
                  <w:sdtContent>
                    <w:tc>
                      <w:tcPr>
                        <w:tcW w:w="817" w:type="dxa"/>
                        <w:tcMar>
                          <w:top w:w="0" w:type="dxa"/>
                          <w:left w:w="108" w:type="dxa"/>
                          <w:bottom w:w="0" w:type="dxa"/>
                          <w:right w:w="108" w:type="dxa"/>
                        </w:tcMar>
                      </w:tcPr>
                      <w:p w14:paraId="0C046EB6"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6</w:t>
                        </w:r>
                      </w:p>
                    </w:tc>
                  </w:sdtContent>
                </w:sdt>
                <w:sdt>
                  <w:sdtPr>
                    <w:rPr>
                      <w:rFonts w:asciiTheme="minorEastAsia" w:hAnsiTheme="minorEastAsia" w:hint="eastAsia"/>
                      <w:szCs w:val="21"/>
                    </w:rPr>
                    <w:alias w:val="审议听取的议案和报告_议案和报告名称"/>
                    <w:tag w:val="_GBC_a729fa581eac4186b80537c61826f392"/>
                    <w:id w:val="-1543818631"/>
                    <w:lock w:val="sdtLocked"/>
                    <w:text/>
                  </w:sdtPr>
                  <w:sdtEndPr/>
                  <w:sdtContent>
                    <w:tc>
                      <w:tcPr>
                        <w:tcW w:w="4678" w:type="dxa"/>
                        <w:tcMar>
                          <w:top w:w="0" w:type="dxa"/>
                          <w:left w:w="108" w:type="dxa"/>
                          <w:bottom w:w="0" w:type="dxa"/>
                          <w:right w:w="108" w:type="dxa"/>
                        </w:tcMar>
                      </w:tcPr>
                      <w:p w14:paraId="2117E58E" w14:textId="77777777" w:rsidR="00782690" w:rsidRPr="00782690" w:rsidRDefault="00782690" w:rsidP="00FA2F77">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hint="eastAsia"/>
                            <w:szCs w:val="21"/>
                          </w:rPr>
                          <w:t>《关于公司202</w:t>
                        </w:r>
                        <w:r w:rsidR="00FA2F77">
                          <w:rPr>
                            <w:rFonts w:asciiTheme="minorEastAsia" w:hAnsiTheme="minorEastAsia" w:hint="eastAsia"/>
                            <w:szCs w:val="21"/>
                          </w:rPr>
                          <w:t>1</w:t>
                        </w:r>
                        <w:r w:rsidRPr="00782690">
                          <w:rPr>
                            <w:rFonts w:asciiTheme="minorEastAsia" w:hAnsiTheme="minorEastAsia" w:hint="eastAsia"/>
                            <w:szCs w:val="21"/>
                          </w:rPr>
                          <w:t>年度综合授信额度的议案》</w:t>
                        </w:r>
                      </w:p>
                    </w:tc>
                  </w:sdtContent>
                </w:sdt>
                <w:tc>
                  <w:tcPr>
                    <w:tcW w:w="850" w:type="dxa"/>
                    <w:tcMar>
                      <w:top w:w="0" w:type="dxa"/>
                      <w:left w:w="108" w:type="dxa"/>
                      <w:bottom w:w="0" w:type="dxa"/>
                      <w:right w:w="108" w:type="dxa"/>
                    </w:tcMar>
                  </w:tcPr>
                  <w:p w14:paraId="2CCE3D39"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783" w:type="dxa"/>
                    <w:tcMar>
                      <w:top w:w="0" w:type="dxa"/>
                      <w:left w:w="108" w:type="dxa"/>
                      <w:bottom w:w="0" w:type="dxa"/>
                      <w:right w:w="108" w:type="dxa"/>
                    </w:tcMar>
                  </w:tcPr>
                  <w:p w14:paraId="7F0F75DD"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0F29AE67"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r>
            </w:sdtContent>
          </w:sdt>
          <w:sdt>
            <w:sdtPr>
              <w:rPr>
                <w:rFonts w:asciiTheme="minorEastAsia" w:hAnsiTheme="minorEastAsia" w:cs="宋体" w:hint="eastAsia"/>
                <w:kern w:val="0"/>
                <w:szCs w:val="21"/>
              </w:rPr>
              <w:alias w:val="审议听取的议案和报告"/>
              <w:tag w:val="_TUP_c968bebbb9a94418902ea36ab9fc6864"/>
              <w:id w:val="-1784409633"/>
              <w:lock w:val="sdtLocked"/>
            </w:sdtPr>
            <w:sdtEndPr/>
            <w:sdtContent>
              <w:tr w:rsidR="00782690" w:rsidRPr="00782690" w14:paraId="036AC1D2" w14:textId="77777777" w:rsidTr="00782690">
                <w:sdt>
                  <w:sdtPr>
                    <w:rPr>
                      <w:rFonts w:asciiTheme="minorEastAsia" w:hAnsiTheme="minorEastAsia" w:cs="宋体" w:hint="eastAsia"/>
                      <w:kern w:val="0"/>
                      <w:szCs w:val="21"/>
                    </w:rPr>
                    <w:alias w:val="审议听取的议案和报告_议案和报告的序号"/>
                    <w:tag w:val="_GBC_b89fd0950e824e62b61a7792ec56bda8"/>
                    <w:id w:val="118887512"/>
                    <w:lock w:val="sdtLocked"/>
                  </w:sdtPr>
                  <w:sdtEndPr/>
                  <w:sdtContent>
                    <w:tc>
                      <w:tcPr>
                        <w:tcW w:w="817" w:type="dxa"/>
                        <w:tcMar>
                          <w:top w:w="0" w:type="dxa"/>
                          <w:left w:w="108" w:type="dxa"/>
                          <w:bottom w:w="0" w:type="dxa"/>
                          <w:right w:w="108" w:type="dxa"/>
                        </w:tcMar>
                      </w:tcPr>
                      <w:p w14:paraId="20471F01" w14:textId="77777777" w:rsidR="00782690" w:rsidRPr="00782690" w:rsidRDefault="00782690" w:rsidP="00782690">
                        <w:pPr>
                          <w:widowControl/>
                          <w:spacing w:before="100" w:beforeAutospacing="1" w:after="100" w:afterAutospacing="1" w:line="360" w:lineRule="auto"/>
                          <w:jc w:val="center"/>
                          <w:rPr>
                            <w:rFonts w:asciiTheme="minorEastAsia" w:hAnsiTheme="minorEastAsia" w:cs="宋体"/>
                            <w:kern w:val="0"/>
                            <w:szCs w:val="21"/>
                          </w:rPr>
                        </w:pPr>
                        <w:r w:rsidRPr="00782690">
                          <w:rPr>
                            <w:rFonts w:asciiTheme="minorEastAsia" w:hAnsiTheme="minorEastAsia" w:cs="宋体" w:hint="eastAsia"/>
                            <w:kern w:val="0"/>
                            <w:szCs w:val="21"/>
                          </w:rPr>
                          <w:t>7</w:t>
                        </w:r>
                      </w:p>
                    </w:tc>
                  </w:sdtContent>
                </w:sdt>
                <w:sdt>
                  <w:sdtPr>
                    <w:rPr>
                      <w:rFonts w:asciiTheme="minorEastAsia" w:hAnsiTheme="minorEastAsia" w:hint="eastAsia"/>
                      <w:szCs w:val="21"/>
                    </w:rPr>
                    <w:alias w:val="审议听取的议案和报告_议案和报告名称"/>
                    <w:tag w:val="_GBC_a729fa581eac4186b80537c61826f392"/>
                    <w:id w:val="-1095246760"/>
                    <w:lock w:val="sdtLocked"/>
                    <w:text/>
                  </w:sdtPr>
                  <w:sdtEndPr/>
                  <w:sdtContent>
                    <w:tc>
                      <w:tcPr>
                        <w:tcW w:w="4678" w:type="dxa"/>
                        <w:tcMar>
                          <w:top w:w="0" w:type="dxa"/>
                          <w:left w:w="108" w:type="dxa"/>
                          <w:bottom w:w="0" w:type="dxa"/>
                          <w:right w:w="108" w:type="dxa"/>
                        </w:tcMar>
                      </w:tcPr>
                      <w:p w14:paraId="637D2D2C"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hint="eastAsia"/>
                            <w:szCs w:val="21"/>
                          </w:rPr>
                          <w:t>《关于公司续聘会计师事务所的议案》</w:t>
                        </w:r>
                      </w:p>
                    </w:tc>
                  </w:sdtContent>
                </w:sdt>
                <w:tc>
                  <w:tcPr>
                    <w:tcW w:w="850" w:type="dxa"/>
                    <w:tcMar>
                      <w:top w:w="0" w:type="dxa"/>
                      <w:left w:w="108" w:type="dxa"/>
                      <w:bottom w:w="0" w:type="dxa"/>
                      <w:right w:w="108" w:type="dxa"/>
                    </w:tcMar>
                  </w:tcPr>
                  <w:p w14:paraId="543AD995"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783" w:type="dxa"/>
                    <w:tcMar>
                      <w:top w:w="0" w:type="dxa"/>
                      <w:left w:w="108" w:type="dxa"/>
                      <w:bottom w:w="0" w:type="dxa"/>
                      <w:right w:w="108" w:type="dxa"/>
                    </w:tcMar>
                  </w:tcPr>
                  <w:p w14:paraId="70BA18D8"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c>
                  <w:tcPr>
                    <w:tcW w:w="900" w:type="dxa"/>
                    <w:tcMar>
                      <w:top w:w="0" w:type="dxa"/>
                      <w:left w:w="108" w:type="dxa"/>
                      <w:bottom w:w="0" w:type="dxa"/>
                      <w:right w:w="108" w:type="dxa"/>
                    </w:tcMar>
                  </w:tcPr>
                  <w:p w14:paraId="2E581001" w14:textId="77777777" w:rsidR="00782690" w:rsidRPr="00782690" w:rsidRDefault="00782690" w:rsidP="006763D3">
                    <w:pPr>
                      <w:widowControl/>
                      <w:spacing w:before="100" w:beforeAutospacing="1" w:after="100" w:afterAutospacing="1" w:line="360" w:lineRule="auto"/>
                      <w:jc w:val="left"/>
                      <w:rPr>
                        <w:rFonts w:asciiTheme="minorEastAsia" w:hAnsiTheme="minorEastAsia" w:cs="宋体"/>
                        <w:kern w:val="0"/>
                        <w:szCs w:val="21"/>
                      </w:rPr>
                    </w:pPr>
                    <w:r w:rsidRPr="00782690">
                      <w:rPr>
                        <w:rFonts w:asciiTheme="minorEastAsia" w:hAnsiTheme="minorEastAsia" w:cs="宋体" w:hint="eastAsia"/>
                        <w:kern w:val="0"/>
                        <w:szCs w:val="21"/>
                      </w:rPr>
                      <w:t> </w:t>
                    </w:r>
                  </w:p>
                </w:tc>
              </w:tr>
            </w:sdtContent>
          </w:sdt>
        </w:tbl>
        <w:p w14:paraId="319A4565" w14:textId="77777777" w:rsidR="00E565A6" w:rsidRDefault="000006B7">
          <w:pPr>
            <w:widowControl/>
            <w:jc w:val="left"/>
            <w:rPr>
              <w:rFonts w:ascii="宋体" w:hAnsi="宋体" w:cs="宋体"/>
              <w:kern w:val="0"/>
              <w:sz w:val="24"/>
            </w:rPr>
          </w:pPr>
        </w:p>
      </w:sdtContent>
    </w:sdt>
    <w:p w14:paraId="0664FEB3" w14:textId="77777777" w:rsidR="00E565A6" w:rsidRDefault="00877E6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6B8BC5AF" w14:textId="77777777" w:rsidR="00E565A6" w:rsidRDefault="00877E6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C2BAE4D" w14:textId="77777777" w:rsidR="00E565A6" w:rsidRDefault="00877E6C">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 月 日</w:t>
      </w:r>
    </w:p>
    <w:p w14:paraId="62CAB72F" w14:textId="77777777" w:rsidR="00E565A6" w:rsidRDefault="00877E6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15E25F9E" w14:textId="77777777" w:rsidR="00E565A6" w:rsidRDefault="00877E6C">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14:paraId="287AE633" w14:textId="77777777" w:rsidR="00E565A6" w:rsidRDefault="00E565A6"/>
    <w:sectPr w:rsidR="00E565A6"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FC4A3" w14:textId="77777777" w:rsidR="000006B7" w:rsidRDefault="000006B7" w:rsidP="006E207E">
      <w:r>
        <w:separator/>
      </w:r>
    </w:p>
  </w:endnote>
  <w:endnote w:type="continuationSeparator" w:id="0">
    <w:p w14:paraId="223A3001" w14:textId="77777777" w:rsidR="000006B7" w:rsidRDefault="000006B7"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C5512" w14:textId="77777777" w:rsidR="000006B7" w:rsidRDefault="000006B7" w:rsidP="006E207E">
      <w:r>
        <w:separator/>
      </w:r>
    </w:p>
  </w:footnote>
  <w:footnote w:type="continuationSeparator" w:id="0">
    <w:p w14:paraId="73CF4AFC" w14:textId="77777777" w:rsidR="000006B7" w:rsidRDefault="000006B7"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7F1922"/>
    <w:rsid w:val="000006B7"/>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55F7"/>
    <w:rsid w:val="00147460"/>
    <w:rsid w:val="00147BA3"/>
    <w:rsid w:val="001509BD"/>
    <w:rsid w:val="00153A27"/>
    <w:rsid w:val="00154F63"/>
    <w:rsid w:val="00157BC4"/>
    <w:rsid w:val="00160420"/>
    <w:rsid w:val="00160498"/>
    <w:rsid w:val="001612C1"/>
    <w:rsid w:val="0016177C"/>
    <w:rsid w:val="00161C76"/>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E91"/>
    <w:rsid w:val="001A5684"/>
    <w:rsid w:val="001A6EA4"/>
    <w:rsid w:val="001B0861"/>
    <w:rsid w:val="001B11FC"/>
    <w:rsid w:val="001B12C5"/>
    <w:rsid w:val="001B2B1E"/>
    <w:rsid w:val="001B39F3"/>
    <w:rsid w:val="001B4989"/>
    <w:rsid w:val="001B61B8"/>
    <w:rsid w:val="001B7797"/>
    <w:rsid w:val="001C0B03"/>
    <w:rsid w:val="001C1129"/>
    <w:rsid w:val="001C2826"/>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2E32"/>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1FE1"/>
    <w:rsid w:val="004B2150"/>
    <w:rsid w:val="004B35E5"/>
    <w:rsid w:val="004B595E"/>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02C"/>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5E18"/>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690"/>
    <w:rsid w:val="007827EF"/>
    <w:rsid w:val="00782A89"/>
    <w:rsid w:val="0078699B"/>
    <w:rsid w:val="00787BAA"/>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0927"/>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0586"/>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37E9"/>
    <w:rsid w:val="0087421A"/>
    <w:rsid w:val="008745AD"/>
    <w:rsid w:val="00874B34"/>
    <w:rsid w:val="0087537D"/>
    <w:rsid w:val="00877E6C"/>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59"/>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3BF"/>
    <w:rsid w:val="00A84995"/>
    <w:rsid w:val="00A85E4A"/>
    <w:rsid w:val="00A86143"/>
    <w:rsid w:val="00A86B82"/>
    <w:rsid w:val="00A87CE8"/>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2F52"/>
    <w:rsid w:val="00B64173"/>
    <w:rsid w:val="00B6418B"/>
    <w:rsid w:val="00B64C10"/>
    <w:rsid w:val="00B6677C"/>
    <w:rsid w:val="00B66F0C"/>
    <w:rsid w:val="00B70394"/>
    <w:rsid w:val="00B72F06"/>
    <w:rsid w:val="00B73783"/>
    <w:rsid w:val="00B737D9"/>
    <w:rsid w:val="00B740AE"/>
    <w:rsid w:val="00B76C1C"/>
    <w:rsid w:val="00B81400"/>
    <w:rsid w:val="00B82C84"/>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1B9C"/>
    <w:rsid w:val="00C93E87"/>
    <w:rsid w:val="00C9400B"/>
    <w:rsid w:val="00C96200"/>
    <w:rsid w:val="00C9693E"/>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49CE"/>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21F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565A6"/>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45"/>
    <w:rsid w:val="00F97794"/>
    <w:rsid w:val="00FA2572"/>
    <w:rsid w:val="00FA28FE"/>
    <w:rsid w:val="00FA2C24"/>
    <w:rsid w:val="00FA2F77"/>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12ECD"/>
  <w15:docId w15:val="{7DCA0279-D6BE-4A39-B6A3-760694F35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5C12"/>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85320"/>
    <w:rsid w:val="003904CB"/>
    <w:rsid w:val="003A4C6A"/>
    <w:rsid w:val="003A66CA"/>
    <w:rsid w:val="003A719A"/>
    <w:rsid w:val="003A7E6D"/>
    <w:rsid w:val="003B5DA5"/>
    <w:rsid w:val="003D4B93"/>
    <w:rsid w:val="003E0F3B"/>
    <w:rsid w:val="003E21B8"/>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07ED8"/>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23EAC"/>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90AC4"/>
    <w:rsid w:val="00CA30CD"/>
    <w:rsid w:val="00CA50BC"/>
    <w:rsid w:val="00CB202E"/>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4B94"/>
    <w:rsid w:val="00DE7821"/>
    <w:rsid w:val="00DF4DF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E4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]]></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2020</clcta-be:GuDongDaHuiZhaoKaiNianDu>
  <clcta-be:GuDongDaHuiJieCi xmlns:clcta-be="clcta-be"/>
  <clcta-be:TouPiaoDaiMa xmlns:clcta-be="clcta-be"/>
  <clcta-gie:GongSiFaDingZhongWenMingCheng xmlns:clcta-gie="clcta-gie">安徽省交通建设股份有限公司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2021-05-10</clcta-be:GuDongDaHuiZhaoKaiShiJian>
</b:binding>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]]></t:sse>
</t:template>
</file>

<file path=customXml/itemProps1.xml><?xml version="1.0" encoding="utf-8"?>
<ds:datastoreItem xmlns:ds="http://schemas.openxmlformats.org/officeDocument/2006/customXml" ds:itemID="{E324DF7B-7AD4-45D6-85FC-23601A824133}">
  <ds:schemaRefs>
    <ds:schemaRef ds:uri="http://mapping.word.org/2012/mapping"/>
  </ds:schemaRefs>
</ds:datastoreItem>
</file>

<file path=customXml/itemProps2.xml><?xml version="1.0" encoding="utf-8"?>
<ds:datastoreItem xmlns:ds="http://schemas.openxmlformats.org/officeDocument/2006/customXml" ds:itemID="{FFE5456E-3280-4889-8F00-C833D336CD58}">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4CB4106C-9371-4BB8-AD73-42BC28133941}">
  <ds:schemaRefs>
    <ds:schemaRef ds:uri="http://schemas.openxmlformats.org/officeDocument/2006/bibliography"/>
  </ds:schemaRefs>
</ds:datastoreItem>
</file>

<file path=customXml/itemProps5.xml><?xml version="1.0" encoding="utf-8"?>
<ds:datastoreItem xmlns:ds="http://schemas.openxmlformats.org/officeDocument/2006/customXml" ds:itemID="{739F95C9-77F8-400F-9247-51F8538D12ED}">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323</TotalTime>
  <Pages>6</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 玲</cp:lastModifiedBy>
  <cp:revision>137</cp:revision>
  <dcterms:created xsi:type="dcterms:W3CDTF">2021-04-15T07:47:00Z</dcterms:created>
  <dcterms:modified xsi:type="dcterms:W3CDTF">2021-04-19T05:08:00Z</dcterms:modified>
</cp:coreProperties>
</file>