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A9606" w14:textId="212838E4" w:rsidR="000D11FB" w:rsidRPr="00502CB3" w:rsidRDefault="000D11FB" w:rsidP="000D11FB">
      <w:pPr>
        <w:adjustRightInd w:val="0"/>
        <w:snapToGrid w:val="0"/>
        <w:spacing w:line="560" w:lineRule="exact"/>
        <w:rPr>
          <w:rFonts w:ascii="宋体" w:hAnsi="宋体"/>
          <w:sz w:val="24"/>
        </w:rPr>
      </w:pPr>
      <w:r w:rsidRPr="00502CB3">
        <w:rPr>
          <w:rFonts w:ascii="宋体" w:hAnsi="宋体" w:hint="eastAsia"/>
          <w:sz w:val="24"/>
        </w:rPr>
        <w:t>证券代码：</w:t>
      </w:r>
      <w:r>
        <w:rPr>
          <w:rFonts w:ascii="宋体" w:hAnsi="宋体" w:hint="eastAsia"/>
          <w:sz w:val="24"/>
        </w:rPr>
        <w:t xml:space="preserve">603815           </w:t>
      </w:r>
      <w:r w:rsidRPr="00502CB3">
        <w:rPr>
          <w:rFonts w:ascii="宋体" w:hAnsi="宋体" w:hint="eastAsia"/>
          <w:sz w:val="24"/>
        </w:rPr>
        <w:t>证券简称：</w:t>
      </w:r>
      <w:proofErr w:type="gramStart"/>
      <w:r>
        <w:rPr>
          <w:rFonts w:ascii="宋体" w:hAnsi="宋体" w:hint="eastAsia"/>
          <w:sz w:val="24"/>
        </w:rPr>
        <w:t>交建股份</w:t>
      </w:r>
      <w:proofErr w:type="gramEnd"/>
      <w:r>
        <w:rPr>
          <w:rFonts w:ascii="宋体" w:hAnsi="宋体" w:hint="eastAsia"/>
          <w:sz w:val="24"/>
        </w:rPr>
        <w:t xml:space="preserve">       </w:t>
      </w:r>
      <w:r w:rsidRPr="00502CB3">
        <w:rPr>
          <w:rFonts w:ascii="宋体" w:hAnsi="宋体" w:hint="eastAsia"/>
          <w:sz w:val="24"/>
        </w:rPr>
        <w:t>公告编号：</w:t>
      </w:r>
      <w:r>
        <w:rPr>
          <w:rFonts w:ascii="宋体" w:hAnsi="宋体" w:hint="eastAsia"/>
          <w:sz w:val="24"/>
        </w:rPr>
        <w:t>2</w:t>
      </w:r>
      <w:r>
        <w:rPr>
          <w:rFonts w:ascii="宋体" w:hAnsi="宋体"/>
          <w:sz w:val="24"/>
        </w:rPr>
        <w:t>020-</w:t>
      </w:r>
      <w:r w:rsidR="00380443">
        <w:rPr>
          <w:rFonts w:ascii="宋体" w:hAnsi="宋体" w:hint="eastAsia"/>
          <w:sz w:val="24"/>
        </w:rPr>
        <w:t>0</w:t>
      </w:r>
      <w:r w:rsidR="00380443">
        <w:rPr>
          <w:rFonts w:ascii="宋体" w:hAnsi="宋体"/>
          <w:sz w:val="24"/>
        </w:rPr>
        <w:t>04</w:t>
      </w:r>
    </w:p>
    <w:p w14:paraId="327A3554" w14:textId="77777777" w:rsidR="000D11FB" w:rsidRPr="000D11FB" w:rsidRDefault="000D11FB" w:rsidP="00CE4EC6">
      <w:pPr>
        <w:jc w:val="center"/>
        <w:rPr>
          <w:b/>
          <w:sz w:val="32"/>
          <w:szCs w:val="32"/>
        </w:rPr>
      </w:pPr>
    </w:p>
    <w:p w14:paraId="155CA67E" w14:textId="77777777" w:rsidR="00CE4EC6" w:rsidRPr="000D11FB" w:rsidRDefault="00CE4EC6" w:rsidP="00CE4EC6">
      <w:pPr>
        <w:jc w:val="center"/>
        <w:rPr>
          <w:rFonts w:ascii="黑体" w:eastAsia="黑体" w:hAnsi="黑体"/>
          <w:b/>
          <w:sz w:val="36"/>
          <w:szCs w:val="36"/>
        </w:rPr>
      </w:pPr>
      <w:r w:rsidRPr="000D11FB">
        <w:rPr>
          <w:rFonts w:ascii="黑体" w:eastAsia="黑体" w:hAnsi="黑体"/>
          <w:b/>
          <w:sz w:val="36"/>
          <w:szCs w:val="36"/>
        </w:rPr>
        <w:t>安徽省交通建设股份有限公司</w:t>
      </w:r>
    </w:p>
    <w:p w14:paraId="1E6BF47C" w14:textId="77777777" w:rsidR="004C582D" w:rsidRDefault="00CE4EC6" w:rsidP="000D11FB">
      <w:pPr>
        <w:spacing w:after="100" w:afterAutospacing="1"/>
        <w:jc w:val="center"/>
        <w:rPr>
          <w:rFonts w:ascii="黑体" w:eastAsia="黑体" w:hAnsi="黑体"/>
          <w:b/>
          <w:sz w:val="36"/>
          <w:szCs w:val="36"/>
        </w:rPr>
      </w:pPr>
      <w:r w:rsidRPr="000D11FB">
        <w:rPr>
          <w:rFonts w:ascii="黑体" w:eastAsia="黑体" w:hAnsi="黑体"/>
          <w:b/>
          <w:sz w:val="36"/>
          <w:szCs w:val="36"/>
        </w:rPr>
        <w:t>关于筹划重大资产重组的进展公告</w:t>
      </w:r>
    </w:p>
    <w:p w14:paraId="2E8F022E" w14:textId="77777777" w:rsidR="000D11FB" w:rsidRPr="000D11FB" w:rsidRDefault="000D11FB" w:rsidP="000D11FB">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宋体" w:hAnsi="宋体"/>
          <w:color w:val="000000"/>
          <w:sz w:val="24"/>
        </w:rPr>
      </w:pPr>
      <w:r w:rsidRPr="00664C32">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14:paraId="3F535CFA" w14:textId="77777777" w:rsidR="00342918" w:rsidRPr="00342918" w:rsidRDefault="00342918" w:rsidP="00AF4BA1">
      <w:pPr>
        <w:spacing w:beforeLines="100" w:before="312" w:line="360" w:lineRule="auto"/>
        <w:ind w:firstLineChars="200" w:firstLine="482"/>
        <w:jc w:val="left"/>
        <w:rPr>
          <w:rFonts w:asciiTheme="minorEastAsia" w:hAnsiTheme="minorEastAsia"/>
          <w:b/>
          <w:sz w:val="24"/>
          <w:szCs w:val="24"/>
        </w:rPr>
      </w:pPr>
      <w:r w:rsidRPr="00342918">
        <w:rPr>
          <w:rFonts w:asciiTheme="minorEastAsia" w:hAnsiTheme="minorEastAsia" w:hint="eastAsia"/>
          <w:b/>
          <w:sz w:val="24"/>
          <w:szCs w:val="24"/>
        </w:rPr>
        <w:t>一、重大资产重组进程</w:t>
      </w:r>
    </w:p>
    <w:p w14:paraId="7C22BA7C" w14:textId="77777777" w:rsidR="00446EEB" w:rsidRDefault="00446EEB" w:rsidP="00446EEB">
      <w:pPr>
        <w:spacing w:beforeLines="50" w:before="156" w:line="360" w:lineRule="auto"/>
        <w:ind w:firstLineChars="200" w:firstLine="480"/>
        <w:jc w:val="left"/>
        <w:rPr>
          <w:rFonts w:asciiTheme="minorEastAsia" w:hAnsiTheme="minorEastAsia"/>
          <w:sz w:val="24"/>
          <w:szCs w:val="24"/>
        </w:rPr>
      </w:pPr>
      <w:r w:rsidRPr="00446EEB">
        <w:rPr>
          <w:rFonts w:asciiTheme="minorEastAsia" w:hAnsiTheme="minorEastAsia" w:hint="eastAsia"/>
          <w:sz w:val="24"/>
          <w:szCs w:val="24"/>
        </w:rPr>
        <w:t>2020年6月29日，</w:t>
      </w:r>
      <w:r>
        <w:rPr>
          <w:rFonts w:asciiTheme="minorEastAsia" w:hAnsiTheme="minorEastAsia" w:hint="eastAsia"/>
          <w:sz w:val="24"/>
          <w:szCs w:val="24"/>
        </w:rPr>
        <w:t>安徽省交通建设股份有限公司（以下简称“公司”）与</w:t>
      </w:r>
      <w:r w:rsidRPr="00446EEB">
        <w:rPr>
          <w:rFonts w:asciiTheme="minorEastAsia" w:hAnsiTheme="minorEastAsia" w:hint="eastAsia"/>
          <w:sz w:val="24"/>
          <w:szCs w:val="24"/>
        </w:rPr>
        <w:t>郑旭晨、成善学、王欢、严洪龙及杭州市市政工程集团有限公司工会委员会（以下简称“转让方”）签署《支付现金购买资产意向协议》（以下简称“意向协议”），拟以支付现金方式购买转让方合计持有杭州市市政工程集团有限公司（以下简称“杭州市政”或“标的公司”）70.83%的股权</w:t>
      </w:r>
      <w:r w:rsidRPr="00CE4EC6">
        <w:rPr>
          <w:rFonts w:asciiTheme="minorEastAsia" w:hAnsiTheme="minorEastAsia" w:hint="eastAsia"/>
          <w:sz w:val="24"/>
          <w:szCs w:val="24"/>
        </w:rPr>
        <w:t>。根据初步研究和测算，</w:t>
      </w:r>
      <w:r>
        <w:rPr>
          <w:rFonts w:asciiTheme="minorEastAsia" w:hAnsiTheme="minorEastAsia" w:hint="eastAsia"/>
          <w:sz w:val="24"/>
          <w:szCs w:val="24"/>
        </w:rPr>
        <w:t>该交易</w:t>
      </w:r>
      <w:r w:rsidRPr="00CE4EC6">
        <w:rPr>
          <w:rFonts w:asciiTheme="minorEastAsia" w:hAnsiTheme="minorEastAsia" w:hint="eastAsia"/>
          <w:sz w:val="24"/>
          <w:szCs w:val="24"/>
        </w:rPr>
        <w:t>构成《上市公司重大资产重组管理办法》规定的重大资产重组，</w:t>
      </w:r>
      <w:r>
        <w:rPr>
          <w:rFonts w:asciiTheme="minorEastAsia" w:hAnsiTheme="minorEastAsia" w:hint="eastAsia"/>
          <w:sz w:val="24"/>
          <w:szCs w:val="24"/>
        </w:rPr>
        <w:t>具体内容详见公司于2020年6月30日在上海证券交易所网站及</w:t>
      </w:r>
      <w:r w:rsidRPr="00F526F6">
        <w:rPr>
          <w:rFonts w:asciiTheme="minorEastAsia" w:hAnsiTheme="minorEastAsia" w:hint="eastAsia"/>
          <w:sz w:val="24"/>
          <w:szCs w:val="24"/>
        </w:rPr>
        <w:t>《中国证券报》、《上海证券报》、《证券日报》、《证券时报》</w:t>
      </w:r>
      <w:r>
        <w:rPr>
          <w:rFonts w:asciiTheme="minorEastAsia" w:hAnsiTheme="minorEastAsia" w:hint="eastAsia"/>
          <w:sz w:val="24"/>
          <w:szCs w:val="24"/>
        </w:rPr>
        <w:t>披露的《</w:t>
      </w:r>
      <w:r w:rsidRPr="00F526F6">
        <w:rPr>
          <w:rFonts w:asciiTheme="minorEastAsia" w:hAnsiTheme="minorEastAsia" w:hint="eastAsia"/>
          <w:sz w:val="24"/>
          <w:szCs w:val="24"/>
        </w:rPr>
        <w:t>安徽省交通建设股份有限公司关于筹划重大资产重组的提示性公告</w:t>
      </w:r>
      <w:r>
        <w:rPr>
          <w:rFonts w:asciiTheme="minorEastAsia" w:hAnsiTheme="minorEastAsia" w:hint="eastAsia"/>
          <w:sz w:val="24"/>
          <w:szCs w:val="24"/>
        </w:rPr>
        <w:t>》（公告编号2020-045）。</w:t>
      </w:r>
    </w:p>
    <w:p w14:paraId="5B5914D1" w14:textId="77777777" w:rsidR="00342918" w:rsidRPr="00342918" w:rsidRDefault="00342918" w:rsidP="00AF4BA1">
      <w:pPr>
        <w:spacing w:beforeLines="50" w:before="156"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二</w:t>
      </w:r>
      <w:r w:rsidRPr="00342918">
        <w:rPr>
          <w:rFonts w:asciiTheme="minorEastAsia" w:hAnsiTheme="minorEastAsia" w:hint="eastAsia"/>
          <w:b/>
          <w:sz w:val="24"/>
          <w:szCs w:val="24"/>
        </w:rPr>
        <w:t>、</w:t>
      </w:r>
      <w:r>
        <w:rPr>
          <w:rFonts w:asciiTheme="minorEastAsia" w:hAnsiTheme="minorEastAsia" w:hint="eastAsia"/>
          <w:b/>
          <w:sz w:val="24"/>
          <w:szCs w:val="24"/>
        </w:rPr>
        <w:t>本次</w:t>
      </w:r>
      <w:r w:rsidRPr="00342918">
        <w:rPr>
          <w:rFonts w:asciiTheme="minorEastAsia" w:hAnsiTheme="minorEastAsia" w:hint="eastAsia"/>
          <w:b/>
          <w:sz w:val="24"/>
          <w:szCs w:val="24"/>
        </w:rPr>
        <w:t>重大资产重组</w:t>
      </w:r>
      <w:r>
        <w:rPr>
          <w:rFonts w:asciiTheme="minorEastAsia" w:hAnsiTheme="minorEastAsia" w:hint="eastAsia"/>
          <w:b/>
          <w:sz w:val="24"/>
          <w:szCs w:val="24"/>
        </w:rPr>
        <w:t>进展情况</w:t>
      </w:r>
    </w:p>
    <w:p w14:paraId="038073D1" w14:textId="77777777" w:rsidR="003E53DD" w:rsidRDefault="003E53DD" w:rsidP="003E53DD">
      <w:pPr>
        <w:spacing w:beforeLines="50" w:before="156" w:line="360" w:lineRule="auto"/>
        <w:ind w:firstLineChars="200" w:firstLine="480"/>
        <w:jc w:val="left"/>
        <w:rPr>
          <w:rFonts w:asciiTheme="minorEastAsia" w:hAnsiTheme="minorEastAsia"/>
          <w:sz w:val="24"/>
          <w:szCs w:val="24"/>
        </w:rPr>
      </w:pPr>
      <w:r w:rsidRPr="00342918">
        <w:rPr>
          <w:rFonts w:asciiTheme="minorEastAsia" w:hAnsiTheme="minorEastAsia" w:hint="eastAsia"/>
          <w:sz w:val="24"/>
          <w:szCs w:val="24"/>
        </w:rPr>
        <w:t>自首次披露《</w:t>
      </w:r>
      <w:r w:rsidRPr="00F526F6">
        <w:rPr>
          <w:rFonts w:asciiTheme="minorEastAsia" w:hAnsiTheme="minorEastAsia" w:hint="eastAsia"/>
          <w:sz w:val="24"/>
          <w:szCs w:val="24"/>
        </w:rPr>
        <w:t>安徽省交通建设股份有限公司关于筹划重大资产重组的提示性公告</w:t>
      </w:r>
      <w:r w:rsidRPr="00342918">
        <w:rPr>
          <w:rFonts w:asciiTheme="minorEastAsia" w:hAnsiTheme="minorEastAsia" w:hint="eastAsia"/>
          <w:sz w:val="24"/>
          <w:szCs w:val="24"/>
        </w:rPr>
        <w:t>》以来，</w:t>
      </w:r>
      <w:r>
        <w:rPr>
          <w:rFonts w:asciiTheme="minorEastAsia" w:hAnsiTheme="minorEastAsia" w:hint="eastAsia"/>
          <w:sz w:val="24"/>
          <w:szCs w:val="24"/>
        </w:rPr>
        <w:t>公司已组织相关中介机构对标的公司进行尽职调查工作，积极论证本次重大资产重组方案，与各股东方就重组方案积极沟通，并按照《上市公司重大资产重组管理办法》及上海证券交易所相关规则积极推进审计</w:t>
      </w:r>
      <w:r w:rsidR="009E3EC3">
        <w:rPr>
          <w:rFonts w:asciiTheme="minorEastAsia" w:hAnsiTheme="minorEastAsia" w:hint="eastAsia"/>
          <w:sz w:val="24"/>
          <w:szCs w:val="24"/>
        </w:rPr>
        <w:t>、评估</w:t>
      </w:r>
      <w:r>
        <w:rPr>
          <w:rFonts w:asciiTheme="minorEastAsia" w:hAnsiTheme="minorEastAsia" w:hint="eastAsia"/>
          <w:sz w:val="24"/>
          <w:szCs w:val="24"/>
        </w:rPr>
        <w:t>等其他与本次重大资产重组相关的工作。</w:t>
      </w:r>
    </w:p>
    <w:p w14:paraId="71E7BCE3" w14:textId="77777777" w:rsidR="003E53DD" w:rsidRDefault="00FD2E7C" w:rsidP="00953829">
      <w:pPr>
        <w:spacing w:line="360" w:lineRule="auto"/>
        <w:ind w:firstLineChars="200" w:firstLine="480"/>
        <w:jc w:val="left"/>
        <w:rPr>
          <w:rFonts w:asciiTheme="minorEastAsia" w:hAnsiTheme="minorEastAsia"/>
          <w:sz w:val="24"/>
          <w:szCs w:val="24"/>
        </w:rPr>
      </w:pPr>
      <w:r w:rsidRPr="00FD2E7C">
        <w:rPr>
          <w:rFonts w:asciiTheme="minorEastAsia" w:hAnsiTheme="minorEastAsia" w:hint="eastAsia"/>
          <w:sz w:val="24"/>
          <w:szCs w:val="24"/>
        </w:rPr>
        <w:t>目前，审计机构已经完成标的公司主要</w:t>
      </w:r>
      <w:r w:rsidR="00841C84">
        <w:rPr>
          <w:rFonts w:asciiTheme="minorEastAsia" w:hAnsiTheme="minorEastAsia" w:hint="eastAsia"/>
          <w:sz w:val="24"/>
          <w:szCs w:val="24"/>
        </w:rPr>
        <w:t>资产的监盘，主要客户及供应商的数据审计工作，主要项目的访谈</w:t>
      </w:r>
      <w:r w:rsidRPr="00FD2E7C">
        <w:rPr>
          <w:rFonts w:asciiTheme="minorEastAsia" w:hAnsiTheme="minorEastAsia" w:hint="eastAsia"/>
          <w:sz w:val="24"/>
          <w:szCs w:val="24"/>
        </w:rPr>
        <w:t>及数据审计，</w:t>
      </w:r>
      <w:proofErr w:type="gramStart"/>
      <w:r w:rsidRPr="00FD2E7C">
        <w:rPr>
          <w:rFonts w:asciiTheme="minorEastAsia" w:hAnsiTheme="minorEastAsia" w:hint="eastAsia"/>
          <w:sz w:val="24"/>
          <w:szCs w:val="24"/>
        </w:rPr>
        <w:t>银行函证</w:t>
      </w:r>
      <w:r w:rsidR="00841C84">
        <w:rPr>
          <w:rFonts w:asciiTheme="minorEastAsia" w:hAnsiTheme="minorEastAsia" w:hint="eastAsia"/>
          <w:sz w:val="24"/>
          <w:szCs w:val="24"/>
        </w:rPr>
        <w:t>和</w:t>
      </w:r>
      <w:proofErr w:type="gramEnd"/>
      <w:r w:rsidR="00841C84" w:rsidRPr="00FD2E7C">
        <w:rPr>
          <w:rFonts w:asciiTheme="minorEastAsia" w:hAnsiTheme="minorEastAsia" w:hint="eastAsia"/>
          <w:sz w:val="24"/>
          <w:szCs w:val="24"/>
        </w:rPr>
        <w:t>往</w:t>
      </w:r>
      <w:proofErr w:type="gramStart"/>
      <w:r w:rsidR="00841C84" w:rsidRPr="00FD2E7C">
        <w:rPr>
          <w:rFonts w:asciiTheme="minorEastAsia" w:hAnsiTheme="minorEastAsia" w:hint="eastAsia"/>
          <w:sz w:val="24"/>
          <w:szCs w:val="24"/>
        </w:rPr>
        <w:t>来函证</w:t>
      </w:r>
      <w:proofErr w:type="gramEnd"/>
      <w:r w:rsidRPr="00FD2E7C">
        <w:rPr>
          <w:rFonts w:asciiTheme="minorEastAsia" w:hAnsiTheme="minorEastAsia" w:hint="eastAsia"/>
          <w:sz w:val="24"/>
          <w:szCs w:val="24"/>
        </w:rPr>
        <w:t>的发送与回收，主要业务循环的内控测试工作，已基本完成初步数据审计</w:t>
      </w:r>
      <w:r w:rsidR="00953829">
        <w:rPr>
          <w:rFonts w:asciiTheme="minorEastAsia" w:hAnsiTheme="minorEastAsia" w:hint="eastAsia"/>
          <w:sz w:val="24"/>
          <w:szCs w:val="24"/>
        </w:rPr>
        <w:t>，现场审计进入收尾阶段；</w:t>
      </w:r>
      <w:r w:rsidR="00335E31">
        <w:rPr>
          <w:rFonts w:asciiTheme="minorEastAsia" w:hAnsiTheme="minorEastAsia" w:hint="eastAsia"/>
          <w:sz w:val="24"/>
          <w:szCs w:val="24"/>
        </w:rPr>
        <w:t>评估机构已</w:t>
      </w:r>
      <w:r w:rsidR="00953829">
        <w:rPr>
          <w:rFonts w:asciiTheme="minorEastAsia" w:hAnsiTheme="minorEastAsia" w:hint="eastAsia"/>
          <w:sz w:val="24"/>
          <w:szCs w:val="24"/>
        </w:rPr>
        <w:t>开展前期数据收集工作。</w:t>
      </w:r>
      <w:r w:rsidR="00086FD0" w:rsidRPr="00086FD0">
        <w:rPr>
          <w:rFonts w:asciiTheme="minorEastAsia" w:hAnsiTheme="minorEastAsia" w:hint="eastAsia"/>
          <w:sz w:val="24"/>
          <w:szCs w:val="24"/>
        </w:rPr>
        <w:t>截至本公告披露日，本次重组的审计、</w:t>
      </w:r>
      <w:r w:rsidR="00086FD0" w:rsidRPr="00086FD0">
        <w:rPr>
          <w:rFonts w:asciiTheme="minorEastAsia" w:hAnsiTheme="minorEastAsia" w:hint="eastAsia"/>
          <w:sz w:val="24"/>
          <w:szCs w:val="24"/>
        </w:rPr>
        <w:lastRenderedPageBreak/>
        <w:t>评估等工作正在有序进行中，公司将根据相关工作后续推进情况，按照相关法律法规的规定，履行有关的后续审批及信息披露工作。</w:t>
      </w:r>
    </w:p>
    <w:p w14:paraId="624657DC" w14:textId="77777777" w:rsidR="00714526" w:rsidRPr="00714526" w:rsidRDefault="00714526" w:rsidP="00AF4BA1">
      <w:pPr>
        <w:spacing w:beforeLines="50" w:before="156" w:afterLines="50" w:after="156" w:line="360" w:lineRule="auto"/>
        <w:ind w:firstLineChars="200" w:firstLine="482"/>
        <w:jc w:val="left"/>
        <w:rPr>
          <w:rFonts w:asciiTheme="minorEastAsia" w:hAnsiTheme="minorEastAsia"/>
          <w:b/>
          <w:sz w:val="24"/>
          <w:szCs w:val="24"/>
        </w:rPr>
      </w:pPr>
      <w:r w:rsidRPr="00714526">
        <w:rPr>
          <w:rFonts w:asciiTheme="minorEastAsia" w:hAnsiTheme="minorEastAsia" w:hint="eastAsia"/>
          <w:b/>
          <w:sz w:val="24"/>
          <w:szCs w:val="24"/>
        </w:rPr>
        <w:t>三、风险提示</w:t>
      </w:r>
    </w:p>
    <w:p w14:paraId="3FA57574" w14:textId="77777777" w:rsidR="00343905" w:rsidRDefault="00F526F6" w:rsidP="00F526F6">
      <w:pPr>
        <w:spacing w:line="360" w:lineRule="auto"/>
        <w:ind w:firstLineChars="200" w:firstLine="480"/>
        <w:jc w:val="left"/>
        <w:rPr>
          <w:rFonts w:asciiTheme="minorEastAsia" w:hAnsiTheme="minorEastAsia"/>
          <w:sz w:val="24"/>
          <w:szCs w:val="24"/>
        </w:rPr>
      </w:pPr>
      <w:r w:rsidRPr="00F526F6">
        <w:rPr>
          <w:rFonts w:asciiTheme="minorEastAsia" w:hAnsiTheme="minorEastAsia" w:hint="eastAsia"/>
          <w:sz w:val="24"/>
          <w:szCs w:val="24"/>
        </w:rPr>
        <w:t>鉴于本次重大资产重组事项尚需进一步论证和沟通协商，且需按照相关法律、法规及公司章程的规定履行必要的决策和审批程序，存在不确定性。公司将</w:t>
      </w:r>
      <w:r w:rsidR="00343905">
        <w:rPr>
          <w:rFonts w:asciiTheme="minorEastAsia" w:hAnsiTheme="minorEastAsia" w:hint="eastAsia"/>
          <w:sz w:val="24"/>
          <w:szCs w:val="24"/>
        </w:rPr>
        <w:t>根据相关事项的进展情况，及时履行信息披露义务。</w:t>
      </w:r>
    </w:p>
    <w:p w14:paraId="4997B782" w14:textId="77777777" w:rsidR="00F526F6" w:rsidRDefault="00F526F6" w:rsidP="00F526F6">
      <w:pPr>
        <w:spacing w:line="360" w:lineRule="auto"/>
        <w:ind w:firstLineChars="200" w:firstLine="480"/>
        <w:jc w:val="left"/>
        <w:rPr>
          <w:rFonts w:asciiTheme="minorEastAsia" w:hAnsiTheme="minorEastAsia"/>
          <w:sz w:val="24"/>
          <w:szCs w:val="24"/>
        </w:rPr>
      </w:pPr>
      <w:r w:rsidRPr="00F526F6">
        <w:rPr>
          <w:rFonts w:asciiTheme="minorEastAsia" w:hAnsiTheme="minorEastAsia" w:hint="eastAsia"/>
          <w:sz w:val="24"/>
          <w:szCs w:val="24"/>
        </w:rPr>
        <w:t>公司指定信息披露媒体为《中国证券报》、《上海证券报》、《证券日报》、《证券时报》及上海证券交易所网站（www.sse.com.cn）,有关信息均以在上述指定媒体刊登的相关公告为准，敬请广大投资者注意投资风险。</w:t>
      </w:r>
    </w:p>
    <w:p w14:paraId="5C67E44B" w14:textId="77777777" w:rsidR="00343905" w:rsidRDefault="00343905" w:rsidP="00F526F6">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特此公告。</w:t>
      </w:r>
    </w:p>
    <w:p w14:paraId="18AE0AEF" w14:textId="77777777" w:rsidR="00343905" w:rsidRDefault="00343905" w:rsidP="00F526F6">
      <w:pPr>
        <w:spacing w:line="360" w:lineRule="auto"/>
        <w:ind w:firstLineChars="200" w:firstLine="480"/>
        <w:jc w:val="left"/>
        <w:rPr>
          <w:rFonts w:asciiTheme="minorEastAsia" w:hAnsiTheme="minorEastAsia"/>
          <w:sz w:val="24"/>
          <w:szCs w:val="24"/>
        </w:rPr>
      </w:pPr>
    </w:p>
    <w:p w14:paraId="67E625B3" w14:textId="77777777" w:rsidR="00343905" w:rsidRDefault="00343905" w:rsidP="00343905">
      <w:pPr>
        <w:spacing w:line="360" w:lineRule="auto"/>
        <w:ind w:firstLineChars="200" w:firstLine="480"/>
        <w:jc w:val="right"/>
        <w:rPr>
          <w:rFonts w:asciiTheme="minorEastAsia" w:hAnsiTheme="minorEastAsia"/>
          <w:sz w:val="24"/>
          <w:szCs w:val="24"/>
        </w:rPr>
      </w:pPr>
    </w:p>
    <w:p w14:paraId="03412AAF" w14:textId="77777777" w:rsidR="00343905" w:rsidRDefault="00343905" w:rsidP="00343905">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安徽省交通建设股份有限公司董事会</w:t>
      </w:r>
    </w:p>
    <w:p w14:paraId="760F2934" w14:textId="77777777" w:rsidR="00343905" w:rsidRPr="00CE4EC6" w:rsidRDefault="00343905" w:rsidP="00343905">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202</w:t>
      </w:r>
      <w:r w:rsidR="006A0003">
        <w:rPr>
          <w:rFonts w:asciiTheme="minorEastAsia" w:hAnsiTheme="minorEastAsia" w:hint="eastAsia"/>
          <w:sz w:val="24"/>
          <w:szCs w:val="24"/>
        </w:rPr>
        <w:t>1</w:t>
      </w:r>
      <w:r>
        <w:rPr>
          <w:rFonts w:asciiTheme="minorEastAsia" w:hAnsiTheme="minorEastAsia" w:hint="eastAsia"/>
          <w:sz w:val="24"/>
          <w:szCs w:val="24"/>
        </w:rPr>
        <w:t>年</w:t>
      </w:r>
      <w:r w:rsidR="006A0003">
        <w:rPr>
          <w:rFonts w:asciiTheme="minorEastAsia" w:hAnsiTheme="minorEastAsia" w:hint="eastAsia"/>
          <w:sz w:val="24"/>
          <w:szCs w:val="24"/>
        </w:rPr>
        <w:t>1</w:t>
      </w:r>
      <w:r>
        <w:rPr>
          <w:rFonts w:asciiTheme="minorEastAsia" w:hAnsiTheme="minorEastAsia" w:hint="eastAsia"/>
          <w:sz w:val="24"/>
          <w:szCs w:val="24"/>
        </w:rPr>
        <w:t>月</w:t>
      </w:r>
      <w:r w:rsidR="002033B6">
        <w:rPr>
          <w:rFonts w:asciiTheme="minorEastAsia" w:hAnsiTheme="minorEastAsia" w:hint="eastAsia"/>
          <w:sz w:val="24"/>
          <w:szCs w:val="24"/>
        </w:rPr>
        <w:t>2</w:t>
      </w:r>
      <w:r w:rsidR="002033B6">
        <w:rPr>
          <w:rFonts w:asciiTheme="minorEastAsia" w:hAnsiTheme="minorEastAsia"/>
          <w:sz w:val="24"/>
          <w:szCs w:val="24"/>
        </w:rPr>
        <w:t>9</w:t>
      </w:r>
      <w:r>
        <w:rPr>
          <w:rFonts w:asciiTheme="minorEastAsia" w:hAnsiTheme="minorEastAsia" w:hint="eastAsia"/>
          <w:sz w:val="24"/>
          <w:szCs w:val="24"/>
        </w:rPr>
        <w:t>日</w:t>
      </w:r>
    </w:p>
    <w:sectPr w:rsidR="00343905" w:rsidRPr="00CE4EC6" w:rsidSect="004C58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301F5" w14:textId="77777777" w:rsidR="005B2965" w:rsidRDefault="005B2965" w:rsidP="00CE4EC6">
      <w:r>
        <w:separator/>
      </w:r>
    </w:p>
  </w:endnote>
  <w:endnote w:type="continuationSeparator" w:id="0">
    <w:p w14:paraId="4B2892C4" w14:textId="77777777" w:rsidR="005B2965" w:rsidRDefault="005B2965" w:rsidP="00CE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38367" w14:textId="77777777" w:rsidR="005B2965" w:rsidRDefault="005B2965" w:rsidP="00CE4EC6">
      <w:r>
        <w:separator/>
      </w:r>
    </w:p>
  </w:footnote>
  <w:footnote w:type="continuationSeparator" w:id="0">
    <w:p w14:paraId="5E23F26A" w14:textId="77777777" w:rsidR="005B2965" w:rsidRDefault="005B2965" w:rsidP="00CE4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4EC6"/>
    <w:rsid w:val="0007582E"/>
    <w:rsid w:val="00086FD0"/>
    <w:rsid w:val="000D11FB"/>
    <w:rsid w:val="002033B6"/>
    <w:rsid w:val="0023545C"/>
    <w:rsid w:val="00256FF5"/>
    <w:rsid w:val="00264082"/>
    <w:rsid w:val="002A712C"/>
    <w:rsid w:val="002F5CFC"/>
    <w:rsid w:val="00335E31"/>
    <w:rsid w:val="00342918"/>
    <w:rsid w:val="00343905"/>
    <w:rsid w:val="00380443"/>
    <w:rsid w:val="00392EB1"/>
    <w:rsid w:val="003D0841"/>
    <w:rsid w:val="003D277B"/>
    <w:rsid w:val="003E53DD"/>
    <w:rsid w:val="00446EEB"/>
    <w:rsid w:val="004C582D"/>
    <w:rsid w:val="00564D7C"/>
    <w:rsid w:val="005B2965"/>
    <w:rsid w:val="0063746B"/>
    <w:rsid w:val="00654236"/>
    <w:rsid w:val="006A0003"/>
    <w:rsid w:val="006F0BC4"/>
    <w:rsid w:val="0070692A"/>
    <w:rsid w:val="00714526"/>
    <w:rsid w:val="00762F78"/>
    <w:rsid w:val="007C677D"/>
    <w:rsid w:val="007D7E00"/>
    <w:rsid w:val="00841C84"/>
    <w:rsid w:val="00860703"/>
    <w:rsid w:val="008A3FDE"/>
    <w:rsid w:val="009219B3"/>
    <w:rsid w:val="00946BA0"/>
    <w:rsid w:val="00953829"/>
    <w:rsid w:val="009E3EC3"/>
    <w:rsid w:val="009F40A8"/>
    <w:rsid w:val="00A610BD"/>
    <w:rsid w:val="00AD7661"/>
    <w:rsid w:val="00AF4BA1"/>
    <w:rsid w:val="00B66FE6"/>
    <w:rsid w:val="00C80DCF"/>
    <w:rsid w:val="00CD21D0"/>
    <w:rsid w:val="00CE4EC6"/>
    <w:rsid w:val="00D01135"/>
    <w:rsid w:val="00D14A5B"/>
    <w:rsid w:val="00D5510D"/>
    <w:rsid w:val="00D81EE4"/>
    <w:rsid w:val="00DA439C"/>
    <w:rsid w:val="00DE42A2"/>
    <w:rsid w:val="00E21D07"/>
    <w:rsid w:val="00E9790D"/>
    <w:rsid w:val="00EC1C67"/>
    <w:rsid w:val="00EE0CC9"/>
    <w:rsid w:val="00F526F6"/>
    <w:rsid w:val="00F76AAD"/>
    <w:rsid w:val="00FD2E7C"/>
    <w:rsid w:val="00FD6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4F3E2"/>
  <w15:docId w15:val="{58C6C9F0-78D1-4ECC-BA75-345FD9A0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8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4E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4EC6"/>
    <w:rPr>
      <w:sz w:val="18"/>
      <w:szCs w:val="18"/>
    </w:rPr>
  </w:style>
  <w:style w:type="paragraph" w:styleId="a5">
    <w:name w:val="footer"/>
    <w:basedOn w:val="a"/>
    <w:link w:val="a6"/>
    <w:uiPriority w:val="99"/>
    <w:unhideWhenUsed/>
    <w:rsid w:val="00CE4EC6"/>
    <w:pPr>
      <w:tabs>
        <w:tab w:val="center" w:pos="4153"/>
        <w:tab w:val="right" w:pos="8306"/>
      </w:tabs>
      <w:snapToGrid w:val="0"/>
      <w:jc w:val="left"/>
    </w:pPr>
    <w:rPr>
      <w:sz w:val="18"/>
      <w:szCs w:val="18"/>
    </w:rPr>
  </w:style>
  <w:style w:type="character" w:customStyle="1" w:styleId="a6">
    <w:name w:val="页脚 字符"/>
    <w:basedOn w:val="a0"/>
    <w:link w:val="a5"/>
    <w:uiPriority w:val="99"/>
    <w:rsid w:val="00CE4E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dc:creator>
  <cp:keywords/>
  <dc:description/>
  <cp:lastModifiedBy>林 玲</cp:lastModifiedBy>
  <cp:revision>33</cp:revision>
  <dcterms:created xsi:type="dcterms:W3CDTF">2020-07-27T07:08:00Z</dcterms:created>
  <dcterms:modified xsi:type="dcterms:W3CDTF">2021-01-28T08:13:00Z</dcterms:modified>
</cp:coreProperties>
</file>