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BE" w:rsidRPr="00824AFD" w:rsidRDefault="00824AFD" w:rsidP="009F704E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proofErr w:type="gramEnd"/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</w:t>
      </w:r>
      <w:r w:rsidRPr="00E47871">
        <w:rPr>
          <w:rFonts w:ascii="宋体" w:eastAsia="宋体" w:hAnsi="宋体"/>
          <w:sz w:val="24"/>
          <w:szCs w:val="24"/>
        </w:rPr>
        <w:t>编号</w:t>
      </w:r>
      <w:r w:rsidRPr="00E47871">
        <w:rPr>
          <w:rFonts w:ascii="宋体" w:eastAsia="宋体" w:hAnsi="宋体"/>
          <w:spacing w:val="-51"/>
          <w:sz w:val="24"/>
          <w:szCs w:val="24"/>
        </w:rPr>
        <w:t>：</w:t>
      </w:r>
      <w:r w:rsidR="002442AE">
        <w:rPr>
          <w:rFonts w:ascii="宋体" w:eastAsia="宋体" w:hAnsi="宋体" w:hint="eastAsia"/>
          <w:sz w:val="24"/>
          <w:szCs w:val="24"/>
        </w:rPr>
        <w:t>2</w:t>
      </w:r>
      <w:r w:rsidR="002442AE">
        <w:rPr>
          <w:rFonts w:ascii="宋体" w:eastAsia="宋体" w:hAnsi="宋体"/>
          <w:sz w:val="24"/>
          <w:szCs w:val="24"/>
        </w:rPr>
        <w:t>020-086</w:t>
      </w:r>
    </w:p>
    <w:p w:rsidR="00623EBE" w:rsidRPr="00824AFD" w:rsidRDefault="00623EBE" w:rsidP="009F704E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623EBE" w:rsidRPr="000F6CF3" w:rsidRDefault="00824AFD" w:rsidP="009F704E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E47871" w:rsidRPr="00E47871" w:rsidRDefault="00E47871" w:rsidP="00E47871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E47871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B50B34" w:rsidRPr="00B50B34">
        <w:rPr>
          <w:rFonts w:ascii="黑体" w:eastAsia="黑体" w:hAnsi="黑体" w:hint="eastAsia"/>
          <w:b/>
          <w:bCs/>
          <w:sz w:val="36"/>
          <w:szCs w:val="36"/>
        </w:rPr>
        <w:t>非公开发行股票</w:t>
      </w:r>
      <w:r w:rsidR="00246CE6" w:rsidRPr="00246CE6">
        <w:rPr>
          <w:rFonts w:ascii="黑体" w:eastAsia="黑体" w:hAnsi="黑体" w:hint="eastAsia"/>
          <w:b/>
          <w:bCs/>
          <w:sz w:val="36"/>
          <w:szCs w:val="36"/>
        </w:rPr>
        <w:t>申请获得中国证监会</w:t>
      </w:r>
      <w:bookmarkStart w:id="0" w:name="_GoBack"/>
      <w:bookmarkEnd w:id="0"/>
      <w:r w:rsidR="00246CE6" w:rsidRPr="00246CE6">
        <w:rPr>
          <w:rFonts w:ascii="黑体" w:eastAsia="黑体" w:hAnsi="黑体" w:hint="eastAsia"/>
          <w:b/>
          <w:bCs/>
          <w:sz w:val="36"/>
          <w:szCs w:val="36"/>
        </w:rPr>
        <w:t>发审委审</w:t>
      </w:r>
      <w:proofErr w:type="gramStart"/>
      <w:r w:rsidR="00246CE6" w:rsidRPr="00246CE6">
        <w:rPr>
          <w:rFonts w:ascii="黑体" w:eastAsia="黑体" w:hAnsi="黑体" w:hint="eastAsia"/>
          <w:b/>
          <w:bCs/>
          <w:sz w:val="36"/>
          <w:szCs w:val="36"/>
        </w:rPr>
        <w:t>核通过</w:t>
      </w:r>
      <w:proofErr w:type="gramEnd"/>
      <w:r w:rsidR="00B50B34" w:rsidRPr="00B50B34">
        <w:rPr>
          <w:rFonts w:ascii="黑体" w:eastAsia="黑体" w:hAnsi="黑体" w:hint="eastAsia"/>
          <w:b/>
          <w:bCs/>
          <w:sz w:val="36"/>
          <w:szCs w:val="36"/>
        </w:rPr>
        <w:t>的公告</w:t>
      </w:r>
    </w:p>
    <w:p w:rsidR="00623EBE" w:rsidRPr="00734386" w:rsidRDefault="00623EBE" w:rsidP="009F704E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623EBE" w:rsidRPr="00824AFD" w:rsidRDefault="00824AFD" w:rsidP="009F70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23EBE" w:rsidRPr="00824AFD" w:rsidRDefault="00623EBE" w:rsidP="009F704E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:rsidR="00246CE6" w:rsidRPr="00246CE6" w:rsidRDefault="00246CE6" w:rsidP="00246CE6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6CE6">
        <w:rPr>
          <w:rFonts w:ascii="宋体" w:eastAsia="宋体" w:hAnsi="宋体" w:hint="eastAsia"/>
          <w:sz w:val="24"/>
          <w:szCs w:val="24"/>
        </w:rPr>
        <w:t>2020年12月</w:t>
      </w:r>
      <w:r>
        <w:rPr>
          <w:rFonts w:ascii="宋体" w:eastAsia="宋体" w:hAnsi="宋体" w:hint="eastAsia"/>
          <w:sz w:val="24"/>
          <w:szCs w:val="24"/>
        </w:rPr>
        <w:t>21</w:t>
      </w:r>
      <w:r w:rsidRPr="00246CE6">
        <w:rPr>
          <w:rFonts w:ascii="宋体" w:eastAsia="宋体" w:hAnsi="宋体" w:hint="eastAsia"/>
          <w:sz w:val="24"/>
          <w:szCs w:val="24"/>
        </w:rPr>
        <w:t>日，中国证券监督管理委员会（以下简称“中国证监会”） 发行审核委员会对</w:t>
      </w:r>
      <w:r>
        <w:rPr>
          <w:rFonts w:ascii="宋体" w:eastAsia="宋体" w:hAnsi="宋体" w:hint="eastAsia"/>
          <w:sz w:val="24"/>
          <w:szCs w:val="24"/>
        </w:rPr>
        <w:t>安徽省交通建设</w:t>
      </w:r>
      <w:r w:rsidRPr="00246CE6">
        <w:rPr>
          <w:rFonts w:ascii="宋体" w:eastAsia="宋体" w:hAnsi="宋体" w:hint="eastAsia"/>
          <w:sz w:val="24"/>
          <w:szCs w:val="24"/>
        </w:rPr>
        <w:t>股份有限公司（以下简称“公司”）非公开发行股票的申请进行了审核。根据会议审核结果，公司本次非公开发行股票申请获得审核通过。</w:t>
      </w:r>
    </w:p>
    <w:p w:rsidR="00246CE6" w:rsidRPr="00246CE6" w:rsidRDefault="00246CE6" w:rsidP="00246CE6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6CE6">
        <w:rPr>
          <w:rFonts w:ascii="宋体" w:eastAsia="宋体" w:hAnsi="宋体" w:hint="eastAsia"/>
          <w:sz w:val="24"/>
          <w:szCs w:val="24"/>
        </w:rPr>
        <w:t>目前，公司尚未收到中国证监会的书面核准文件，公司将在收到中国证监会 予以核准的正式文件后另行公告，敬请广大投资者注意投资风险。</w:t>
      </w:r>
    </w:p>
    <w:p w:rsidR="00E47871" w:rsidRPr="00E47871" w:rsidRDefault="00E47871" w:rsidP="00E47871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47871">
        <w:rPr>
          <w:rFonts w:ascii="宋体" w:eastAsia="宋体" w:hAnsi="宋体" w:hint="eastAsia"/>
          <w:sz w:val="24"/>
          <w:szCs w:val="24"/>
        </w:rPr>
        <w:t>特此公告。</w:t>
      </w:r>
    </w:p>
    <w:p w:rsidR="00623EBE" w:rsidRPr="00E47871" w:rsidRDefault="00623EBE" w:rsidP="009F704E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F6CF3" w:rsidRDefault="000F6CF3" w:rsidP="00E47871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0F6CF3" w:rsidRPr="00824AFD" w:rsidRDefault="000F6CF3" w:rsidP="001737A2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2020年</w:t>
      </w:r>
      <w:r w:rsidR="003B17D8">
        <w:rPr>
          <w:rFonts w:ascii="宋体" w:eastAsia="宋体" w:hAnsi="宋体" w:cs="Times New Roman" w:hint="eastAsia"/>
          <w:bCs/>
          <w:kern w:val="0"/>
          <w:sz w:val="24"/>
          <w:szCs w:val="24"/>
        </w:rPr>
        <w:t>12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246CE6">
        <w:rPr>
          <w:rFonts w:ascii="宋体" w:eastAsia="宋体" w:hAnsi="宋体" w:cs="Times New Roman" w:hint="eastAsia"/>
          <w:bCs/>
          <w:kern w:val="0"/>
          <w:sz w:val="24"/>
          <w:szCs w:val="24"/>
        </w:rPr>
        <w:t>22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26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BA" w:rsidRDefault="00D231BA" w:rsidP="000F6CF3">
      <w:r>
        <w:separator/>
      </w:r>
    </w:p>
  </w:endnote>
  <w:endnote w:type="continuationSeparator" w:id="0">
    <w:p w:rsidR="00D231BA" w:rsidRDefault="00D231BA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BA" w:rsidRDefault="00D231BA" w:rsidP="000F6CF3">
      <w:r>
        <w:separator/>
      </w:r>
    </w:p>
  </w:footnote>
  <w:footnote w:type="continuationSeparator" w:id="0">
    <w:p w:rsidR="00D231BA" w:rsidRDefault="00D231BA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25B"/>
    <w:rsid w:val="000869C0"/>
    <w:rsid w:val="00087A17"/>
    <w:rsid w:val="00091907"/>
    <w:rsid w:val="000F6CF3"/>
    <w:rsid w:val="001737A2"/>
    <w:rsid w:val="001B2205"/>
    <w:rsid w:val="001B4AE4"/>
    <w:rsid w:val="001F377B"/>
    <w:rsid w:val="00237CFC"/>
    <w:rsid w:val="002442AE"/>
    <w:rsid w:val="00246CE6"/>
    <w:rsid w:val="0026154C"/>
    <w:rsid w:val="002B1B58"/>
    <w:rsid w:val="002B47BB"/>
    <w:rsid w:val="002F2F22"/>
    <w:rsid w:val="00306F22"/>
    <w:rsid w:val="00390A43"/>
    <w:rsid w:val="003B17D8"/>
    <w:rsid w:val="003E6C9C"/>
    <w:rsid w:val="004F1BE7"/>
    <w:rsid w:val="00501827"/>
    <w:rsid w:val="00503293"/>
    <w:rsid w:val="005060CC"/>
    <w:rsid w:val="005828A7"/>
    <w:rsid w:val="005A5327"/>
    <w:rsid w:val="005D617E"/>
    <w:rsid w:val="00623EBE"/>
    <w:rsid w:val="00693A3D"/>
    <w:rsid w:val="006D4823"/>
    <w:rsid w:val="00734386"/>
    <w:rsid w:val="0074367C"/>
    <w:rsid w:val="00776C6E"/>
    <w:rsid w:val="00813C56"/>
    <w:rsid w:val="00824AFD"/>
    <w:rsid w:val="0083007B"/>
    <w:rsid w:val="00845DFB"/>
    <w:rsid w:val="008F467D"/>
    <w:rsid w:val="00941AF2"/>
    <w:rsid w:val="009B5301"/>
    <w:rsid w:val="009E04C6"/>
    <w:rsid w:val="009E2168"/>
    <w:rsid w:val="009F704E"/>
    <w:rsid w:val="00A06C48"/>
    <w:rsid w:val="00A21A11"/>
    <w:rsid w:val="00AC3163"/>
    <w:rsid w:val="00AC5A7F"/>
    <w:rsid w:val="00AE3AB4"/>
    <w:rsid w:val="00B50B34"/>
    <w:rsid w:val="00B95785"/>
    <w:rsid w:val="00BA7D03"/>
    <w:rsid w:val="00BE625B"/>
    <w:rsid w:val="00C344AD"/>
    <w:rsid w:val="00C8176A"/>
    <w:rsid w:val="00CD61AC"/>
    <w:rsid w:val="00D034A3"/>
    <w:rsid w:val="00D1618B"/>
    <w:rsid w:val="00D231BA"/>
    <w:rsid w:val="00D5009F"/>
    <w:rsid w:val="00D9782C"/>
    <w:rsid w:val="00DD14DE"/>
    <w:rsid w:val="00DE3E13"/>
    <w:rsid w:val="00E172EB"/>
    <w:rsid w:val="00E47871"/>
    <w:rsid w:val="00E85022"/>
    <w:rsid w:val="00E93EF4"/>
    <w:rsid w:val="00EE3AE4"/>
    <w:rsid w:val="00EE690F"/>
    <w:rsid w:val="00F27AF6"/>
    <w:rsid w:val="00FA0616"/>
    <w:rsid w:val="00FC7926"/>
    <w:rsid w:val="00FE16C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8EB0"/>
  <w15:docId w15:val="{D4BDC4AA-0BA2-4EF9-97DF-2702625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0F6CF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0F6CF3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787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4787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4787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787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4787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478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47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36</cp:revision>
  <dcterms:created xsi:type="dcterms:W3CDTF">2020-02-24T08:42:00Z</dcterms:created>
  <dcterms:modified xsi:type="dcterms:W3CDTF">2020-12-21T07:14:00Z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