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C3" w:rsidRPr="00B30C40" w:rsidRDefault="003937C3" w:rsidP="003937C3">
      <w:pPr>
        <w:pStyle w:val="a3"/>
        <w:tabs>
          <w:tab w:val="left" w:pos="3165"/>
          <w:tab w:val="left" w:pos="6360"/>
        </w:tabs>
        <w:spacing w:before="82"/>
        <w:ind w:left="220"/>
        <w:rPr>
          <w:rFonts w:ascii="Times New Roman" w:hAnsi="Times New Roman" w:cs="Times New Roman"/>
        </w:rPr>
      </w:pPr>
      <w:r w:rsidRPr="00B30C40">
        <w:rPr>
          <w:rFonts w:ascii="Times New Roman" w:hAnsi="Times New Roman" w:cs="Times New Roman"/>
        </w:rPr>
        <w:t>证券代码</w:t>
      </w:r>
      <w:r w:rsidRPr="00B30C40">
        <w:rPr>
          <w:rFonts w:ascii="Times New Roman" w:hAnsi="Times New Roman" w:cs="Times New Roman"/>
          <w:spacing w:val="-8"/>
        </w:rPr>
        <w:t>：</w:t>
      </w:r>
      <w:r w:rsidRPr="00B30C40">
        <w:rPr>
          <w:rFonts w:ascii="Times New Roman" w:hAnsi="Times New Roman" w:cs="Times New Roman"/>
          <w:spacing w:val="-8"/>
        </w:rPr>
        <w:t>603</w:t>
      </w:r>
      <w:r>
        <w:rPr>
          <w:rFonts w:ascii="Times New Roman" w:hAnsi="Times New Roman" w:cs="Times New Roman" w:hint="eastAsia"/>
          <w:spacing w:val="-8"/>
        </w:rPr>
        <w:t>8</w:t>
      </w:r>
      <w:r w:rsidRPr="00B30C40">
        <w:rPr>
          <w:rFonts w:ascii="Times New Roman" w:hAnsi="Times New Roman" w:cs="Times New Roman"/>
          <w:spacing w:val="-8"/>
        </w:rPr>
        <w:t>15</w:t>
      </w:r>
      <w:r w:rsidRPr="00B30C40">
        <w:rPr>
          <w:rFonts w:ascii="Times New Roman" w:hAnsi="Times New Roman" w:cs="Times New Roman"/>
          <w:spacing w:val="-8"/>
        </w:rPr>
        <w:tab/>
      </w:r>
      <w:r w:rsidRPr="00B30C40">
        <w:rPr>
          <w:rFonts w:ascii="Times New Roman" w:hAnsi="Times New Roman" w:cs="Times New Roman"/>
        </w:rPr>
        <w:t>证券简称</w:t>
      </w:r>
      <w:r w:rsidRPr="00B30C40">
        <w:rPr>
          <w:rFonts w:ascii="Times New Roman" w:hAnsi="Times New Roman" w:cs="Times New Roman"/>
          <w:spacing w:val="-51"/>
        </w:rPr>
        <w:t>：</w:t>
      </w:r>
      <w:r>
        <w:rPr>
          <w:rFonts w:ascii="Times New Roman" w:hAnsi="Times New Roman" w:cs="Times New Roman" w:hint="eastAsia"/>
        </w:rPr>
        <w:t>交建</w:t>
      </w:r>
      <w:r w:rsidRPr="00B30C40">
        <w:rPr>
          <w:rFonts w:ascii="Times New Roman" w:hAnsi="Times New Roman" w:cs="Times New Roman"/>
        </w:rPr>
        <w:t>股份</w:t>
      </w:r>
      <w:r w:rsidRPr="00B30C40">
        <w:rPr>
          <w:rFonts w:ascii="Times New Roman" w:hAnsi="Times New Roman" w:cs="Times New Roman"/>
        </w:rPr>
        <w:tab/>
      </w:r>
      <w:r w:rsidRPr="00B30C40">
        <w:rPr>
          <w:rFonts w:ascii="Times New Roman" w:hAnsi="Times New Roman" w:cs="Times New Roman"/>
        </w:rPr>
        <w:t>公告编号</w:t>
      </w:r>
      <w:r w:rsidR="00A67BAC" w:rsidRPr="00F54BA2">
        <w:rPr>
          <w:rFonts w:ascii="Times New Roman" w:hAnsi="Times New Roman" w:cs="Times New Roman" w:hint="eastAsia"/>
        </w:rPr>
        <w:t>2020</w:t>
      </w:r>
      <w:r w:rsidRPr="00F54BA2">
        <w:rPr>
          <w:rFonts w:ascii="Times New Roman" w:hAnsi="Times New Roman" w:cs="Times New Roman"/>
        </w:rPr>
        <w:t>-</w:t>
      </w:r>
      <w:r w:rsidR="0006032E" w:rsidRPr="00F54BA2">
        <w:rPr>
          <w:rFonts w:ascii="Times New Roman" w:hAnsi="Times New Roman" w:cs="Times New Roman" w:hint="eastAsia"/>
        </w:rPr>
        <w:t>00</w:t>
      </w:r>
      <w:r w:rsidR="009C43B8" w:rsidRPr="00F54BA2">
        <w:rPr>
          <w:rFonts w:ascii="Times New Roman" w:hAnsi="Times New Roman" w:cs="Times New Roman" w:hint="eastAsia"/>
        </w:rPr>
        <w:t>7</w:t>
      </w:r>
    </w:p>
    <w:p w:rsidR="003937C3" w:rsidRDefault="003937C3" w:rsidP="003937C3">
      <w:pPr>
        <w:pStyle w:val="a3"/>
      </w:pPr>
    </w:p>
    <w:p w:rsidR="00623596" w:rsidRDefault="003937C3" w:rsidP="0063013A">
      <w:pPr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6"/>
          <w:szCs w:val="36"/>
        </w:rPr>
      </w:pPr>
      <w:r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安徽省交通建设股份有限公司</w:t>
      </w:r>
    </w:p>
    <w:p w:rsidR="003937C3" w:rsidRPr="0063013A" w:rsidRDefault="00623596" w:rsidP="00AA431E">
      <w:pPr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color w:val="FF0000"/>
          <w:sz w:val="36"/>
          <w:szCs w:val="36"/>
        </w:rPr>
      </w:pPr>
      <w:r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关于</w:t>
      </w: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聘任总经理</w:t>
      </w:r>
      <w:r w:rsidRPr="0063013A"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的公告</w:t>
      </w:r>
    </w:p>
    <w:p w:rsidR="005A39C9" w:rsidRDefault="00104C1D" w:rsidP="00623596">
      <w:pPr>
        <w:pStyle w:val="a3"/>
        <w:spacing w:before="9"/>
        <w:rPr>
          <w:rFonts w:ascii="Arial" w:hAnsi="Arial" w:cs="Arial"/>
        </w:rPr>
      </w:pPr>
      <w:r w:rsidRPr="00104C1D">
        <w:rPr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3.7pt;margin-top:.7pt;width:426.7pt;height:69.4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" filled="f" strokeweight=".48pt">
            <v:textbox inset="0,0,0,0">
              <w:txbxContent>
                <w:p w:rsidR="003937C3" w:rsidRDefault="003937C3" w:rsidP="003937C3">
                  <w:pPr>
                    <w:pStyle w:val="a3"/>
                    <w:spacing w:before="17" w:line="602" w:lineRule="exact"/>
                    <w:ind w:left="108" w:right="107" w:firstLine="479"/>
                  </w:pPr>
                  <w:r>
                    <w:rPr>
                      <w:spacing w:val="-5"/>
                    </w:rPr>
                    <w:t>本公司董事会及全体董事保证本公告内容不存在任何虚假记载、误导性陈述</w:t>
                  </w:r>
                  <w:r>
                    <w:t>或者重大遗漏，并对其内容的真实性、准确性和完整性承担个别及连带责任。</w:t>
                  </w:r>
                </w:p>
              </w:txbxContent>
            </v:textbox>
            <w10:wrap type="topAndBottom" anchorx="page"/>
          </v:shape>
        </w:pict>
      </w:r>
    </w:p>
    <w:p w:rsidR="006337B1" w:rsidRDefault="005A39C9" w:rsidP="006337B1">
      <w:pPr>
        <w:pStyle w:val="a3"/>
        <w:spacing w:line="480" w:lineRule="exact"/>
        <w:ind w:firstLine="476"/>
        <w:jc w:val="both"/>
      </w:pPr>
      <w:r w:rsidRPr="005A39C9">
        <w:t>安徽省交通建设股份有限公司</w:t>
      </w:r>
      <w:r w:rsidR="00DC4564">
        <w:rPr>
          <w:rFonts w:hint="eastAsia"/>
        </w:rPr>
        <w:t>（以下简称“交建股份”或“公司”）</w:t>
      </w:r>
      <w:r w:rsidRPr="005A39C9">
        <w:t>董事会于2020年2月</w:t>
      </w:r>
      <w:r w:rsidRPr="005A39C9">
        <w:rPr>
          <w:rFonts w:hint="eastAsia"/>
        </w:rPr>
        <w:t>2</w:t>
      </w:r>
      <w:r w:rsidR="00D653EC">
        <w:rPr>
          <w:rFonts w:hint="eastAsia"/>
        </w:rPr>
        <w:t>8</w:t>
      </w:r>
      <w:r w:rsidRPr="005A39C9">
        <w:t>日收到</w:t>
      </w:r>
      <w:r w:rsidR="00623596">
        <w:t>董事长</w:t>
      </w:r>
      <w:r w:rsidRPr="005A39C9">
        <w:rPr>
          <w:rFonts w:hint="eastAsia"/>
        </w:rPr>
        <w:t>胡先</w:t>
      </w:r>
      <w:r w:rsidRPr="005A39C9">
        <w:t>宽</w:t>
      </w:r>
      <w:r w:rsidR="00623596">
        <w:rPr>
          <w:rFonts w:hint="eastAsia"/>
        </w:rPr>
        <w:t>先生书面辞任文件</w:t>
      </w:r>
      <w:r w:rsidRPr="005A39C9">
        <w:t>，因</w:t>
      </w:r>
      <w:r w:rsidR="00623596">
        <w:rPr>
          <w:rFonts w:hint="eastAsia"/>
        </w:rPr>
        <w:t>公司经营管理需要，</w:t>
      </w:r>
      <w:r w:rsidR="00623596">
        <w:t>决定</w:t>
      </w:r>
      <w:r w:rsidR="00623596">
        <w:rPr>
          <w:rFonts w:hint="eastAsia"/>
        </w:rPr>
        <w:t>辞去兼任的</w:t>
      </w:r>
      <w:r w:rsidR="00623596" w:rsidRPr="00336F19">
        <w:rPr>
          <w:rFonts w:hint="eastAsia"/>
        </w:rPr>
        <w:t>公司总经理职务</w:t>
      </w:r>
      <w:r w:rsidRPr="005A39C9">
        <w:t>。根据《公司法》、《公司章程》的有关规定，总经理的辞</w:t>
      </w:r>
      <w:r w:rsidR="00623596">
        <w:rPr>
          <w:rFonts w:hint="eastAsia"/>
        </w:rPr>
        <w:t>任</w:t>
      </w:r>
      <w:r w:rsidR="00D653EC">
        <w:t>报告自送达董</w:t>
      </w:r>
      <w:bookmarkStart w:id="0" w:name="_GoBack"/>
      <w:bookmarkEnd w:id="0"/>
      <w:r w:rsidR="00D653EC">
        <w:t>事会时生效</w:t>
      </w:r>
      <w:r w:rsidRPr="005A39C9">
        <w:t>。</w:t>
      </w:r>
    </w:p>
    <w:p w:rsidR="006337B1" w:rsidRDefault="002B348D" w:rsidP="006337B1">
      <w:pPr>
        <w:pStyle w:val="a3"/>
        <w:spacing w:line="480" w:lineRule="exact"/>
        <w:ind w:firstLine="476"/>
        <w:jc w:val="both"/>
      </w:pPr>
      <w:r>
        <w:rPr>
          <w:rFonts w:hint="eastAsia"/>
        </w:rPr>
        <w:t>根据《公司法》、《上海证券交易所股票上市规则》及《公司章程》等有关规定，</w:t>
      </w:r>
      <w:r w:rsidR="005A39C9" w:rsidRPr="005A39C9">
        <w:t>经公司董事长提名，</w:t>
      </w:r>
      <w:r>
        <w:rPr>
          <w:rFonts w:hint="eastAsia"/>
        </w:rPr>
        <w:t>董事会提名委员会进行资格审查，</w:t>
      </w:r>
      <w:r w:rsidR="005A39C9" w:rsidRPr="005A39C9">
        <w:t>公司于2020年</w:t>
      </w:r>
      <w:r w:rsidR="00623596">
        <w:rPr>
          <w:rFonts w:hint="eastAsia"/>
        </w:rPr>
        <w:t>3</w:t>
      </w:r>
      <w:r w:rsidR="005A39C9" w:rsidRPr="005A39C9">
        <w:t>月</w:t>
      </w:r>
      <w:r w:rsidR="00623596">
        <w:rPr>
          <w:rFonts w:hint="eastAsia"/>
        </w:rPr>
        <w:t>2</w:t>
      </w:r>
      <w:r w:rsidR="005A39C9" w:rsidRPr="005A39C9">
        <w:t>日以通讯方式召开了第</w:t>
      </w:r>
      <w:r w:rsidR="00623596">
        <w:rPr>
          <w:rFonts w:hint="eastAsia"/>
        </w:rPr>
        <w:t>二</w:t>
      </w:r>
      <w:r w:rsidR="005A39C9" w:rsidRPr="005A39C9">
        <w:t>届董事会</w:t>
      </w:r>
      <w:r w:rsidR="00623596">
        <w:rPr>
          <w:rFonts w:hint="eastAsia"/>
        </w:rPr>
        <w:t>第</w:t>
      </w:r>
      <w:r w:rsidR="00220DAF">
        <w:rPr>
          <w:rFonts w:hint="eastAsia"/>
        </w:rPr>
        <w:t>三</w:t>
      </w:r>
      <w:r w:rsidR="00623596">
        <w:rPr>
          <w:rFonts w:hint="eastAsia"/>
        </w:rPr>
        <w:t>次</w:t>
      </w:r>
      <w:r w:rsidR="005A39C9" w:rsidRPr="005A39C9">
        <w:t>会议，会议一致审议通过了《关于聘任公司总经理的议案》，董事会决定聘任</w:t>
      </w:r>
      <w:r w:rsidR="00623596">
        <w:rPr>
          <w:rFonts w:hint="eastAsia"/>
        </w:rPr>
        <w:t>彭</w:t>
      </w:r>
      <w:r w:rsidR="00220DAF">
        <w:rPr>
          <w:rFonts w:hint="eastAsia"/>
        </w:rPr>
        <w:t>小</w:t>
      </w:r>
      <w:r w:rsidR="00623596">
        <w:t>毛</w:t>
      </w:r>
      <w:r w:rsidR="005A39C9" w:rsidRPr="005A39C9">
        <w:t>生为公司总经理（简历附后），任期自董事会审议通过之日起至本届董事会届满</w:t>
      </w:r>
      <w:r>
        <w:rPr>
          <w:rFonts w:hint="eastAsia"/>
        </w:rPr>
        <w:t>之日</w:t>
      </w:r>
      <w:r w:rsidR="005A39C9" w:rsidRPr="005A39C9">
        <w:t>为止。</w:t>
      </w:r>
    </w:p>
    <w:p w:rsidR="006337B1" w:rsidRDefault="005A39C9" w:rsidP="006337B1">
      <w:pPr>
        <w:pStyle w:val="a3"/>
        <w:spacing w:line="480" w:lineRule="exact"/>
        <w:ind w:firstLine="476"/>
        <w:jc w:val="both"/>
        <w:rPr>
          <w:rFonts w:hint="eastAsia"/>
        </w:rPr>
      </w:pPr>
      <w:r w:rsidRPr="005A39C9">
        <w:t>公司独立董事</w:t>
      </w:r>
      <w:r w:rsidR="00AB3219">
        <w:t>对本次总经理聘任事宜</w:t>
      </w:r>
      <w:r w:rsidRPr="005A39C9">
        <w:t>发表了同意的独立意见。</w:t>
      </w:r>
    </w:p>
    <w:p w:rsidR="00896A88" w:rsidRDefault="00896A88" w:rsidP="006337B1">
      <w:pPr>
        <w:pStyle w:val="a3"/>
        <w:spacing w:line="480" w:lineRule="exact"/>
        <w:ind w:firstLine="476"/>
        <w:jc w:val="both"/>
      </w:pPr>
    </w:p>
    <w:p w:rsidR="006337B1" w:rsidRDefault="005A39C9" w:rsidP="006337B1">
      <w:pPr>
        <w:pStyle w:val="a3"/>
        <w:spacing w:line="480" w:lineRule="exact"/>
        <w:ind w:firstLine="476"/>
        <w:jc w:val="both"/>
      </w:pPr>
      <w:r w:rsidRPr="005A39C9">
        <w:t>特此公告。</w:t>
      </w:r>
    </w:p>
    <w:p w:rsidR="00D13F6F" w:rsidRDefault="00D13F6F" w:rsidP="003937C3">
      <w:pPr>
        <w:pStyle w:val="a3"/>
        <w:spacing w:line="360" w:lineRule="auto"/>
        <w:ind w:firstLine="476"/>
        <w:jc w:val="both"/>
      </w:pPr>
    </w:p>
    <w:p w:rsidR="003763E6" w:rsidRDefault="003763E6" w:rsidP="003937C3">
      <w:pPr>
        <w:pStyle w:val="a3"/>
        <w:spacing w:line="360" w:lineRule="auto"/>
        <w:ind w:firstLine="476"/>
        <w:jc w:val="both"/>
      </w:pPr>
    </w:p>
    <w:p w:rsidR="003763E6" w:rsidRDefault="003763E6" w:rsidP="003937C3">
      <w:pPr>
        <w:pStyle w:val="a3"/>
        <w:spacing w:line="360" w:lineRule="auto"/>
        <w:ind w:firstLine="476"/>
        <w:jc w:val="both"/>
      </w:pPr>
    </w:p>
    <w:p w:rsidR="003763E6" w:rsidRDefault="003763E6" w:rsidP="003937C3">
      <w:pPr>
        <w:pStyle w:val="a3"/>
        <w:spacing w:line="360" w:lineRule="auto"/>
        <w:ind w:firstLine="476"/>
        <w:jc w:val="both"/>
      </w:pPr>
    </w:p>
    <w:p w:rsidR="003763E6" w:rsidRDefault="003763E6" w:rsidP="003937C3">
      <w:pPr>
        <w:pStyle w:val="a3"/>
        <w:spacing w:line="360" w:lineRule="auto"/>
        <w:ind w:firstLine="476"/>
        <w:jc w:val="both"/>
      </w:pPr>
    </w:p>
    <w:p w:rsidR="003937C3" w:rsidRPr="00B21EFE" w:rsidRDefault="003937C3" w:rsidP="003937C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安徽省交通建设股份有限公司</w:t>
      </w:r>
      <w:r w:rsidRPr="00B21EFE">
        <w:rPr>
          <w:rFonts w:ascii="Times New Roman" w:hAnsi="Times New Roman" w:cs="Times New Roman"/>
          <w:sz w:val="24"/>
          <w:szCs w:val="24"/>
        </w:rPr>
        <w:t>董事会</w:t>
      </w:r>
      <w:r w:rsidRPr="00B21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379" w:rsidRPr="000F43AB" w:rsidRDefault="003937C3" w:rsidP="003937C3">
      <w:pPr>
        <w:pStyle w:val="a3"/>
        <w:spacing w:line="360" w:lineRule="auto"/>
        <w:ind w:firstLine="476"/>
        <w:jc w:val="right"/>
        <w:rPr>
          <w:rFonts w:asciiTheme="minorEastAsia" w:eastAsiaTheme="minorEastAsia" w:hAnsiTheme="minorEastAsia" w:cs="Times New Roman"/>
          <w:kern w:val="2"/>
          <w:lang w:val="en-US" w:bidi="ar-SA"/>
        </w:rPr>
      </w:pPr>
      <w:r w:rsidRPr="000F43AB">
        <w:rPr>
          <w:rFonts w:asciiTheme="minorEastAsia" w:eastAsiaTheme="minorEastAsia" w:hAnsiTheme="minorEastAsia" w:cs="Times New Roman"/>
          <w:kern w:val="2"/>
          <w:lang w:val="en-US" w:bidi="ar-SA"/>
        </w:rPr>
        <w:t xml:space="preserve"> </w:t>
      </w:r>
      <w:r w:rsidR="00A94612" w:rsidRPr="000F43AB">
        <w:rPr>
          <w:rFonts w:asciiTheme="minorEastAsia" w:eastAsiaTheme="minorEastAsia" w:hAnsiTheme="minorEastAsia" w:cs="Times New Roman" w:hint="eastAsia"/>
          <w:kern w:val="2"/>
          <w:lang w:val="en-US" w:bidi="ar-SA"/>
        </w:rPr>
        <w:t>2020</w:t>
      </w:r>
      <w:r w:rsidRPr="000F43AB">
        <w:rPr>
          <w:rFonts w:asciiTheme="minorEastAsia" w:eastAsiaTheme="minorEastAsia" w:hAnsiTheme="minorEastAsia" w:cs="Times New Roman"/>
          <w:kern w:val="2"/>
          <w:lang w:val="en-US" w:bidi="ar-SA"/>
        </w:rPr>
        <w:t>年</w:t>
      </w:r>
      <w:r w:rsidR="00A94612" w:rsidRPr="000F43AB">
        <w:rPr>
          <w:rFonts w:asciiTheme="minorEastAsia" w:eastAsiaTheme="minorEastAsia" w:hAnsiTheme="minorEastAsia" w:cs="Times New Roman" w:hint="eastAsia"/>
          <w:kern w:val="2"/>
          <w:lang w:val="en-US" w:bidi="ar-SA"/>
        </w:rPr>
        <w:t>3</w:t>
      </w:r>
      <w:r w:rsidRPr="000F43AB">
        <w:rPr>
          <w:rFonts w:asciiTheme="minorEastAsia" w:eastAsiaTheme="minorEastAsia" w:hAnsiTheme="minorEastAsia" w:cs="Times New Roman"/>
          <w:kern w:val="2"/>
          <w:lang w:val="en-US" w:bidi="ar-SA"/>
        </w:rPr>
        <w:t>月</w:t>
      </w:r>
      <w:r w:rsidR="00FC5360">
        <w:rPr>
          <w:rFonts w:asciiTheme="minorEastAsia" w:eastAsiaTheme="minorEastAsia" w:hAnsiTheme="minorEastAsia" w:cs="Times New Roman" w:hint="eastAsia"/>
          <w:kern w:val="2"/>
          <w:lang w:val="en-US" w:bidi="ar-SA"/>
        </w:rPr>
        <w:t>4</w:t>
      </w:r>
      <w:r w:rsidRPr="000F43AB">
        <w:rPr>
          <w:rFonts w:asciiTheme="minorEastAsia" w:eastAsiaTheme="minorEastAsia" w:hAnsiTheme="minorEastAsia" w:cs="Times New Roman"/>
          <w:kern w:val="2"/>
          <w:lang w:val="en-US" w:bidi="ar-SA"/>
        </w:rPr>
        <w:t>日</w:t>
      </w:r>
    </w:p>
    <w:p w:rsidR="00AA431E" w:rsidRDefault="00AA431E" w:rsidP="00BE32DA">
      <w:pPr>
        <w:spacing w:before="156" w:after="156" w:line="480" w:lineRule="exact"/>
        <w:jc w:val="left"/>
        <w:rPr>
          <w:rFonts w:asciiTheme="minorEastAsia" w:hAnsiTheme="minorEastAsia"/>
          <w:sz w:val="24"/>
          <w:szCs w:val="24"/>
        </w:rPr>
      </w:pPr>
    </w:p>
    <w:p w:rsidR="00A94612" w:rsidRDefault="00A94612" w:rsidP="003763E6">
      <w:pPr>
        <w:spacing w:before="156" w:after="156" w:line="48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02799">
        <w:rPr>
          <w:rFonts w:asciiTheme="minorEastAsia" w:hAnsiTheme="minorEastAsia" w:hint="eastAsia"/>
          <w:sz w:val="24"/>
          <w:szCs w:val="24"/>
        </w:rPr>
        <w:lastRenderedPageBreak/>
        <w:t>附件：</w:t>
      </w:r>
      <w:r>
        <w:rPr>
          <w:rFonts w:asciiTheme="minorEastAsia" w:hAnsiTheme="minorEastAsia" w:hint="eastAsia"/>
          <w:sz w:val="24"/>
          <w:szCs w:val="24"/>
        </w:rPr>
        <w:t>总经理</w:t>
      </w:r>
      <w:r w:rsidRPr="00C02799">
        <w:rPr>
          <w:rFonts w:asciiTheme="minorEastAsia" w:hAnsiTheme="minorEastAsia" w:hint="eastAsia"/>
          <w:sz w:val="24"/>
          <w:szCs w:val="24"/>
        </w:rPr>
        <w:t>简历</w:t>
      </w:r>
    </w:p>
    <w:p w:rsidR="005D0370" w:rsidRPr="00A94612" w:rsidRDefault="00A94612" w:rsidP="003763E6">
      <w:pPr>
        <w:pStyle w:val="a3"/>
        <w:spacing w:line="480" w:lineRule="exact"/>
        <w:ind w:firstLine="476"/>
        <w:jc w:val="both"/>
      </w:pPr>
      <w:r w:rsidRPr="00A94612">
        <w:rPr>
          <w:rFonts w:hint="eastAsia"/>
          <w:b/>
        </w:rPr>
        <w:t>彭小毛先生</w:t>
      </w:r>
      <w:r w:rsidRPr="00A94612">
        <w:rPr>
          <w:rFonts w:hint="eastAsia"/>
        </w:rPr>
        <w:t>，1977年生，中国国籍</w:t>
      </w:r>
      <w:r w:rsidRPr="00A94612">
        <w:t>，无境外永久居留权</w:t>
      </w:r>
      <w:r w:rsidRPr="00A94612">
        <w:rPr>
          <w:rFonts w:hint="eastAsia"/>
        </w:rPr>
        <w:t>，硕士在读，中共党员，荣获全国五一劳动奖章、中央企业青年岗位能手等荣誉。2000年7月至2012年4月，历任中国建筑第五工程局</w:t>
      </w:r>
      <w:r w:rsidRPr="00A94612">
        <w:t>有限公司投标中心副经理</w:t>
      </w:r>
      <w:r w:rsidRPr="00A94612">
        <w:rPr>
          <w:rFonts w:hint="eastAsia"/>
        </w:rPr>
        <w:t>、项目总工、商务经理、</w:t>
      </w:r>
      <w:r w:rsidRPr="00A94612">
        <w:t>项目经理</w:t>
      </w:r>
      <w:r w:rsidRPr="00A94612">
        <w:rPr>
          <w:rFonts w:hint="eastAsia"/>
        </w:rPr>
        <w:t>、总经济师、副总经理、项目指挥长；2012年4月至2016年2月，任湖南中建仰天湖投资有限公司总经理；2016年2月至2016年8月，任中国建筑第五工程局</w:t>
      </w:r>
      <w:r w:rsidRPr="00A94612">
        <w:t>有限公司隧道</w:t>
      </w:r>
      <w:r w:rsidR="00793FD3">
        <w:rPr>
          <w:rFonts w:hint="eastAsia"/>
        </w:rPr>
        <w:t>分</w:t>
      </w:r>
      <w:r w:rsidRPr="00A94612">
        <w:t>公司副总经理</w:t>
      </w:r>
      <w:r w:rsidRPr="00A94612">
        <w:rPr>
          <w:rFonts w:hint="eastAsia"/>
        </w:rPr>
        <w:t>；2016年8月至2018年5月，任</w:t>
      </w:r>
      <w:r w:rsidRPr="00566F29">
        <w:rPr>
          <w:rFonts w:hint="eastAsia"/>
        </w:rPr>
        <w:t>中国建筑第五工程局</w:t>
      </w:r>
      <w:r w:rsidRPr="00566F29">
        <w:t>有限公司</w:t>
      </w:r>
      <w:r w:rsidR="000C0C0F">
        <w:rPr>
          <w:rFonts w:hint="eastAsia"/>
        </w:rPr>
        <w:t>三</w:t>
      </w:r>
      <w:r w:rsidR="000C0C0F">
        <w:t>公司</w:t>
      </w:r>
      <w:r w:rsidRPr="00A94612">
        <w:t>副总经理兼项目指挥长</w:t>
      </w:r>
      <w:r w:rsidRPr="00A94612">
        <w:rPr>
          <w:rFonts w:hint="eastAsia"/>
        </w:rPr>
        <w:t>；2018年5月至2018年11月，任中南</w:t>
      </w:r>
      <w:r w:rsidRPr="00A94612">
        <w:t>无锡路桥集团股份有限公司总裁</w:t>
      </w:r>
      <w:r w:rsidRPr="00A94612">
        <w:rPr>
          <w:rFonts w:hint="eastAsia"/>
        </w:rPr>
        <w:t>；2018年11月至2020年2月，任江苏中南建筑产业集团有限责任公司路桥分公司董事长</w:t>
      </w:r>
      <w:r w:rsidR="00E532FC">
        <w:rPr>
          <w:rFonts w:hint="eastAsia"/>
        </w:rPr>
        <w:t>；现任交建股份总经理</w:t>
      </w:r>
      <w:r w:rsidRPr="00A94612">
        <w:rPr>
          <w:rFonts w:hint="eastAsia"/>
        </w:rPr>
        <w:t>。</w:t>
      </w:r>
    </w:p>
    <w:sectPr w:rsidR="005D0370" w:rsidRPr="00A94612" w:rsidSect="00FD0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2FA" w:rsidRDefault="00D002FA" w:rsidP="00DA4FDF">
      <w:r>
        <w:separator/>
      </w:r>
    </w:p>
  </w:endnote>
  <w:endnote w:type="continuationSeparator" w:id="0">
    <w:p w:rsidR="00D002FA" w:rsidRDefault="00D002FA" w:rsidP="00DA4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2FA" w:rsidRDefault="00D002FA" w:rsidP="00DA4FDF">
      <w:r>
        <w:separator/>
      </w:r>
    </w:p>
  </w:footnote>
  <w:footnote w:type="continuationSeparator" w:id="0">
    <w:p w:rsidR="00D002FA" w:rsidRDefault="00D002FA" w:rsidP="00DA4F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F11"/>
    <w:rsid w:val="00000A5C"/>
    <w:rsid w:val="00017AB3"/>
    <w:rsid w:val="00017F14"/>
    <w:rsid w:val="000359EF"/>
    <w:rsid w:val="00044CBF"/>
    <w:rsid w:val="00046C07"/>
    <w:rsid w:val="0005493F"/>
    <w:rsid w:val="000569E3"/>
    <w:rsid w:val="0006032E"/>
    <w:rsid w:val="00066777"/>
    <w:rsid w:val="0009426C"/>
    <w:rsid w:val="00094CF7"/>
    <w:rsid w:val="000A20D2"/>
    <w:rsid w:val="000B5CF0"/>
    <w:rsid w:val="000C0C0F"/>
    <w:rsid w:val="000D5B36"/>
    <w:rsid w:val="000E1442"/>
    <w:rsid w:val="000F43AB"/>
    <w:rsid w:val="00104C1D"/>
    <w:rsid w:val="001201BD"/>
    <w:rsid w:val="001255F8"/>
    <w:rsid w:val="00182BBF"/>
    <w:rsid w:val="001875DD"/>
    <w:rsid w:val="001A0767"/>
    <w:rsid w:val="001A167B"/>
    <w:rsid w:val="001C0358"/>
    <w:rsid w:val="00215B46"/>
    <w:rsid w:val="0022003E"/>
    <w:rsid w:val="00220DAF"/>
    <w:rsid w:val="002272C0"/>
    <w:rsid w:val="00230F5C"/>
    <w:rsid w:val="002B348D"/>
    <w:rsid w:val="002D0DB8"/>
    <w:rsid w:val="002E0EC1"/>
    <w:rsid w:val="002E16AD"/>
    <w:rsid w:val="002E3237"/>
    <w:rsid w:val="0030128D"/>
    <w:rsid w:val="00303117"/>
    <w:rsid w:val="00311FA7"/>
    <w:rsid w:val="0033386D"/>
    <w:rsid w:val="00353729"/>
    <w:rsid w:val="003763E6"/>
    <w:rsid w:val="003830AE"/>
    <w:rsid w:val="0038530C"/>
    <w:rsid w:val="003937C3"/>
    <w:rsid w:val="003A3658"/>
    <w:rsid w:val="003C0341"/>
    <w:rsid w:val="003C2475"/>
    <w:rsid w:val="003C5B19"/>
    <w:rsid w:val="003C6D1E"/>
    <w:rsid w:val="003D3A22"/>
    <w:rsid w:val="003D7D4D"/>
    <w:rsid w:val="004141DD"/>
    <w:rsid w:val="004308C9"/>
    <w:rsid w:val="00432169"/>
    <w:rsid w:val="004539C9"/>
    <w:rsid w:val="00455686"/>
    <w:rsid w:val="00472682"/>
    <w:rsid w:val="0047457F"/>
    <w:rsid w:val="004967D1"/>
    <w:rsid w:val="004B1B38"/>
    <w:rsid w:val="004B38DC"/>
    <w:rsid w:val="004C4229"/>
    <w:rsid w:val="004C58A4"/>
    <w:rsid w:val="00526FA5"/>
    <w:rsid w:val="005420AE"/>
    <w:rsid w:val="00551F59"/>
    <w:rsid w:val="00566F29"/>
    <w:rsid w:val="00572A3C"/>
    <w:rsid w:val="00591084"/>
    <w:rsid w:val="00591F25"/>
    <w:rsid w:val="005A39C9"/>
    <w:rsid w:val="005B5013"/>
    <w:rsid w:val="005C00D4"/>
    <w:rsid w:val="005C1429"/>
    <w:rsid w:val="005D0370"/>
    <w:rsid w:val="005D11E2"/>
    <w:rsid w:val="005D1A65"/>
    <w:rsid w:val="005E3E9D"/>
    <w:rsid w:val="00611682"/>
    <w:rsid w:val="00612049"/>
    <w:rsid w:val="00617088"/>
    <w:rsid w:val="00621D49"/>
    <w:rsid w:val="00623596"/>
    <w:rsid w:val="0063013A"/>
    <w:rsid w:val="006337B1"/>
    <w:rsid w:val="00640301"/>
    <w:rsid w:val="006519CF"/>
    <w:rsid w:val="006707B1"/>
    <w:rsid w:val="00691B62"/>
    <w:rsid w:val="0069228A"/>
    <w:rsid w:val="006B4414"/>
    <w:rsid w:val="006D379F"/>
    <w:rsid w:val="006E05E2"/>
    <w:rsid w:val="006E1690"/>
    <w:rsid w:val="00711800"/>
    <w:rsid w:val="007146DC"/>
    <w:rsid w:val="0071779F"/>
    <w:rsid w:val="007177B6"/>
    <w:rsid w:val="007246C8"/>
    <w:rsid w:val="00724D41"/>
    <w:rsid w:val="0073067A"/>
    <w:rsid w:val="00732B61"/>
    <w:rsid w:val="007341B8"/>
    <w:rsid w:val="0073640A"/>
    <w:rsid w:val="00736FF2"/>
    <w:rsid w:val="0076640F"/>
    <w:rsid w:val="007733D9"/>
    <w:rsid w:val="00793FD3"/>
    <w:rsid w:val="007A4DF4"/>
    <w:rsid w:val="007B476F"/>
    <w:rsid w:val="007C06F2"/>
    <w:rsid w:val="007C4530"/>
    <w:rsid w:val="007D4757"/>
    <w:rsid w:val="007E36B3"/>
    <w:rsid w:val="007E3771"/>
    <w:rsid w:val="00804D93"/>
    <w:rsid w:val="0080507D"/>
    <w:rsid w:val="00833D7A"/>
    <w:rsid w:val="00850BC2"/>
    <w:rsid w:val="008711ED"/>
    <w:rsid w:val="00892230"/>
    <w:rsid w:val="00896100"/>
    <w:rsid w:val="00896A88"/>
    <w:rsid w:val="008A0985"/>
    <w:rsid w:val="008A2B4B"/>
    <w:rsid w:val="008F3290"/>
    <w:rsid w:val="008F75F3"/>
    <w:rsid w:val="00902CE8"/>
    <w:rsid w:val="00915510"/>
    <w:rsid w:val="00922EE2"/>
    <w:rsid w:val="009300D8"/>
    <w:rsid w:val="00930992"/>
    <w:rsid w:val="00962EAA"/>
    <w:rsid w:val="00987053"/>
    <w:rsid w:val="009A6709"/>
    <w:rsid w:val="009B0B58"/>
    <w:rsid w:val="009C12B4"/>
    <w:rsid w:val="009C43B8"/>
    <w:rsid w:val="009E5361"/>
    <w:rsid w:val="009E7573"/>
    <w:rsid w:val="009F166B"/>
    <w:rsid w:val="009F7346"/>
    <w:rsid w:val="00A13497"/>
    <w:rsid w:val="00A226A6"/>
    <w:rsid w:val="00A234AA"/>
    <w:rsid w:val="00A301D7"/>
    <w:rsid w:val="00A3738A"/>
    <w:rsid w:val="00A45445"/>
    <w:rsid w:val="00A67BAC"/>
    <w:rsid w:val="00A7101C"/>
    <w:rsid w:val="00A94612"/>
    <w:rsid w:val="00A9796C"/>
    <w:rsid w:val="00AA431E"/>
    <w:rsid w:val="00AA66CD"/>
    <w:rsid w:val="00AB2F35"/>
    <w:rsid w:val="00AB2FC6"/>
    <w:rsid w:val="00AB3219"/>
    <w:rsid w:val="00AB36D0"/>
    <w:rsid w:val="00AB63A9"/>
    <w:rsid w:val="00AC5868"/>
    <w:rsid w:val="00AD253B"/>
    <w:rsid w:val="00AF10A4"/>
    <w:rsid w:val="00AF7F46"/>
    <w:rsid w:val="00B256AA"/>
    <w:rsid w:val="00B2572E"/>
    <w:rsid w:val="00B27EDD"/>
    <w:rsid w:val="00B412F3"/>
    <w:rsid w:val="00B44030"/>
    <w:rsid w:val="00B5005D"/>
    <w:rsid w:val="00B53AEE"/>
    <w:rsid w:val="00B64F62"/>
    <w:rsid w:val="00B842A4"/>
    <w:rsid w:val="00B86C4E"/>
    <w:rsid w:val="00BB6F49"/>
    <w:rsid w:val="00BC23B8"/>
    <w:rsid w:val="00BC71BD"/>
    <w:rsid w:val="00BE32DA"/>
    <w:rsid w:val="00BF2969"/>
    <w:rsid w:val="00C11620"/>
    <w:rsid w:val="00C17690"/>
    <w:rsid w:val="00C17D07"/>
    <w:rsid w:val="00C2353F"/>
    <w:rsid w:val="00C33318"/>
    <w:rsid w:val="00C45379"/>
    <w:rsid w:val="00C62873"/>
    <w:rsid w:val="00C6611C"/>
    <w:rsid w:val="00C73809"/>
    <w:rsid w:val="00C73CDC"/>
    <w:rsid w:val="00CB2716"/>
    <w:rsid w:val="00CE5F90"/>
    <w:rsid w:val="00D002FA"/>
    <w:rsid w:val="00D03ACD"/>
    <w:rsid w:val="00D040B4"/>
    <w:rsid w:val="00D13F6F"/>
    <w:rsid w:val="00D236CE"/>
    <w:rsid w:val="00D31C83"/>
    <w:rsid w:val="00D63B4D"/>
    <w:rsid w:val="00D653EC"/>
    <w:rsid w:val="00DA4FDF"/>
    <w:rsid w:val="00DC4564"/>
    <w:rsid w:val="00E11C41"/>
    <w:rsid w:val="00E2686C"/>
    <w:rsid w:val="00E532FC"/>
    <w:rsid w:val="00E533F6"/>
    <w:rsid w:val="00E56121"/>
    <w:rsid w:val="00E62452"/>
    <w:rsid w:val="00E67668"/>
    <w:rsid w:val="00EA56BB"/>
    <w:rsid w:val="00EE09A5"/>
    <w:rsid w:val="00EE5B41"/>
    <w:rsid w:val="00F23C6A"/>
    <w:rsid w:val="00F2676A"/>
    <w:rsid w:val="00F26F11"/>
    <w:rsid w:val="00F44152"/>
    <w:rsid w:val="00F54BA2"/>
    <w:rsid w:val="00F928CF"/>
    <w:rsid w:val="00FA132C"/>
    <w:rsid w:val="00FB6399"/>
    <w:rsid w:val="00FC41A7"/>
    <w:rsid w:val="00FC5360"/>
    <w:rsid w:val="00FD0EA7"/>
    <w:rsid w:val="00FD3007"/>
    <w:rsid w:val="00FE414E"/>
    <w:rsid w:val="00FE4519"/>
    <w:rsid w:val="00FE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A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003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937C3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937C3"/>
    <w:rPr>
      <w:rFonts w:ascii="宋体" w:eastAsia="宋体" w:hAnsi="宋体" w:cs="宋体"/>
      <w:kern w:val="0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3937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Char0"/>
    <w:uiPriority w:val="99"/>
    <w:semiHidden/>
    <w:unhideWhenUsed/>
    <w:rsid w:val="000A20D2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0A20D2"/>
  </w:style>
  <w:style w:type="paragraph" w:styleId="a5">
    <w:name w:val="annotation text"/>
    <w:basedOn w:val="a"/>
    <w:link w:val="Char1"/>
    <w:qFormat/>
    <w:rsid w:val="000A20D2"/>
    <w:pPr>
      <w:jc w:val="left"/>
    </w:pPr>
    <w:rPr>
      <w:rFonts w:ascii="Times New Roman" w:eastAsia="宋体" w:hAnsi="Times New Roman" w:cs="Times New Roman"/>
    </w:rPr>
  </w:style>
  <w:style w:type="character" w:customStyle="1" w:styleId="Char2">
    <w:name w:val="批注文字 Char"/>
    <w:basedOn w:val="a0"/>
    <w:uiPriority w:val="99"/>
    <w:semiHidden/>
    <w:rsid w:val="000A20D2"/>
  </w:style>
  <w:style w:type="character" w:customStyle="1" w:styleId="Char1">
    <w:name w:val="批注文字 Char1"/>
    <w:basedOn w:val="a0"/>
    <w:link w:val="a5"/>
    <w:qFormat/>
    <w:rsid w:val="000A20D2"/>
    <w:rPr>
      <w:rFonts w:ascii="Times New Roman" w:eastAsia="宋体" w:hAnsi="Times New Roman" w:cs="Times New Roman"/>
    </w:rPr>
  </w:style>
  <w:style w:type="character" w:customStyle="1" w:styleId="2Char">
    <w:name w:val="标题 2 Char"/>
    <w:basedOn w:val="a0"/>
    <w:link w:val="2"/>
    <w:uiPriority w:val="9"/>
    <w:rsid w:val="0022003E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2200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2003E"/>
    <w:rPr>
      <w:color w:val="0000FF"/>
      <w:u w:val="single"/>
    </w:rPr>
  </w:style>
  <w:style w:type="paragraph" w:styleId="a8">
    <w:name w:val="header"/>
    <w:basedOn w:val="a"/>
    <w:link w:val="Char3"/>
    <w:uiPriority w:val="99"/>
    <w:semiHidden/>
    <w:unhideWhenUsed/>
    <w:rsid w:val="00DA4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semiHidden/>
    <w:rsid w:val="00DA4FDF"/>
    <w:rPr>
      <w:sz w:val="18"/>
      <w:szCs w:val="18"/>
    </w:rPr>
  </w:style>
  <w:style w:type="paragraph" w:styleId="a9">
    <w:name w:val="footer"/>
    <w:basedOn w:val="a"/>
    <w:link w:val="Char4"/>
    <w:uiPriority w:val="99"/>
    <w:semiHidden/>
    <w:unhideWhenUsed/>
    <w:rsid w:val="00DA4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semiHidden/>
    <w:rsid w:val="00DA4FDF"/>
    <w:rPr>
      <w:sz w:val="18"/>
      <w:szCs w:val="18"/>
    </w:rPr>
  </w:style>
  <w:style w:type="paragraph" w:styleId="aa">
    <w:name w:val="Balloon Text"/>
    <w:basedOn w:val="a"/>
    <w:link w:val="Char5"/>
    <w:uiPriority w:val="99"/>
    <w:semiHidden/>
    <w:unhideWhenUsed/>
    <w:rsid w:val="00DA4FDF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DA4F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003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937C3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937C3"/>
    <w:rPr>
      <w:rFonts w:ascii="宋体" w:eastAsia="宋体" w:hAnsi="宋体" w:cs="宋体"/>
      <w:kern w:val="0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3937C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Char0"/>
    <w:uiPriority w:val="99"/>
    <w:semiHidden/>
    <w:unhideWhenUsed/>
    <w:rsid w:val="000A20D2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0A20D2"/>
  </w:style>
  <w:style w:type="paragraph" w:styleId="a5">
    <w:name w:val="annotation text"/>
    <w:basedOn w:val="a"/>
    <w:link w:val="Char1"/>
    <w:qFormat/>
    <w:rsid w:val="000A20D2"/>
    <w:pPr>
      <w:jc w:val="left"/>
    </w:pPr>
    <w:rPr>
      <w:rFonts w:ascii="Times New Roman" w:eastAsia="宋体" w:hAnsi="Times New Roman" w:cs="Times New Roman"/>
    </w:rPr>
  </w:style>
  <w:style w:type="character" w:customStyle="1" w:styleId="Char2">
    <w:name w:val="批注文字 Char"/>
    <w:basedOn w:val="a0"/>
    <w:uiPriority w:val="99"/>
    <w:semiHidden/>
    <w:rsid w:val="000A20D2"/>
  </w:style>
  <w:style w:type="character" w:customStyle="1" w:styleId="Char1">
    <w:name w:val="批注文字 Char1"/>
    <w:basedOn w:val="a0"/>
    <w:link w:val="a5"/>
    <w:qFormat/>
    <w:rsid w:val="000A20D2"/>
    <w:rPr>
      <w:rFonts w:ascii="Times New Roman" w:eastAsia="宋体" w:hAnsi="Times New Roman" w:cs="Times New Roman"/>
    </w:rPr>
  </w:style>
  <w:style w:type="character" w:customStyle="1" w:styleId="2Char">
    <w:name w:val="标题 2 Char"/>
    <w:basedOn w:val="a0"/>
    <w:link w:val="2"/>
    <w:uiPriority w:val="9"/>
    <w:rsid w:val="0022003E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2200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200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31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3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Administrator</cp:lastModifiedBy>
  <cp:revision>62</cp:revision>
  <cp:lastPrinted>2020-03-02T01:31:00Z</cp:lastPrinted>
  <dcterms:created xsi:type="dcterms:W3CDTF">2019-11-21T14:35:00Z</dcterms:created>
  <dcterms:modified xsi:type="dcterms:W3CDTF">2020-03-03T01:54:00Z</dcterms:modified>
</cp:coreProperties>
</file>